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1F7F" w14:textId="3ACC3E20" w:rsidR="00B81B34" w:rsidRDefault="00924216" w:rsidP="00672AF4">
      <w:pPr>
        <w:jc w:val="right"/>
        <w:rPr>
          <w:noProof/>
        </w:rPr>
      </w:pPr>
      <w:bookmarkStart w:id="0" w:name="_top"/>
      <w:bookmarkEnd w:id="0"/>
      <w:r>
        <w:rPr>
          <w:noProof/>
        </w:rPr>
        <mc:AlternateContent>
          <mc:Choice Requires="wps">
            <w:drawing>
              <wp:anchor distT="45720" distB="45720" distL="114300" distR="114300" simplePos="0" relativeHeight="251659264" behindDoc="0" locked="0" layoutInCell="1" allowOverlap="1" wp14:anchorId="48783548" wp14:editId="641A1093">
                <wp:simplePos x="0" y="0"/>
                <wp:positionH relativeFrom="column">
                  <wp:posOffset>2876550</wp:posOffset>
                </wp:positionH>
                <wp:positionV relativeFrom="paragraph">
                  <wp:posOffset>2790825</wp:posOffset>
                </wp:positionV>
                <wp:extent cx="2362200" cy="39243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92430"/>
                        </a:xfrm>
                        <a:prstGeom prst="rect">
                          <a:avLst/>
                        </a:prstGeom>
                        <a:solidFill>
                          <a:srgbClr val="FFFFFF"/>
                        </a:solidFill>
                        <a:ln w="9525">
                          <a:noFill/>
                          <a:miter lim="800000"/>
                          <a:headEnd/>
                          <a:tailEnd/>
                        </a:ln>
                      </wps:spPr>
                      <wps:txbx>
                        <w:txbxContent>
                          <w:p w14:paraId="1031D158" w14:textId="0B037F90" w:rsidR="00C41421" w:rsidRPr="00924216" w:rsidRDefault="00C41421" w:rsidP="00924216">
                            <w:pPr>
                              <w:jc w:val="right"/>
                              <w:rPr>
                                <w:rFonts w:ascii="Liberation Sans" w:hAnsi="Liberation Sans" w:cs="Liberation Sans"/>
                                <w:sz w:val="44"/>
                                <w:szCs w:val="44"/>
                              </w:rPr>
                            </w:pPr>
                            <w:r>
                              <w:rPr>
                                <w:rFonts w:ascii="Liberation Sans" w:hAnsi="Liberation Sans" w:cs="Liberation Sans"/>
                                <w:sz w:val="44"/>
                                <w:szCs w:val="44"/>
                              </w:rPr>
                              <w:t>202</w:t>
                            </w:r>
                            <w:r w:rsidR="00672AF4">
                              <w:rPr>
                                <w:rFonts w:ascii="Liberation Sans" w:hAnsi="Liberation Sans" w:cs="Liberation Sans"/>
                                <w:sz w:val="44"/>
                                <w:szCs w:val="44"/>
                              </w:rPr>
                              <w:t>3</w:t>
                            </w:r>
                            <w:r>
                              <w:rPr>
                                <w:rFonts w:ascii="Liberation Sans" w:hAnsi="Liberation Sans" w:cs="Liberation Sans"/>
                                <w:sz w:val="44"/>
                                <w:szCs w:val="44"/>
                              </w:rPr>
                              <w:t>-202</w:t>
                            </w:r>
                            <w:r w:rsidR="00672AF4">
                              <w:rPr>
                                <w:rFonts w:ascii="Liberation Sans" w:hAnsi="Liberation Sans" w:cs="Liberation Sans"/>
                                <w:sz w:val="44"/>
                                <w:szCs w:val="4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83548" id="_x0000_t202" coordsize="21600,21600" o:spt="202" path="m,l,21600r21600,l21600,xe">
                <v:stroke joinstyle="miter"/>
                <v:path gradientshapeok="t" o:connecttype="rect"/>
              </v:shapetype>
              <v:shape id="Text Box 2" o:spid="_x0000_s1026" type="#_x0000_t202" style="position:absolute;left:0;text-align:left;margin-left:226.5pt;margin-top:219.75pt;width:186pt;height:3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" stroked="f">
                <v:textbox>
                  <w:txbxContent>
                    <w:p w14:paraId="1031D158" w14:textId="0B037F90" w:rsidR="00C41421" w:rsidRPr="00924216" w:rsidRDefault="00C41421" w:rsidP="00924216">
                      <w:pPr>
                        <w:jc w:val="right"/>
                        <w:rPr>
                          <w:rFonts w:ascii="Liberation Sans" w:hAnsi="Liberation Sans" w:cs="Liberation Sans"/>
                          <w:sz w:val="44"/>
                          <w:szCs w:val="44"/>
                        </w:rPr>
                      </w:pPr>
                      <w:r>
                        <w:rPr>
                          <w:rFonts w:ascii="Liberation Sans" w:hAnsi="Liberation Sans" w:cs="Liberation Sans"/>
                          <w:sz w:val="44"/>
                          <w:szCs w:val="44"/>
                        </w:rPr>
                        <w:t>202</w:t>
                      </w:r>
                      <w:r w:rsidR="00672AF4">
                        <w:rPr>
                          <w:rFonts w:ascii="Liberation Sans" w:hAnsi="Liberation Sans" w:cs="Liberation Sans"/>
                          <w:sz w:val="44"/>
                          <w:szCs w:val="44"/>
                        </w:rPr>
                        <w:t>3</w:t>
                      </w:r>
                      <w:r>
                        <w:rPr>
                          <w:rFonts w:ascii="Liberation Sans" w:hAnsi="Liberation Sans" w:cs="Liberation Sans"/>
                          <w:sz w:val="44"/>
                          <w:szCs w:val="44"/>
                        </w:rPr>
                        <w:t>-202</w:t>
                      </w:r>
                      <w:r w:rsidR="00672AF4">
                        <w:rPr>
                          <w:rFonts w:ascii="Liberation Sans" w:hAnsi="Liberation Sans" w:cs="Liberation Sans"/>
                          <w:sz w:val="44"/>
                          <w:szCs w:val="44"/>
                        </w:rPr>
                        <w:t>4</w:t>
                      </w:r>
                    </w:p>
                  </w:txbxContent>
                </v:textbox>
              </v:shape>
            </w:pict>
          </mc:Fallback>
        </mc:AlternateContent>
      </w:r>
      <w:r w:rsidR="00F12B70">
        <w:rPr>
          <w:noProof/>
        </w:rPr>
        <w:drawing>
          <wp:inline distT="0" distB="0" distL="0" distR="0" wp14:anchorId="378F63DB" wp14:editId="5E878DD2">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se catalo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sidR="00B81B34">
        <w:rPr>
          <w:noProof/>
        </w:rPr>
        <w:br w:type="page"/>
      </w:r>
    </w:p>
    <w:sdt>
      <w:sdtPr>
        <w:rPr>
          <w:caps w:val="0"/>
          <w:color w:val="auto"/>
          <w:spacing w:val="0"/>
          <w:sz w:val="22"/>
          <w:szCs w:val="22"/>
          <w:lang w:bidi="ar-SA"/>
        </w:rPr>
        <w:id w:val="-1803689315"/>
        <w:docPartObj>
          <w:docPartGallery w:val="Table of Contents"/>
          <w:docPartUnique/>
        </w:docPartObj>
      </w:sdtPr>
      <w:sdtEndPr>
        <w:rPr>
          <w:b/>
          <w:bCs/>
          <w:noProof/>
        </w:rPr>
      </w:sdtEndPr>
      <w:sdtContent>
        <w:p w14:paraId="258A044F" w14:textId="77777777" w:rsidR="00F660F6" w:rsidRDefault="00F660F6">
          <w:pPr>
            <w:pStyle w:val="TOCHeading"/>
            <w:rPr>
              <w:lang w:bidi="ar-SA"/>
            </w:rPr>
          </w:pPr>
          <w:r>
            <w:rPr>
              <w:lang w:bidi="ar-SA"/>
            </w:rPr>
            <w:t>Contents</w:t>
          </w:r>
        </w:p>
        <w:p w14:paraId="501F9C3D" w14:textId="1E4E31B3" w:rsidR="00E87816" w:rsidRDefault="009937AD">
          <w:pPr>
            <w:pStyle w:val="TOC1"/>
            <w:tabs>
              <w:tab w:val="right" w:leader="dot" w:pos="9350"/>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121924465" w:history="1">
            <w:r w:rsidR="00E87816" w:rsidRPr="00673F57">
              <w:rPr>
                <w:rStyle w:val="Hyperlink"/>
                <w:noProof/>
              </w:rPr>
              <w:t>What’s new for 2023-2024?</w:t>
            </w:r>
            <w:r w:rsidR="00E87816">
              <w:rPr>
                <w:noProof/>
                <w:webHidden/>
              </w:rPr>
              <w:tab/>
            </w:r>
            <w:r w:rsidR="00E87816">
              <w:rPr>
                <w:noProof/>
                <w:webHidden/>
              </w:rPr>
              <w:fldChar w:fldCharType="begin"/>
            </w:r>
            <w:r w:rsidR="00E87816">
              <w:rPr>
                <w:noProof/>
                <w:webHidden/>
              </w:rPr>
              <w:instrText xml:space="preserve"> PAGEREF _Toc121924465 \h </w:instrText>
            </w:r>
            <w:r w:rsidR="00E87816">
              <w:rPr>
                <w:noProof/>
                <w:webHidden/>
              </w:rPr>
            </w:r>
            <w:r w:rsidR="00E87816">
              <w:rPr>
                <w:noProof/>
                <w:webHidden/>
              </w:rPr>
              <w:fldChar w:fldCharType="separate"/>
            </w:r>
            <w:r w:rsidR="00392A18">
              <w:rPr>
                <w:noProof/>
                <w:webHidden/>
              </w:rPr>
              <w:t>3</w:t>
            </w:r>
            <w:r w:rsidR="00E87816">
              <w:rPr>
                <w:noProof/>
                <w:webHidden/>
              </w:rPr>
              <w:fldChar w:fldCharType="end"/>
            </w:r>
          </w:hyperlink>
        </w:p>
        <w:p w14:paraId="67B9B563" w14:textId="14DE8246" w:rsidR="00E87816" w:rsidRDefault="00000000">
          <w:pPr>
            <w:pStyle w:val="TOC1"/>
            <w:tabs>
              <w:tab w:val="right" w:leader="dot" w:pos="9350"/>
            </w:tabs>
            <w:rPr>
              <w:rFonts w:asciiTheme="minorHAnsi" w:eastAsiaTheme="minorEastAsia" w:hAnsiTheme="minorHAnsi" w:cstheme="minorBidi"/>
              <w:noProof/>
            </w:rPr>
          </w:pPr>
          <w:hyperlink w:anchor="_Toc121924466" w:history="1">
            <w:r w:rsidR="00E87816" w:rsidRPr="00673F57">
              <w:rPr>
                <w:rStyle w:val="Hyperlink"/>
                <w:noProof/>
              </w:rPr>
              <w:t>Registration process</w:t>
            </w:r>
            <w:r w:rsidR="00E87816">
              <w:rPr>
                <w:noProof/>
                <w:webHidden/>
              </w:rPr>
              <w:tab/>
            </w:r>
            <w:r w:rsidR="00E87816">
              <w:rPr>
                <w:noProof/>
                <w:webHidden/>
              </w:rPr>
              <w:fldChar w:fldCharType="begin"/>
            </w:r>
            <w:r w:rsidR="00E87816">
              <w:rPr>
                <w:noProof/>
                <w:webHidden/>
              </w:rPr>
              <w:instrText xml:space="preserve"> PAGEREF _Toc121924466 \h </w:instrText>
            </w:r>
            <w:r w:rsidR="00E87816">
              <w:rPr>
                <w:noProof/>
                <w:webHidden/>
              </w:rPr>
            </w:r>
            <w:r w:rsidR="00E87816">
              <w:rPr>
                <w:noProof/>
                <w:webHidden/>
              </w:rPr>
              <w:fldChar w:fldCharType="separate"/>
            </w:r>
            <w:r w:rsidR="00392A18">
              <w:rPr>
                <w:noProof/>
                <w:webHidden/>
              </w:rPr>
              <w:t>4</w:t>
            </w:r>
            <w:r w:rsidR="00E87816">
              <w:rPr>
                <w:noProof/>
                <w:webHidden/>
              </w:rPr>
              <w:fldChar w:fldCharType="end"/>
            </w:r>
          </w:hyperlink>
        </w:p>
        <w:p w14:paraId="5A708003" w14:textId="0C69C0F0" w:rsidR="00E87816" w:rsidRDefault="00000000">
          <w:pPr>
            <w:pStyle w:val="TOC1"/>
            <w:tabs>
              <w:tab w:val="right" w:leader="dot" w:pos="9350"/>
            </w:tabs>
            <w:rPr>
              <w:rFonts w:asciiTheme="minorHAnsi" w:eastAsiaTheme="minorEastAsia" w:hAnsiTheme="minorHAnsi" w:cstheme="minorBidi"/>
              <w:noProof/>
            </w:rPr>
          </w:pPr>
          <w:hyperlink w:anchor="_Toc121924467" w:history="1">
            <w:r w:rsidR="00E87816" w:rsidRPr="00673F57">
              <w:rPr>
                <w:rStyle w:val="Hyperlink"/>
                <w:noProof/>
              </w:rPr>
              <w:t>Course Fees</w:t>
            </w:r>
            <w:r w:rsidR="00E87816">
              <w:rPr>
                <w:noProof/>
                <w:webHidden/>
              </w:rPr>
              <w:tab/>
            </w:r>
            <w:r w:rsidR="00E87816">
              <w:rPr>
                <w:noProof/>
                <w:webHidden/>
              </w:rPr>
              <w:fldChar w:fldCharType="begin"/>
            </w:r>
            <w:r w:rsidR="00E87816">
              <w:rPr>
                <w:noProof/>
                <w:webHidden/>
              </w:rPr>
              <w:instrText xml:space="preserve"> PAGEREF _Toc121924467 \h </w:instrText>
            </w:r>
            <w:r w:rsidR="00E87816">
              <w:rPr>
                <w:noProof/>
                <w:webHidden/>
              </w:rPr>
            </w:r>
            <w:r w:rsidR="00E87816">
              <w:rPr>
                <w:noProof/>
                <w:webHidden/>
              </w:rPr>
              <w:fldChar w:fldCharType="separate"/>
            </w:r>
            <w:r w:rsidR="00392A18">
              <w:rPr>
                <w:noProof/>
                <w:webHidden/>
              </w:rPr>
              <w:t>4</w:t>
            </w:r>
            <w:r w:rsidR="00E87816">
              <w:rPr>
                <w:noProof/>
                <w:webHidden/>
              </w:rPr>
              <w:fldChar w:fldCharType="end"/>
            </w:r>
          </w:hyperlink>
        </w:p>
        <w:p w14:paraId="28EBE642" w14:textId="46145639" w:rsidR="00E87816" w:rsidRDefault="00000000">
          <w:pPr>
            <w:pStyle w:val="TOC1"/>
            <w:tabs>
              <w:tab w:val="right" w:leader="dot" w:pos="9350"/>
            </w:tabs>
            <w:rPr>
              <w:rFonts w:asciiTheme="minorHAnsi" w:eastAsiaTheme="minorEastAsia" w:hAnsiTheme="minorHAnsi" w:cstheme="minorBidi"/>
              <w:noProof/>
            </w:rPr>
          </w:pPr>
          <w:hyperlink w:anchor="_Toc121924468" w:history="1">
            <w:r w:rsidR="00E87816" w:rsidRPr="00673F57">
              <w:rPr>
                <w:rStyle w:val="Hyperlink"/>
                <w:noProof/>
              </w:rPr>
              <w:t>Course Scheduling</w:t>
            </w:r>
            <w:r w:rsidR="00E87816">
              <w:rPr>
                <w:noProof/>
                <w:webHidden/>
              </w:rPr>
              <w:tab/>
            </w:r>
            <w:r w:rsidR="00E87816">
              <w:rPr>
                <w:noProof/>
                <w:webHidden/>
              </w:rPr>
              <w:fldChar w:fldCharType="begin"/>
            </w:r>
            <w:r w:rsidR="00E87816">
              <w:rPr>
                <w:noProof/>
                <w:webHidden/>
              </w:rPr>
              <w:instrText xml:space="preserve"> PAGEREF _Toc121924468 \h </w:instrText>
            </w:r>
            <w:r w:rsidR="00E87816">
              <w:rPr>
                <w:noProof/>
                <w:webHidden/>
              </w:rPr>
            </w:r>
            <w:r w:rsidR="00E87816">
              <w:rPr>
                <w:noProof/>
                <w:webHidden/>
              </w:rPr>
              <w:fldChar w:fldCharType="separate"/>
            </w:r>
            <w:r w:rsidR="00392A18">
              <w:rPr>
                <w:noProof/>
                <w:webHidden/>
              </w:rPr>
              <w:t>5</w:t>
            </w:r>
            <w:r w:rsidR="00E87816">
              <w:rPr>
                <w:noProof/>
                <w:webHidden/>
              </w:rPr>
              <w:fldChar w:fldCharType="end"/>
            </w:r>
          </w:hyperlink>
        </w:p>
        <w:p w14:paraId="7CED2C6B" w14:textId="53E3D322" w:rsidR="00E87816" w:rsidRDefault="00000000">
          <w:pPr>
            <w:pStyle w:val="TOC1"/>
            <w:tabs>
              <w:tab w:val="right" w:leader="dot" w:pos="9350"/>
            </w:tabs>
            <w:rPr>
              <w:rFonts w:asciiTheme="minorHAnsi" w:eastAsiaTheme="minorEastAsia" w:hAnsiTheme="minorHAnsi" w:cstheme="minorBidi"/>
              <w:noProof/>
            </w:rPr>
          </w:pPr>
          <w:hyperlink w:anchor="_Toc121924469" w:history="1">
            <w:r w:rsidR="00E87816" w:rsidRPr="00673F57">
              <w:rPr>
                <w:rStyle w:val="Hyperlink"/>
                <w:noProof/>
              </w:rPr>
              <w:t>Schedule Change Process</w:t>
            </w:r>
            <w:r w:rsidR="00E87816">
              <w:rPr>
                <w:noProof/>
                <w:webHidden/>
              </w:rPr>
              <w:tab/>
            </w:r>
            <w:r w:rsidR="00E87816">
              <w:rPr>
                <w:noProof/>
                <w:webHidden/>
              </w:rPr>
              <w:fldChar w:fldCharType="begin"/>
            </w:r>
            <w:r w:rsidR="00E87816">
              <w:rPr>
                <w:noProof/>
                <w:webHidden/>
              </w:rPr>
              <w:instrText xml:space="preserve"> PAGEREF _Toc121924469 \h </w:instrText>
            </w:r>
            <w:r w:rsidR="00E87816">
              <w:rPr>
                <w:noProof/>
                <w:webHidden/>
              </w:rPr>
            </w:r>
            <w:r w:rsidR="00E87816">
              <w:rPr>
                <w:noProof/>
                <w:webHidden/>
              </w:rPr>
              <w:fldChar w:fldCharType="separate"/>
            </w:r>
            <w:r w:rsidR="00392A18">
              <w:rPr>
                <w:noProof/>
                <w:webHidden/>
              </w:rPr>
              <w:t>5</w:t>
            </w:r>
            <w:r w:rsidR="00E87816">
              <w:rPr>
                <w:noProof/>
                <w:webHidden/>
              </w:rPr>
              <w:fldChar w:fldCharType="end"/>
            </w:r>
          </w:hyperlink>
        </w:p>
        <w:p w14:paraId="31CDF8C9" w14:textId="1774C6C1" w:rsidR="00E87816" w:rsidRDefault="00000000">
          <w:pPr>
            <w:pStyle w:val="TOC1"/>
            <w:tabs>
              <w:tab w:val="right" w:leader="dot" w:pos="9350"/>
            </w:tabs>
            <w:rPr>
              <w:rFonts w:asciiTheme="minorHAnsi" w:eastAsiaTheme="minorEastAsia" w:hAnsiTheme="minorHAnsi" w:cstheme="minorBidi"/>
              <w:noProof/>
            </w:rPr>
          </w:pPr>
          <w:hyperlink w:anchor="_Toc121924470" w:history="1">
            <w:r w:rsidR="00E87816" w:rsidRPr="00673F57">
              <w:rPr>
                <w:rStyle w:val="Hyperlink"/>
                <w:noProof/>
              </w:rPr>
              <w:t>Late Registration and Add/Drop Policies</w:t>
            </w:r>
            <w:r w:rsidR="00E87816">
              <w:rPr>
                <w:noProof/>
                <w:webHidden/>
              </w:rPr>
              <w:tab/>
            </w:r>
            <w:r w:rsidR="00E87816">
              <w:rPr>
                <w:noProof/>
                <w:webHidden/>
              </w:rPr>
              <w:fldChar w:fldCharType="begin"/>
            </w:r>
            <w:r w:rsidR="00E87816">
              <w:rPr>
                <w:noProof/>
                <w:webHidden/>
              </w:rPr>
              <w:instrText xml:space="preserve"> PAGEREF _Toc121924470 \h </w:instrText>
            </w:r>
            <w:r w:rsidR="00E87816">
              <w:rPr>
                <w:noProof/>
                <w:webHidden/>
              </w:rPr>
            </w:r>
            <w:r w:rsidR="00E87816">
              <w:rPr>
                <w:noProof/>
                <w:webHidden/>
              </w:rPr>
              <w:fldChar w:fldCharType="separate"/>
            </w:r>
            <w:r w:rsidR="00392A18">
              <w:rPr>
                <w:noProof/>
                <w:webHidden/>
              </w:rPr>
              <w:t>5</w:t>
            </w:r>
            <w:r w:rsidR="00E87816">
              <w:rPr>
                <w:noProof/>
                <w:webHidden/>
              </w:rPr>
              <w:fldChar w:fldCharType="end"/>
            </w:r>
          </w:hyperlink>
        </w:p>
        <w:p w14:paraId="45CE10DC" w14:textId="00F07496" w:rsidR="00E87816" w:rsidRDefault="00000000">
          <w:pPr>
            <w:pStyle w:val="TOC1"/>
            <w:tabs>
              <w:tab w:val="right" w:leader="dot" w:pos="9350"/>
            </w:tabs>
            <w:rPr>
              <w:rFonts w:asciiTheme="minorHAnsi" w:eastAsiaTheme="minorEastAsia" w:hAnsiTheme="minorHAnsi" w:cstheme="minorBidi"/>
              <w:noProof/>
            </w:rPr>
          </w:pPr>
          <w:hyperlink w:anchor="_Toc121924471" w:history="1">
            <w:r w:rsidR="00E87816" w:rsidRPr="00673F57">
              <w:rPr>
                <w:rStyle w:val="Hyperlink"/>
                <w:noProof/>
              </w:rPr>
              <w:t>Education And Career Action Plan</w:t>
            </w:r>
            <w:r w:rsidR="00E87816">
              <w:rPr>
                <w:noProof/>
                <w:webHidden/>
              </w:rPr>
              <w:tab/>
            </w:r>
            <w:r w:rsidR="00E87816">
              <w:rPr>
                <w:noProof/>
                <w:webHidden/>
              </w:rPr>
              <w:fldChar w:fldCharType="begin"/>
            </w:r>
            <w:r w:rsidR="00E87816">
              <w:rPr>
                <w:noProof/>
                <w:webHidden/>
              </w:rPr>
              <w:instrText xml:space="preserve"> PAGEREF _Toc121924471 \h </w:instrText>
            </w:r>
            <w:r w:rsidR="00E87816">
              <w:rPr>
                <w:noProof/>
                <w:webHidden/>
              </w:rPr>
            </w:r>
            <w:r w:rsidR="00E87816">
              <w:rPr>
                <w:noProof/>
                <w:webHidden/>
              </w:rPr>
              <w:fldChar w:fldCharType="separate"/>
            </w:r>
            <w:r w:rsidR="00392A18">
              <w:rPr>
                <w:noProof/>
                <w:webHidden/>
              </w:rPr>
              <w:t>6</w:t>
            </w:r>
            <w:r w:rsidR="00E87816">
              <w:rPr>
                <w:noProof/>
                <w:webHidden/>
              </w:rPr>
              <w:fldChar w:fldCharType="end"/>
            </w:r>
          </w:hyperlink>
        </w:p>
        <w:p w14:paraId="0D699999" w14:textId="7B42095B" w:rsidR="00E87816" w:rsidRDefault="00000000">
          <w:pPr>
            <w:pStyle w:val="TOC1"/>
            <w:tabs>
              <w:tab w:val="right" w:leader="dot" w:pos="9350"/>
            </w:tabs>
            <w:rPr>
              <w:rFonts w:asciiTheme="minorHAnsi" w:eastAsiaTheme="minorEastAsia" w:hAnsiTheme="minorHAnsi" w:cstheme="minorBidi"/>
              <w:noProof/>
            </w:rPr>
          </w:pPr>
          <w:hyperlink w:anchor="_Toc121924472" w:history="1">
            <w:r w:rsidR="00E87816" w:rsidRPr="00673F57">
              <w:rPr>
                <w:rStyle w:val="Hyperlink"/>
                <w:noProof/>
              </w:rPr>
              <w:t>Admission to Colleges and Universities</w:t>
            </w:r>
            <w:r w:rsidR="00E87816">
              <w:rPr>
                <w:noProof/>
                <w:webHidden/>
              </w:rPr>
              <w:tab/>
            </w:r>
            <w:r w:rsidR="00E87816">
              <w:rPr>
                <w:noProof/>
                <w:webHidden/>
              </w:rPr>
              <w:fldChar w:fldCharType="begin"/>
            </w:r>
            <w:r w:rsidR="00E87816">
              <w:rPr>
                <w:noProof/>
                <w:webHidden/>
              </w:rPr>
              <w:instrText xml:space="preserve"> PAGEREF _Toc121924472 \h </w:instrText>
            </w:r>
            <w:r w:rsidR="00E87816">
              <w:rPr>
                <w:noProof/>
                <w:webHidden/>
              </w:rPr>
            </w:r>
            <w:r w:rsidR="00E87816">
              <w:rPr>
                <w:noProof/>
                <w:webHidden/>
              </w:rPr>
              <w:fldChar w:fldCharType="separate"/>
            </w:r>
            <w:r w:rsidR="00392A18">
              <w:rPr>
                <w:noProof/>
                <w:webHidden/>
              </w:rPr>
              <w:t>6</w:t>
            </w:r>
            <w:r w:rsidR="00E87816">
              <w:rPr>
                <w:noProof/>
                <w:webHidden/>
              </w:rPr>
              <w:fldChar w:fldCharType="end"/>
            </w:r>
          </w:hyperlink>
        </w:p>
        <w:p w14:paraId="2736359C" w14:textId="22C3DE9C" w:rsidR="00E87816" w:rsidRDefault="00000000">
          <w:pPr>
            <w:pStyle w:val="TOC1"/>
            <w:tabs>
              <w:tab w:val="right" w:leader="dot" w:pos="9350"/>
            </w:tabs>
            <w:rPr>
              <w:rFonts w:asciiTheme="minorHAnsi" w:eastAsiaTheme="minorEastAsia" w:hAnsiTheme="minorHAnsi" w:cstheme="minorBidi"/>
              <w:noProof/>
            </w:rPr>
          </w:pPr>
          <w:hyperlink w:anchor="_Toc121924473" w:history="1">
            <w:r w:rsidR="00E87816" w:rsidRPr="00673F57">
              <w:rPr>
                <w:rStyle w:val="Hyperlink"/>
                <w:noProof/>
              </w:rPr>
              <w:t>Graduation Requirments and University Admission Standards</w:t>
            </w:r>
            <w:r w:rsidR="00E87816">
              <w:rPr>
                <w:noProof/>
                <w:webHidden/>
              </w:rPr>
              <w:tab/>
            </w:r>
            <w:r w:rsidR="00E87816">
              <w:rPr>
                <w:noProof/>
                <w:webHidden/>
              </w:rPr>
              <w:fldChar w:fldCharType="begin"/>
            </w:r>
            <w:r w:rsidR="00E87816">
              <w:rPr>
                <w:noProof/>
                <w:webHidden/>
              </w:rPr>
              <w:instrText xml:space="preserve"> PAGEREF _Toc121924473 \h </w:instrText>
            </w:r>
            <w:r w:rsidR="00E87816">
              <w:rPr>
                <w:noProof/>
                <w:webHidden/>
              </w:rPr>
            </w:r>
            <w:r w:rsidR="00E87816">
              <w:rPr>
                <w:noProof/>
                <w:webHidden/>
              </w:rPr>
              <w:fldChar w:fldCharType="separate"/>
            </w:r>
            <w:r w:rsidR="00392A18">
              <w:rPr>
                <w:noProof/>
                <w:webHidden/>
              </w:rPr>
              <w:t>7</w:t>
            </w:r>
            <w:r w:rsidR="00E87816">
              <w:rPr>
                <w:noProof/>
                <w:webHidden/>
              </w:rPr>
              <w:fldChar w:fldCharType="end"/>
            </w:r>
          </w:hyperlink>
        </w:p>
        <w:p w14:paraId="65B36FE5" w14:textId="5DFCD122" w:rsidR="00E87816" w:rsidRDefault="00000000">
          <w:pPr>
            <w:pStyle w:val="TOC1"/>
            <w:tabs>
              <w:tab w:val="right" w:leader="dot" w:pos="9350"/>
            </w:tabs>
            <w:rPr>
              <w:rFonts w:asciiTheme="minorHAnsi" w:eastAsiaTheme="minorEastAsia" w:hAnsiTheme="minorHAnsi" w:cstheme="minorBidi"/>
              <w:noProof/>
            </w:rPr>
          </w:pPr>
          <w:hyperlink w:anchor="_Toc121924474" w:history="1">
            <w:r w:rsidR="00E87816" w:rsidRPr="00673F57">
              <w:rPr>
                <w:rStyle w:val="Hyperlink"/>
                <w:noProof/>
              </w:rPr>
              <w:t>Policies And Procedures</w:t>
            </w:r>
            <w:r w:rsidR="00E87816">
              <w:rPr>
                <w:noProof/>
                <w:webHidden/>
              </w:rPr>
              <w:tab/>
            </w:r>
            <w:r w:rsidR="00E87816">
              <w:rPr>
                <w:noProof/>
                <w:webHidden/>
              </w:rPr>
              <w:fldChar w:fldCharType="begin"/>
            </w:r>
            <w:r w:rsidR="00E87816">
              <w:rPr>
                <w:noProof/>
                <w:webHidden/>
              </w:rPr>
              <w:instrText xml:space="preserve"> PAGEREF _Toc121924474 \h </w:instrText>
            </w:r>
            <w:r w:rsidR="00E87816">
              <w:rPr>
                <w:noProof/>
                <w:webHidden/>
              </w:rPr>
            </w:r>
            <w:r w:rsidR="00E87816">
              <w:rPr>
                <w:noProof/>
                <w:webHidden/>
              </w:rPr>
              <w:fldChar w:fldCharType="separate"/>
            </w:r>
            <w:r w:rsidR="00392A18">
              <w:rPr>
                <w:noProof/>
                <w:webHidden/>
              </w:rPr>
              <w:t>8</w:t>
            </w:r>
            <w:r w:rsidR="00E87816">
              <w:rPr>
                <w:noProof/>
                <w:webHidden/>
              </w:rPr>
              <w:fldChar w:fldCharType="end"/>
            </w:r>
          </w:hyperlink>
        </w:p>
        <w:p w14:paraId="2FD8964F" w14:textId="7FEF9751" w:rsidR="00E87816" w:rsidRDefault="00000000">
          <w:pPr>
            <w:pStyle w:val="TOC2"/>
            <w:tabs>
              <w:tab w:val="right" w:leader="dot" w:pos="9350"/>
            </w:tabs>
            <w:rPr>
              <w:rFonts w:asciiTheme="minorHAnsi" w:eastAsiaTheme="minorEastAsia" w:hAnsiTheme="minorHAnsi" w:cstheme="minorBidi"/>
              <w:noProof/>
            </w:rPr>
          </w:pPr>
          <w:hyperlink w:anchor="_Toc121924475" w:history="1">
            <w:r w:rsidR="00E87816" w:rsidRPr="00673F57">
              <w:rPr>
                <w:rStyle w:val="Hyperlink"/>
                <w:noProof/>
              </w:rPr>
              <w:t>Repeating a Course</w:t>
            </w:r>
            <w:r w:rsidR="00E87816">
              <w:rPr>
                <w:noProof/>
                <w:webHidden/>
              </w:rPr>
              <w:tab/>
            </w:r>
            <w:r w:rsidR="00E87816">
              <w:rPr>
                <w:noProof/>
                <w:webHidden/>
              </w:rPr>
              <w:fldChar w:fldCharType="begin"/>
            </w:r>
            <w:r w:rsidR="00E87816">
              <w:rPr>
                <w:noProof/>
                <w:webHidden/>
              </w:rPr>
              <w:instrText xml:space="preserve"> PAGEREF _Toc121924475 \h </w:instrText>
            </w:r>
            <w:r w:rsidR="00E87816">
              <w:rPr>
                <w:noProof/>
                <w:webHidden/>
              </w:rPr>
            </w:r>
            <w:r w:rsidR="00E87816">
              <w:rPr>
                <w:noProof/>
                <w:webHidden/>
              </w:rPr>
              <w:fldChar w:fldCharType="separate"/>
            </w:r>
            <w:r w:rsidR="00392A18">
              <w:rPr>
                <w:noProof/>
                <w:webHidden/>
              </w:rPr>
              <w:t>8</w:t>
            </w:r>
            <w:r w:rsidR="00E87816">
              <w:rPr>
                <w:noProof/>
                <w:webHidden/>
              </w:rPr>
              <w:fldChar w:fldCharType="end"/>
            </w:r>
          </w:hyperlink>
        </w:p>
        <w:p w14:paraId="230B20AE" w14:textId="2C22A2E5" w:rsidR="00E87816" w:rsidRDefault="00000000">
          <w:pPr>
            <w:pStyle w:val="TOC2"/>
            <w:tabs>
              <w:tab w:val="right" w:leader="dot" w:pos="9350"/>
            </w:tabs>
            <w:rPr>
              <w:rFonts w:asciiTheme="minorHAnsi" w:eastAsiaTheme="minorEastAsia" w:hAnsiTheme="minorHAnsi" w:cstheme="minorBidi"/>
              <w:noProof/>
            </w:rPr>
          </w:pPr>
          <w:hyperlink w:anchor="_Toc121924476" w:history="1">
            <w:r w:rsidR="00E87816" w:rsidRPr="00673F57">
              <w:rPr>
                <w:rStyle w:val="Hyperlink"/>
                <w:noProof/>
              </w:rPr>
              <w:t>Transferablity of Credits</w:t>
            </w:r>
            <w:r w:rsidR="00E87816">
              <w:rPr>
                <w:noProof/>
                <w:webHidden/>
              </w:rPr>
              <w:tab/>
            </w:r>
            <w:r w:rsidR="00E87816">
              <w:rPr>
                <w:noProof/>
                <w:webHidden/>
              </w:rPr>
              <w:fldChar w:fldCharType="begin"/>
            </w:r>
            <w:r w:rsidR="00E87816">
              <w:rPr>
                <w:noProof/>
                <w:webHidden/>
              </w:rPr>
              <w:instrText xml:space="preserve"> PAGEREF _Toc121924476 \h </w:instrText>
            </w:r>
            <w:r w:rsidR="00E87816">
              <w:rPr>
                <w:noProof/>
                <w:webHidden/>
              </w:rPr>
            </w:r>
            <w:r w:rsidR="00E87816">
              <w:rPr>
                <w:noProof/>
                <w:webHidden/>
              </w:rPr>
              <w:fldChar w:fldCharType="separate"/>
            </w:r>
            <w:r w:rsidR="00392A18">
              <w:rPr>
                <w:noProof/>
                <w:webHidden/>
              </w:rPr>
              <w:t>8</w:t>
            </w:r>
            <w:r w:rsidR="00E87816">
              <w:rPr>
                <w:noProof/>
                <w:webHidden/>
              </w:rPr>
              <w:fldChar w:fldCharType="end"/>
            </w:r>
          </w:hyperlink>
        </w:p>
        <w:p w14:paraId="7CF16DBA" w14:textId="11D0FBEB" w:rsidR="00E87816" w:rsidRDefault="00000000">
          <w:pPr>
            <w:pStyle w:val="TOC1"/>
            <w:tabs>
              <w:tab w:val="right" w:leader="dot" w:pos="9350"/>
            </w:tabs>
            <w:rPr>
              <w:rFonts w:asciiTheme="minorHAnsi" w:eastAsiaTheme="minorEastAsia" w:hAnsiTheme="minorHAnsi" w:cstheme="minorBidi"/>
              <w:noProof/>
            </w:rPr>
          </w:pPr>
          <w:hyperlink w:anchor="_Toc121924477" w:history="1">
            <w:r w:rsidR="00E87816" w:rsidRPr="00673F57">
              <w:rPr>
                <w:rStyle w:val="Hyperlink"/>
                <w:noProof/>
              </w:rPr>
              <w:t>High School Curriculum Guide</w:t>
            </w:r>
            <w:r w:rsidR="00E87816">
              <w:rPr>
                <w:noProof/>
                <w:webHidden/>
              </w:rPr>
              <w:tab/>
            </w:r>
            <w:r w:rsidR="00E87816">
              <w:rPr>
                <w:noProof/>
                <w:webHidden/>
              </w:rPr>
              <w:fldChar w:fldCharType="begin"/>
            </w:r>
            <w:r w:rsidR="00E87816">
              <w:rPr>
                <w:noProof/>
                <w:webHidden/>
              </w:rPr>
              <w:instrText xml:space="preserve"> PAGEREF _Toc121924477 \h </w:instrText>
            </w:r>
            <w:r w:rsidR="00E87816">
              <w:rPr>
                <w:noProof/>
                <w:webHidden/>
              </w:rPr>
            </w:r>
            <w:r w:rsidR="00E87816">
              <w:rPr>
                <w:noProof/>
                <w:webHidden/>
              </w:rPr>
              <w:fldChar w:fldCharType="separate"/>
            </w:r>
            <w:r w:rsidR="00392A18">
              <w:rPr>
                <w:noProof/>
                <w:webHidden/>
              </w:rPr>
              <w:t>9</w:t>
            </w:r>
            <w:r w:rsidR="00E87816">
              <w:rPr>
                <w:noProof/>
                <w:webHidden/>
              </w:rPr>
              <w:fldChar w:fldCharType="end"/>
            </w:r>
          </w:hyperlink>
        </w:p>
        <w:p w14:paraId="550B7374" w14:textId="25283AD3" w:rsidR="00E87816" w:rsidRDefault="00000000">
          <w:pPr>
            <w:pStyle w:val="TOC1"/>
            <w:tabs>
              <w:tab w:val="right" w:leader="dot" w:pos="9350"/>
            </w:tabs>
            <w:rPr>
              <w:rFonts w:asciiTheme="minorHAnsi" w:eastAsiaTheme="minorEastAsia" w:hAnsiTheme="minorHAnsi" w:cstheme="minorBidi"/>
              <w:noProof/>
            </w:rPr>
          </w:pPr>
          <w:hyperlink w:anchor="_Toc121924478" w:history="1">
            <w:r w:rsidR="00E87816" w:rsidRPr="00673F57">
              <w:rPr>
                <w:rStyle w:val="Hyperlink"/>
                <w:noProof/>
              </w:rPr>
              <w:t>High School Course Electives</w:t>
            </w:r>
            <w:r w:rsidR="00E87816">
              <w:rPr>
                <w:noProof/>
                <w:webHidden/>
              </w:rPr>
              <w:tab/>
            </w:r>
            <w:r w:rsidR="00E87816">
              <w:rPr>
                <w:noProof/>
                <w:webHidden/>
              </w:rPr>
              <w:fldChar w:fldCharType="begin"/>
            </w:r>
            <w:r w:rsidR="00E87816">
              <w:rPr>
                <w:noProof/>
                <w:webHidden/>
              </w:rPr>
              <w:instrText xml:space="preserve"> PAGEREF _Toc121924478 \h </w:instrText>
            </w:r>
            <w:r w:rsidR="00E87816">
              <w:rPr>
                <w:noProof/>
                <w:webHidden/>
              </w:rPr>
            </w:r>
            <w:r w:rsidR="00E87816">
              <w:rPr>
                <w:noProof/>
                <w:webHidden/>
              </w:rPr>
              <w:fldChar w:fldCharType="separate"/>
            </w:r>
            <w:r w:rsidR="00392A18">
              <w:rPr>
                <w:noProof/>
                <w:webHidden/>
              </w:rPr>
              <w:t>10</w:t>
            </w:r>
            <w:r w:rsidR="00E87816">
              <w:rPr>
                <w:noProof/>
                <w:webHidden/>
              </w:rPr>
              <w:fldChar w:fldCharType="end"/>
            </w:r>
          </w:hyperlink>
        </w:p>
        <w:p w14:paraId="3358FEC9" w14:textId="347FAEFF" w:rsidR="00E87816" w:rsidRDefault="00000000">
          <w:pPr>
            <w:pStyle w:val="TOC1"/>
            <w:tabs>
              <w:tab w:val="right" w:leader="dot" w:pos="9350"/>
            </w:tabs>
            <w:rPr>
              <w:rFonts w:asciiTheme="minorHAnsi" w:eastAsiaTheme="minorEastAsia" w:hAnsiTheme="minorHAnsi" w:cstheme="minorBidi"/>
              <w:noProof/>
            </w:rPr>
          </w:pPr>
          <w:hyperlink w:anchor="_Toc121924479" w:history="1">
            <w:r w:rsidR="00E87816" w:rsidRPr="00673F57">
              <w:rPr>
                <w:rStyle w:val="Hyperlink"/>
                <w:noProof/>
              </w:rPr>
              <w:t>Required Courses For Graduation</w:t>
            </w:r>
            <w:r w:rsidR="00E87816">
              <w:rPr>
                <w:noProof/>
                <w:webHidden/>
              </w:rPr>
              <w:tab/>
            </w:r>
            <w:r w:rsidR="00E87816">
              <w:rPr>
                <w:noProof/>
                <w:webHidden/>
              </w:rPr>
              <w:fldChar w:fldCharType="begin"/>
            </w:r>
            <w:r w:rsidR="00E87816">
              <w:rPr>
                <w:noProof/>
                <w:webHidden/>
              </w:rPr>
              <w:instrText xml:space="preserve"> PAGEREF _Toc121924479 \h </w:instrText>
            </w:r>
            <w:r w:rsidR="00E87816">
              <w:rPr>
                <w:noProof/>
                <w:webHidden/>
              </w:rPr>
            </w:r>
            <w:r w:rsidR="00E87816">
              <w:rPr>
                <w:noProof/>
                <w:webHidden/>
              </w:rPr>
              <w:fldChar w:fldCharType="separate"/>
            </w:r>
            <w:r w:rsidR="00392A18">
              <w:rPr>
                <w:noProof/>
                <w:webHidden/>
              </w:rPr>
              <w:t>11</w:t>
            </w:r>
            <w:r w:rsidR="00E87816">
              <w:rPr>
                <w:noProof/>
                <w:webHidden/>
              </w:rPr>
              <w:fldChar w:fldCharType="end"/>
            </w:r>
          </w:hyperlink>
        </w:p>
        <w:p w14:paraId="78333018" w14:textId="5D8DF5D4" w:rsidR="00E87816" w:rsidRDefault="00000000">
          <w:pPr>
            <w:pStyle w:val="TOC2"/>
            <w:tabs>
              <w:tab w:val="right" w:leader="dot" w:pos="9350"/>
            </w:tabs>
            <w:rPr>
              <w:rFonts w:asciiTheme="minorHAnsi" w:eastAsiaTheme="minorEastAsia" w:hAnsiTheme="minorHAnsi" w:cstheme="minorBidi"/>
              <w:noProof/>
            </w:rPr>
          </w:pPr>
          <w:hyperlink w:anchor="_Toc121924480" w:history="1">
            <w:r w:rsidR="00E87816" w:rsidRPr="00673F57">
              <w:rPr>
                <w:rStyle w:val="Hyperlink"/>
                <w:noProof/>
              </w:rPr>
              <w:t>High School Class Schedule</w:t>
            </w:r>
            <w:r w:rsidR="00E87816">
              <w:rPr>
                <w:noProof/>
                <w:webHidden/>
              </w:rPr>
              <w:tab/>
            </w:r>
            <w:r w:rsidR="00E87816">
              <w:rPr>
                <w:noProof/>
                <w:webHidden/>
              </w:rPr>
              <w:fldChar w:fldCharType="begin"/>
            </w:r>
            <w:r w:rsidR="00E87816">
              <w:rPr>
                <w:noProof/>
                <w:webHidden/>
              </w:rPr>
              <w:instrText xml:space="preserve"> PAGEREF _Toc121924480 \h </w:instrText>
            </w:r>
            <w:r w:rsidR="00E87816">
              <w:rPr>
                <w:noProof/>
                <w:webHidden/>
              </w:rPr>
            </w:r>
            <w:r w:rsidR="00E87816">
              <w:rPr>
                <w:noProof/>
                <w:webHidden/>
              </w:rPr>
              <w:fldChar w:fldCharType="separate"/>
            </w:r>
            <w:r w:rsidR="00392A18">
              <w:rPr>
                <w:noProof/>
                <w:webHidden/>
              </w:rPr>
              <w:t>12</w:t>
            </w:r>
            <w:r w:rsidR="00E87816">
              <w:rPr>
                <w:noProof/>
                <w:webHidden/>
              </w:rPr>
              <w:fldChar w:fldCharType="end"/>
            </w:r>
          </w:hyperlink>
        </w:p>
        <w:p w14:paraId="5EC90912" w14:textId="29F3664A" w:rsidR="00E87816" w:rsidRDefault="00000000">
          <w:pPr>
            <w:pStyle w:val="TOC1"/>
            <w:tabs>
              <w:tab w:val="right" w:leader="dot" w:pos="9350"/>
            </w:tabs>
            <w:rPr>
              <w:rFonts w:asciiTheme="minorHAnsi" w:eastAsiaTheme="minorEastAsia" w:hAnsiTheme="minorHAnsi" w:cstheme="minorBidi"/>
              <w:noProof/>
            </w:rPr>
          </w:pPr>
          <w:hyperlink w:anchor="_Toc121924481" w:history="1">
            <w:r w:rsidR="00E87816" w:rsidRPr="00673F57">
              <w:rPr>
                <w:rStyle w:val="Hyperlink"/>
                <w:noProof/>
              </w:rPr>
              <w:t>High school Course Offerings</w:t>
            </w:r>
            <w:r w:rsidR="00E87816">
              <w:rPr>
                <w:noProof/>
                <w:webHidden/>
              </w:rPr>
              <w:tab/>
            </w:r>
            <w:r w:rsidR="00E87816">
              <w:rPr>
                <w:noProof/>
                <w:webHidden/>
              </w:rPr>
              <w:fldChar w:fldCharType="begin"/>
            </w:r>
            <w:r w:rsidR="00E87816">
              <w:rPr>
                <w:noProof/>
                <w:webHidden/>
              </w:rPr>
              <w:instrText xml:space="preserve"> PAGEREF _Toc121924481 \h </w:instrText>
            </w:r>
            <w:r w:rsidR="00E87816">
              <w:rPr>
                <w:noProof/>
                <w:webHidden/>
              </w:rPr>
            </w:r>
            <w:r w:rsidR="00E87816">
              <w:rPr>
                <w:noProof/>
                <w:webHidden/>
              </w:rPr>
              <w:fldChar w:fldCharType="separate"/>
            </w:r>
            <w:r w:rsidR="00392A18">
              <w:rPr>
                <w:noProof/>
                <w:webHidden/>
              </w:rPr>
              <w:t>12</w:t>
            </w:r>
            <w:r w:rsidR="00E87816">
              <w:rPr>
                <w:noProof/>
                <w:webHidden/>
              </w:rPr>
              <w:fldChar w:fldCharType="end"/>
            </w:r>
          </w:hyperlink>
        </w:p>
        <w:p w14:paraId="616DD739" w14:textId="39C1D4F6" w:rsidR="00E87816" w:rsidRDefault="00000000">
          <w:pPr>
            <w:pStyle w:val="TOC2"/>
            <w:tabs>
              <w:tab w:val="right" w:leader="dot" w:pos="9350"/>
            </w:tabs>
            <w:rPr>
              <w:rFonts w:asciiTheme="minorHAnsi" w:eastAsiaTheme="minorEastAsia" w:hAnsiTheme="minorHAnsi" w:cstheme="minorBidi"/>
              <w:noProof/>
            </w:rPr>
          </w:pPr>
          <w:hyperlink w:anchor="_Toc121924482" w:history="1">
            <w:r w:rsidR="00E87816" w:rsidRPr="00673F57">
              <w:rPr>
                <w:rStyle w:val="Hyperlink"/>
                <w:noProof/>
              </w:rPr>
              <w:t>Honors distinctions</w:t>
            </w:r>
            <w:r w:rsidR="00E87816">
              <w:rPr>
                <w:noProof/>
                <w:webHidden/>
              </w:rPr>
              <w:tab/>
            </w:r>
            <w:r w:rsidR="00E87816">
              <w:rPr>
                <w:noProof/>
                <w:webHidden/>
              </w:rPr>
              <w:fldChar w:fldCharType="begin"/>
            </w:r>
            <w:r w:rsidR="00E87816">
              <w:rPr>
                <w:noProof/>
                <w:webHidden/>
              </w:rPr>
              <w:instrText xml:space="preserve"> PAGEREF _Toc121924482 \h </w:instrText>
            </w:r>
            <w:r w:rsidR="00E87816">
              <w:rPr>
                <w:noProof/>
                <w:webHidden/>
              </w:rPr>
            </w:r>
            <w:r w:rsidR="00E87816">
              <w:rPr>
                <w:noProof/>
                <w:webHidden/>
              </w:rPr>
              <w:fldChar w:fldCharType="separate"/>
            </w:r>
            <w:r w:rsidR="00392A18">
              <w:rPr>
                <w:noProof/>
                <w:webHidden/>
              </w:rPr>
              <w:t>12</w:t>
            </w:r>
            <w:r w:rsidR="00E87816">
              <w:rPr>
                <w:noProof/>
                <w:webHidden/>
              </w:rPr>
              <w:fldChar w:fldCharType="end"/>
            </w:r>
          </w:hyperlink>
        </w:p>
        <w:p w14:paraId="4DE67DD2" w14:textId="7BC83482" w:rsidR="00E87816" w:rsidRDefault="00000000">
          <w:pPr>
            <w:pStyle w:val="TOC2"/>
            <w:tabs>
              <w:tab w:val="right" w:leader="dot" w:pos="9350"/>
            </w:tabs>
            <w:rPr>
              <w:rFonts w:asciiTheme="minorHAnsi" w:eastAsiaTheme="minorEastAsia" w:hAnsiTheme="minorHAnsi" w:cstheme="minorBidi"/>
              <w:noProof/>
            </w:rPr>
          </w:pPr>
          <w:hyperlink w:anchor="_Toc121924483" w:history="1">
            <w:r w:rsidR="00E87816" w:rsidRPr="00673F57">
              <w:rPr>
                <w:rStyle w:val="Hyperlink"/>
                <w:noProof/>
              </w:rPr>
              <w:t>English/Dual Enrollment English</w:t>
            </w:r>
            <w:r w:rsidR="00E87816">
              <w:rPr>
                <w:noProof/>
                <w:webHidden/>
              </w:rPr>
              <w:tab/>
            </w:r>
            <w:r w:rsidR="00E87816">
              <w:rPr>
                <w:noProof/>
                <w:webHidden/>
              </w:rPr>
              <w:fldChar w:fldCharType="begin"/>
            </w:r>
            <w:r w:rsidR="00E87816">
              <w:rPr>
                <w:noProof/>
                <w:webHidden/>
              </w:rPr>
              <w:instrText xml:space="preserve"> PAGEREF _Toc121924483 \h </w:instrText>
            </w:r>
            <w:r w:rsidR="00E87816">
              <w:rPr>
                <w:noProof/>
                <w:webHidden/>
              </w:rPr>
            </w:r>
            <w:r w:rsidR="00E87816">
              <w:rPr>
                <w:noProof/>
                <w:webHidden/>
              </w:rPr>
              <w:fldChar w:fldCharType="separate"/>
            </w:r>
            <w:r w:rsidR="00392A18">
              <w:rPr>
                <w:noProof/>
                <w:webHidden/>
              </w:rPr>
              <w:t>12</w:t>
            </w:r>
            <w:r w:rsidR="00E87816">
              <w:rPr>
                <w:noProof/>
                <w:webHidden/>
              </w:rPr>
              <w:fldChar w:fldCharType="end"/>
            </w:r>
          </w:hyperlink>
        </w:p>
        <w:p w14:paraId="1E75D282" w14:textId="138A07A8" w:rsidR="00E87816" w:rsidRDefault="00000000">
          <w:pPr>
            <w:pStyle w:val="TOC2"/>
            <w:tabs>
              <w:tab w:val="right" w:leader="dot" w:pos="9350"/>
            </w:tabs>
            <w:rPr>
              <w:rFonts w:asciiTheme="minorHAnsi" w:eastAsiaTheme="minorEastAsia" w:hAnsiTheme="minorHAnsi" w:cstheme="minorBidi"/>
              <w:noProof/>
            </w:rPr>
          </w:pPr>
          <w:hyperlink w:anchor="_Toc121924484" w:history="1">
            <w:r w:rsidR="00E87816" w:rsidRPr="00673F57">
              <w:rPr>
                <w:rStyle w:val="Hyperlink"/>
                <w:noProof/>
              </w:rPr>
              <w:t>Foreign Languages/Dual Enrollment Foreign Language</w:t>
            </w:r>
            <w:r w:rsidR="00E87816">
              <w:rPr>
                <w:noProof/>
                <w:webHidden/>
              </w:rPr>
              <w:tab/>
            </w:r>
            <w:r w:rsidR="00E87816">
              <w:rPr>
                <w:noProof/>
                <w:webHidden/>
              </w:rPr>
              <w:fldChar w:fldCharType="begin"/>
            </w:r>
            <w:r w:rsidR="00E87816">
              <w:rPr>
                <w:noProof/>
                <w:webHidden/>
              </w:rPr>
              <w:instrText xml:space="preserve"> PAGEREF _Toc121924484 \h </w:instrText>
            </w:r>
            <w:r w:rsidR="00E87816">
              <w:rPr>
                <w:noProof/>
                <w:webHidden/>
              </w:rPr>
            </w:r>
            <w:r w:rsidR="00E87816">
              <w:rPr>
                <w:noProof/>
                <w:webHidden/>
              </w:rPr>
              <w:fldChar w:fldCharType="separate"/>
            </w:r>
            <w:r w:rsidR="00392A18">
              <w:rPr>
                <w:noProof/>
                <w:webHidden/>
              </w:rPr>
              <w:t>14</w:t>
            </w:r>
            <w:r w:rsidR="00E87816">
              <w:rPr>
                <w:noProof/>
                <w:webHidden/>
              </w:rPr>
              <w:fldChar w:fldCharType="end"/>
            </w:r>
          </w:hyperlink>
        </w:p>
        <w:p w14:paraId="29198A50" w14:textId="126A60D6" w:rsidR="00E87816" w:rsidRDefault="00000000">
          <w:pPr>
            <w:pStyle w:val="TOC2"/>
            <w:tabs>
              <w:tab w:val="right" w:leader="dot" w:pos="9350"/>
            </w:tabs>
            <w:rPr>
              <w:rFonts w:asciiTheme="minorHAnsi" w:eastAsiaTheme="minorEastAsia" w:hAnsiTheme="minorHAnsi" w:cstheme="minorBidi"/>
              <w:noProof/>
            </w:rPr>
          </w:pPr>
          <w:hyperlink w:anchor="_Toc121924485" w:history="1">
            <w:r w:rsidR="00E87816" w:rsidRPr="00673F57">
              <w:rPr>
                <w:rStyle w:val="Hyperlink"/>
                <w:noProof/>
              </w:rPr>
              <w:t>History/Dual Enrollment History</w:t>
            </w:r>
            <w:r w:rsidR="00E87816">
              <w:rPr>
                <w:noProof/>
                <w:webHidden/>
              </w:rPr>
              <w:tab/>
            </w:r>
            <w:r w:rsidR="00E87816">
              <w:rPr>
                <w:noProof/>
                <w:webHidden/>
              </w:rPr>
              <w:fldChar w:fldCharType="begin"/>
            </w:r>
            <w:r w:rsidR="00E87816">
              <w:rPr>
                <w:noProof/>
                <w:webHidden/>
              </w:rPr>
              <w:instrText xml:space="preserve"> PAGEREF _Toc121924485 \h </w:instrText>
            </w:r>
            <w:r w:rsidR="00E87816">
              <w:rPr>
                <w:noProof/>
                <w:webHidden/>
              </w:rPr>
            </w:r>
            <w:r w:rsidR="00E87816">
              <w:rPr>
                <w:noProof/>
                <w:webHidden/>
              </w:rPr>
              <w:fldChar w:fldCharType="separate"/>
            </w:r>
            <w:r w:rsidR="00392A18">
              <w:rPr>
                <w:noProof/>
                <w:webHidden/>
              </w:rPr>
              <w:t>15</w:t>
            </w:r>
            <w:r w:rsidR="00E87816">
              <w:rPr>
                <w:noProof/>
                <w:webHidden/>
              </w:rPr>
              <w:fldChar w:fldCharType="end"/>
            </w:r>
          </w:hyperlink>
        </w:p>
        <w:p w14:paraId="53DBE4AC" w14:textId="3F3B38A9" w:rsidR="00E87816" w:rsidRDefault="00000000">
          <w:pPr>
            <w:pStyle w:val="TOC2"/>
            <w:tabs>
              <w:tab w:val="right" w:leader="dot" w:pos="9350"/>
            </w:tabs>
            <w:rPr>
              <w:rFonts w:asciiTheme="minorHAnsi" w:eastAsiaTheme="minorEastAsia" w:hAnsiTheme="minorHAnsi" w:cstheme="minorBidi"/>
              <w:noProof/>
            </w:rPr>
          </w:pPr>
          <w:hyperlink w:anchor="_Toc121924486" w:history="1">
            <w:r w:rsidR="00E87816" w:rsidRPr="00673F57">
              <w:rPr>
                <w:rStyle w:val="Hyperlink"/>
                <w:noProof/>
              </w:rPr>
              <w:t>Mathematics/Dual Enrollment Mathematics</w:t>
            </w:r>
            <w:r w:rsidR="00E87816">
              <w:rPr>
                <w:noProof/>
                <w:webHidden/>
              </w:rPr>
              <w:tab/>
            </w:r>
            <w:r w:rsidR="00E87816">
              <w:rPr>
                <w:noProof/>
                <w:webHidden/>
              </w:rPr>
              <w:fldChar w:fldCharType="begin"/>
            </w:r>
            <w:r w:rsidR="00E87816">
              <w:rPr>
                <w:noProof/>
                <w:webHidden/>
              </w:rPr>
              <w:instrText xml:space="preserve"> PAGEREF _Toc121924486 \h </w:instrText>
            </w:r>
            <w:r w:rsidR="00E87816">
              <w:rPr>
                <w:noProof/>
                <w:webHidden/>
              </w:rPr>
            </w:r>
            <w:r w:rsidR="00E87816">
              <w:rPr>
                <w:noProof/>
                <w:webHidden/>
              </w:rPr>
              <w:fldChar w:fldCharType="separate"/>
            </w:r>
            <w:r w:rsidR="00392A18">
              <w:rPr>
                <w:noProof/>
                <w:webHidden/>
              </w:rPr>
              <w:t>17</w:t>
            </w:r>
            <w:r w:rsidR="00E87816">
              <w:rPr>
                <w:noProof/>
                <w:webHidden/>
              </w:rPr>
              <w:fldChar w:fldCharType="end"/>
            </w:r>
          </w:hyperlink>
        </w:p>
        <w:p w14:paraId="35E06A82" w14:textId="48D7FC33" w:rsidR="00E87816" w:rsidRDefault="00000000">
          <w:pPr>
            <w:pStyle w:val="TOC2"/>
            <w:tabs>
              <w:tab w:val="right" w:leader="dot" w:pos="9350"/>
            </w:tabs>
            <w:rPr>
              <w:rFonts w:asciiTheme="minorHAnsi" w:eastAsiaTheme="minorEastAsia" w:hAnsiTheme="minorHAnsi" w:cstheme="minorBidi"/>
              <w:noProof/>
            </w:rPr>
          </w:pPr>
          <w:hyperlink w:anchor="_Toc121924487" w:history="1">
            <w:r w:rsidR="00E87816" w:rsidRPr="00673F57">
              <w:rPr>
                <w:rStyle w:val="Hyperlink"/>
                <w:noProof/>
              </w:rPr>
              <w:t>Science/Dual Enrollment Science</w:t>
            </w:r>
            <w:r w:rsidR="00E87816">
              <w:rPr>
                <w:noProof/>
                <w:webHidden/>
              </w:rPr>
              <w:tab/>
            </w:r>
            <w:r w:rsidR="00E87816">
              <w:rPr>
                <w:noProof/>
                <w:webHidden/>
              </w:rPr>
              <w:fldChar w:fldCharType="begin"/>
            </w:r>
            <w:r w:rsidR="00E87816">
              <w:rPr>
                <w:noProof/>
                <w:webHidden/>
              </w:rPr>
              <w:instrText xml:space="preserve"> PAGEREF _Toc121924487 \h </w:instrText>
            </w:r>
            <w:r w:rsidR="00E87816">
              <w:rPr>
                <w:noProof/>
                <w:webHidden/>
              </w:rPr>
            </w:r>
            <w:r w:rsidR="00E87816">
              <w:rPr>
                <w:noProof/>
                <w:webHidden/>
              </w:rPr>
              <w:fldChar w:fldCharType="separate"/>
            </w:r>
            <w:r w:rsidR="00392A18">
              <w:rPr>
                <w:noProof/>
                <w:webHidden/>
              </w:rPr>
              <w:t>19</w:t>
            </w:r>
            <w:r w:rsidR="00E87816">
              <w:rPr>
                <w:noProof/>
                <w:webHidden/>
              </w:rPr>
              <w:fldChar w:fldCharType="end"/>
            </w:r>
          </w:hyperlink>
        </w:p>
        <w:p w14:paraId="7D62D6C3" w14:textId="296E0C77" w:rsidR="00E87816" w:rsidRDefault="00000000">
          <w:pPr>
            <w:pStyle w:val="TOC2"/>
            <w:tabs>
              <w:tab w:val="right" w:leader="dot" w:pos="9350"/>
            </w:tabs>
            <w:rPr>
              <w:rFonts w:asciiTheme="minorHAnsi" w:eastAsiaTheme="minorEastAsia" w:hAnsiTheme="minorHAnsi" w:cstheme="minorBidi"/>
              <w:noProof/>
            </w:rPr>
          </w:pPr>
          <w:hyperlink w:anchor="_Toc121924488" w:history="1">
            <w:r w:rsidR="00E87816" w:rsidRPr="00673F57">
              <w:rPr>
                <w:rStyle w:val="Hyperlink"/>
                <w:noProof/>
              </w:rPr>
              <w:t>Business/Computers</w:t>
            </w:r>
            <w:r w:rsidR="00E87816">
              <w:rPr>
                <w:noProof/>
                <w:webHidden/>
              </w:rPr>
              <w:tab/>
            </w:r>
            <w:r w:rsidR="00E87816">
              <w:rPr>
                <w:noProof/>
                <w:webHidden/>
              </w:rPr>
              <w:fldChar w:fldCharType="begin"/>
            </w:r>
            <w:r w:rsidR="00E87816">
              <w:rPr>
                <w:noProof/>
                <w:webHidden/>
              </w:rPr>
              <w:instrText xml:space="preserve"> PAGEREF _Toc121924488 \h </w:instrText>
            </w:r>
            <w:r w:rsidR="00E87816">
              <w:rPr>
                <w:noProof/>
                <w:webHidden/>
              </w:rPr>
            </w:r>
            <w:r w:rsidR="00E87816">
              <w:rPr>
                <w:noProof/>
                <w:webHidden/>
              </w:rPr>
              <w:fldChar w:fldCharType="separate"/>
            </w:r>
            <w:r w:rsidR="00392A18">
              <w:rPr>
                <w:noProof/>
                <w:webHidden/>
              </w:rPr>
              <w:t>20</w:t>
            </w:r>
            <w:r w:rsidR="00E87816">
              <w:rPr>
                <w:noProof/>
                <w:webHidden/>
              </w:rPr>
              <w:fldChar w:fldCharType="end"/>
            </w:r>
          </w:hyperlink>
        </w:p>
        <w:p w14:paraId="53D5F95D" w14:textId="3B2AFD77" w:rsidR="00E87816" w:rsidRDefault="00000000">
          <w:pPr>
            <w:pStyle w:val="TOC2"/>
            <w:tabs>
              <w:tab w:val="right" w:leader="dot" w:pos="9350"/>
            </w:tabs>
            <w:rPr>
              <w:rFonts w:asciiTheme="minorHAnsi" w:eastAsiaTheme="minorEastAsia" w:hAnsiTheme="minorHAnsi" w:cstheme="minorBidi"/>
              <w:noProof/>
            </w:rPr>
          </w:pPr>
          <w:hyperlink w:anchor="_Toc121924489" w:history="1">
            <w:r w:rsidR="00E87816" w:rsidRPr="00673F57">
              <w:rPr>
                <w:rStyle w:val="Hyperlink"/>
                <w:noProof/>
              </w:rPr>
              <w:t>Fine Arts</w:t>
            </w:r>
            <w:r w:rsidR="00E87816">
              <w:rPr>
                <w:noProof/>
                <w:webHidden/>
              </w:rPr>
              <w:tab/>
            </w:r>
            <w:r w:rsidR="00E87816">
              <w:rPr>
                <w:noProof/>
                <w:webHidden/>
              </w:rPr>
              <w:fldChar w:fldCharType="begin"/>
            </w:r>
            <w:r w:rsidR="00E87816">
              <w:rPr>
                <w:noProof/>
                <w:webHidden/>
              </w:rPr>
              <w:instrText xml:space="preserve"> PAGEREF _Toc121924489 \h </w:instrText>
            </w:r>
            <w:r w:rsidR="00E87816">
              <w:rPr>
                <w:noProof/>
                <w:webHidden/>
              </w:rPr>
            </w:r>
            <w:r w:rsidR="00E87816">
              <w:rPr>
                <w:noProof/>
                <w:webHidden/>
              </w:rPr>
              <w:fldChar w:fldCharType="separate"/>
            </w:r>
            <w:r w:rsidR="00392A18">
              <w:rPr>
                <w:noProof/>
                <w:webHidden/>
              </w:rPr>
              <w:t>21</w:t>
            </w:r>
            <w:r w:rsidR="00E87816">
              <w:rPr>
                <w:noProof/>
                <w:webHidden/>
              </w:rPr>
              <w:fldChar w:fldCharType="end"/>
            </w:r>
          </w:hyperlink>
        </w:p>
        <w:p w14:paraId="52CC4ECF" w14:textId="768DC9A8" w:rsidR="00E87816" w:rsidRDefault="00000000">
          <w:pPr>
            <w:pStyle w:val="TOC2"/>
            <w:tabs>
              <w:tab w:val="right" w:leader="dot" w:pos="9350"/>
            </w:tabs>
            <w:rPr>
              <w:rFonts w:asciiTheme="minorHAnsi" w:eastAsiaTheme="minorEastAsia" w:hAnsiTheme="minorHAnsi" w:cstheme="minorBidi"/>
              <w:noProof/>
            </w:rPr>
          </w:pPr>
          <w:hyperlink w:anchor="_Toc121924490" w:history="1">
            <w:r w:rsidR="00E87816" w:rsidRPr="00673F57">
              <w:rPr>
                <w:rStyle w:val="Hyperlink"/>
                <w:noProof/>
              </w:rPr>
              <w:t>Drama / Performance</w:t>
            </w:r>
            <w:r w:rsidR="00E87816">
              <w:rPr>
                <w:noProof/>
                <w:webHidden/>
              </w:rPr>
              <w:tab/>
            </w:r>
            <w:r w:rsidR="00E87816">
              <w:rPr>
                <w:noProof/>
                <w:webHidden/>
              </w:rPr>
              <w:fldChar w:fldCharType="begin"/>
            </w:r>
            <w:r w:rsidR="00E87816">
              <w:rPr>
                <w:noProof/>
                <w:webHidden/>
              </w:rPr>
              <w:instrText xml:space="preserve"> PAGEREF _Toc121924490 \h </w:instrText>
            </w:r>
            <w:r w:rsidR="00E87816">
              <w:rPr>
                <w:noProof/>
                <w:webHidden/>
              </w:rPr>
            </w:r>
            <w:r w:rsidR="00E87816">
              <w:rPr>
                <w:noProof/>
                <w:webHidden/>
              </w:rPr>
              <w:fldChar w:fldCharType="separate"/>
            </w:r>
            <w:r w:rsidR="00392A18">
              <w:rPr>
                <w:noProof/>
                <w:webHidden/>
              </w:rPr>
              <w:t>23</w:t>
            </w:r>
            <w:r w:rsidR="00E87816">
              <w:rPr>
                <w:noProof/>
                <w:webHidden/>
              </w:rPr>
              <w:fldChar w:fldCharType="end"/>
            </w:r>
          </w:hyperlink>
        </w:p>
        <w:p w14:paraId="02F835DE" w14:textId="5D4B6EAE" w:rsidR="00E87816" w:rsidRDefault="00000000">
          <w:pPr>
            <w:pStyle w:val="TOC2"/>
            <w:tabs>
              <w:tab w:val="right" w:leader="dot" w:pos="9350"/>
            </w:tabs>
            <w:rPr>
              <w:rFonts w:asciiTheme="minorHAnsi" w:eastAsiaTheme="minorEastAsia" w:hAnsiTheme="minorHAnsi" w:cstheme="minorBidi"/>
              <w:noProof/>
            </w:rPr>
          </w:pPr>
          <w:hyperlink w:anchor="_Toc121924491" w:history="1">
            <w:r w:rsidR="00E87816" w:rsidRPr="00673F57">
              <w:rPr>
                <w:rStyle w:val="Hyperlink"/>
                <w:noProof/>
              </w:rPr>
              <w:t>Band/Choir/General Music/Orchestra</w:t>
            </w:r>
            <w:r w:rsidR="00E87816">
              <w:rPr>
                <w:noProof/>
                <w:webHidden/>
              </w:rPr>
              <w:tab/>
            </w:r>
            <w:r w:rsidR="00E87816">
              <w:rPr>
                <w:noProof/>
                <w:webHidden/>
              </w:rPr>
              <w:fldChar w:fldCharType="begin"/>
            </w:r>
            <w:r w:rsidR="00E87816">
              <w:rPr>
                <w:noProof/>
                <w:webHidden/>
              </w:rPr>
              <w:instrText xml:space="preserve"> PAGEREF _Toc121924491 \h </w:instrText>
            </w:r>
            <w:r w:rsidR="00E87816">
              <w:rPr>
                <w:noProof/>
                <w:webHidden/>
              </w:rPr>
            </w:r>
            <w:r w:rsidR="00E87816">
              <w:rPr>
                <w:noProof/>
                <w:webHidden/>
              </w:rPr>
              <w:fldChar w:fldCharType="separate"/>
            </w:r>
            <w:r w:rsidR="00392A18">
              <w:rPr>
                <w:noProof/>
                <w:webHidden/>
              </w:rPr>
              <w:t>24</w:t>
            </w:r>
            <w:r w:rsidR="00E87816">
              <w:rPr>
                <w:noProof/>
                <w:webHidden/>
              </w:rPr>
              <w:fldChar w:fldCharType="end"/>
            </w:r>
          </w:hyperlink>
        </w:p>
        <w:p w14:paraId="073730E3" w14:textId="42A7D1B2" w:rsidR="00E87816" w:rsidRDefault="00000000">
          <w:pPr>
            <w:pStyle w:val="TOC2"/>
            <w:tabs>
              <w:tab w:val="right" w:leader="dot" w:pos="9350"/>
            </w:tabs>
            <w:rPr>
              <w:rFonts w:asciiTheme="minorHAnsi" w:eastAsiaTheme="minorEastAsia" w:hAnsiTheme="minorHAnsi" w:cstheme="minorBidi"/>
              <w:noProof/>
            </w:rPr>
          </w:pPr>
          <w:hyperlink w:anchor="_Toc121924492" w:history="1">
            <w:r w:rsidR="00E87816" w:rsidRPr="00673F57">
              <w:rPr>
                <w:rStyle w:val="Hyperlink"/>
                <w:noProof/>
              </w:rPr>
              <w:t>Physical Education</w:t>
            </w:r>
            <w:r w:rsidR="00E87816">
              <w:rPr>
                <w:noProof/>
                <w:webHidden/>
              </w:rPr>
              <w:tab/>
            </w:r>
            <w:r w:rsidR="00E87816">
              <w:rPr>
                <w:noProof/>
                <w:webHidden/>
              </w:rPr>
              <w:fldChar w:fldCharType="begin"/>
            </w:r>
            <w:r w:rsidR="00E87816">
              <w:rPr>
                <w:noProof/>
                <w:webHidden/>
              </w:rPr>
              <w:instrText xml:space="preserve"> PAGEREF _Toc121924492 \h </w:instrText>
            </w:r>
            <w:r w:rsidR="00E87816">
              <w:rPr>
                <w:noProof/>
                <w:webHidden/>
              </w:rPr>
            </w:r>
            <w:r w:rsidR="00E87816">
              <w:rPr>
                <w:noProof/>
                <w:webHidden/>
              </w:rPr>
              <w:fldChar w:fldCharType="separate"/>
            </w:r>
            <w:r w:rsidR="00392A18">
              <w:rPr>
                <w:noProof/>
                <w:webHidden/>
              </w:rPr>
              <w:t>26</w:t>
            </w:r>
            <w:r w:rsidR="00E87816">
              <w:rPr>
                <w:noProof/>
                <w:webHidden/>
              </w:rPr>
              <w:fldChar w:fldCharType="end"/>
            </w:r>
          </w:hyperlink>
        </w:p>
        <w:p w14:paraId="6B5B2086" w14:textId="000B5211" w:rsidR="00E87816" w:rsidRDefault="00000000">
          <w:pPr>
            <w:pStyle w:val="TOC2"/>
            <w:tabs>
              <w:tab w:val="right" w:leader="dot" w:pos="9350"/>
            </w:tabs>
            <w:rPr>
              <w:rFonts w:asciiTheme="minorHAnsi" w:eastAsiaTheme="minorEastAsia" w:hAnsiTheme="minorHAnsi" w:cstheme="minorBidi"/>
              <w:noProof/>
            </w:rPr>
          </w:pPr>
          <w:hyperlink w:anchor="_Toc121924493" w:history="1">
            <w:r w:rsidR="00E87816" w:rsidRPr="00673F57">
              <w:rPr>
                <w:rStyle w:val="Hyperlink"/>
                <w:noProof/>
              </w:rPr>
              <w:t>Team Sports</w:t>
            </w:r>
            <w:r w:rsidR="00E87816">
              <w:rPr>
                <w:noProof/>
                <w:webHidden/>
              </w:rPr>
              <w:tab/>
            </w:r>
            <w:r w:rsidR="00E87816">
              <w:rPr>
                <w:noProof/>
                <w:webHidden/>
              </w:rPr>
              <w:fldChar w:fldCharType="begin"/>
            </w:r>
            <w:r w:rsidR="00E87816">
              <w:rPr>
                <w:noProof/>
                <w:webHidden/>
              </w:rPr>
              <w:instrText xml:space="preserve"> PAGEREF _Toc121924493 \h </w:instrText>
            </w:r>
            <w:r w:rsidR="00E87816">
              <w:rPr>
                <w:noProof/>
                <w:webHidden/>
              </w:rPr>
            </w:r>
            <w:r w:rsidR="00E87816">
              <w:rPr>
                <w:noProof/>
                <w:webHidden/>
              </w:rPr>
              <w:fldChar w:fldCharType="separate"/>
            </w:r>
            <w:r w:rsidR="00392A18">
              <w:rPr>
                <w:noProof/>
                <w:webHidden/>
              </w:rPr>
              <w:t>27</w:t>
            </w:r>
            <w:r w:rsidR="00E87816">
              <w:rPr>
                <w:noProof/>
                <w:webHidden/>
              </w:rPr>
              <w:fldChar w:fldCharType="end"/>
            </w:r>
          </w:hyperlink>
        </w:p>
        <w:p w14:paraId="21FB9E06" w14:textId="44044E06" w:rsidR="00E87816" w:rsidRDefault="00000000">
          <w:pPr>
            <w:pStyle w:val="TOC2"/>
            <w:tabs>
              <w:tab w:val="right" w:leader="dot" w:pos="9350"/>
            </w:tabs>
            <w:rPr>
              <w:rFonts w:asciiTheme="minorHAnsi" w:eastAsiaTheme="minorEastAsia" w:hAnsiTheme="minorHAnsi" w:cstheme="minorBidi"/>
              <w:noProof/>
            </w:rPr>
          </w:pPr>
          <w:hyperlink w:anchor="_Toc121924494" w:history="1">
            <w:r w:rsidR="00E87816" w:rsidRPr="00673F57">
              <w:rPr>
                <w:rStyle w:val="Hyperlink"/>
                <w:noProof/>
              </w:rPr>
              <w:t>General Elective Courses</w:t>
            </w:r>
            <w:r w:rsidR="00E87816">
              <w:rPr>
                <w:noProof/>
                <w:webHidden/>
              </w:rPr>
              <w:tab/>
            </w:r>
            <w:r w:rsidR="00E87816">
              <w:rPr>
                <w:noProof/>
                <w:webHidden/>
              </w:rPr>
              <w:fldChar w:fldCharType="begin"/>
            </w:r>
            <w:r w:rsidR="00E87816">
              <w:rPr>
                <w:noProof/>
                <w:webHidden/>
              </w:rPr>
              <w:instrText xml:space="preserve"> PAGEREF _Toc121924494 \h </w:instrText>
            </w:r>
            <w:r w:rsidR="00E87816">
              <w:rPr>
                <w:noProof/>
                <w:webHidden/>
              </w:rPr>
            </w:r>
            <w:r w:rsidR="00E87816">
              <w:rPr>
                <w:noProof/>
                <w:webHidden/>
              </w:rPr>
              <w:fldChar w:fldCharType="separate"/>
            </w:r>
            <w:r w:rsidR="00392A18">
              <w:rPr>
                <w:noProof/>
                <w:webHidden/>
              </w:rPr>
              <w:t>29</w:t>
            </w:r>
            <w:r w:rsidR="00E87816">
              <w:rPr>
                <w:noProof/>
                <w:webHidden/>
              </w:rPr>
              <w:fldChar w:fldCharType="end"/>
            </w:r>
          </w:hyperlink>
        </w:p>
        <w:p w14:paraId="4CE9FF5B" w14:textId="41ABA22B" w:rsidR="00E87816" w:rsidRDefault="00000000">
          <w:pPr>
            <w:pStyle w:val="TOC1"/>
            <w:tabs>
              <w:tab w:val="right" w:leader="dot" w:pos="9350"/>
            </w:tabs>
            <w:rPr>
              <w:rFonts w:asciiTheme="minorHAnsi" w:eastAsiaTheme="minorEastAsia" w:hAnsiTheme="minorHAnsi" w:cstheme="minorBidi"/>
              <w:noProof/>
            </w:rPr>
          </w:pPr>
          <w:hyperlink w:anchor="_Toc121924495" w:history="1">
            <w:r w:rsidR="00E87816" w:rsidRPr="00673F57">
              <w:rPr>
                <w:rStyle w:val="Hyperlink"/>
                <w:noProof/>
              </w:rPr>
              <w:t>College Fast Track Program – Dual Enrollment</w:t>
            </w:r>
            <w:r w:rsidR="00E87816">
              <w:rPr>
                <w:noProof/>
                <w:webHidden/>
              </w:rPr>
              <w:tab/>
            </w:r>
            <w:r w:rsidR="00E87816">
              <w:rPr>
                <w:noProof/>
                <w:webHidden/>
              </w:rPr>
              <w:fldChar w:fldCharType="begin"/>
            </w:r>
            <w:r w:rsidR="00E87816">
              <w:rPr>
                <w:noProof/>
                <w:webHidden/>
              </w:rPr>
              <w:instrText xml:space="preserve"> PAGEREF _Toc121924495 \h </w:instrText>
            </w:r>
            <w:r w:rsidR="00E87816">
              <w:rPr>
                <w:noProof/>
                <w:webHidden/>
              </w:rPr>
            </w:r>
            <w:r w:rsidR="00E87816">
              <w:rPr>
                <w:noProof/>
                <w:webHidden/>
              </w:rPr>
              <w:fldChar w:fldCharType="separate"/>
            </w:r>
            <w:r w:rsidR="00392A18">
              <w:rPr>
                <w:noProof/>
                <w:webHidden/>
              </w:rPr>
              <w:t>30</w:t>
            </w:r>
            <w:r w:rsidR="00E87816">
              <w:rPr>
                <w:noProof/>
                <w:webHidden/>
              </w:rPr>
              <w:fldChar w:fldCharType="end"/>
            </w:r>
          </w:hyperlink>
        </w:p>
        <w:p w14:paraId="47F62238" w14:textId="7231B673" w:rsidR="00E87816" w:rsidRDefault="00000000">
          <w:pPr>
            <w:pStyle w:val="TOC2"/>
            <w:tabs>
              <w:tab w:val="right" w:leader="dot" w:pos="9350"/>
            </w:tabs>
            <w:rPr>
              <w:rFonts w:asciiTheme="minorHAnsi" w:eastAsiaTheme="minorEastAsia" w:hAnsiTheme="minorHAnsi" w:cstheme="minorBidi"/>
              <w:noProof/>
            </w:rPr>
          </w:pPr>
          <w:hyperlink w:anchor="_Toc121924496" w:history="1">
            <w:r w:rsidR="00E87816" w:rsidRPr="00673F57">
              <w:rPr>
                <w:rStyle w:val="Hyperlink"/>
                <w:noProof/>
              </w:rPr>
              <w:t>Dual Enrollment Admission and Testing Guidelines</w:t>
            </w:r>
            <w:r w:rsidR="00E87816">
              <w:rPr>
                <w:noProof/>
                <w:webHidden/>
              </w:rPr>
              <w:tab/>
            </w:r>
            <w:r w:rsidR="00E87816">
              <w:rPr>
                <w:noProof/>
                <w:webHidden/>
              </w:rPr>
              <w:fldChar w:fldCharType="begin"/>
            </w:r>
            <w:r w:rsidR="00E87816">
              <w:rPr>
                <w:noProof/>
                <w:webHidden/>
              </w:rPr>
              <w:instrText xml:space="preserve"> PAGEREF _Toc121924496 \h </w:instrText>
            </w:r>
            <w:r w:rsidR="00E87816">
              <w:rPr>
                <w:noProof/>
                <w:webHidden/>
              </w:rPr>
            </w:r>
            <w:r w:rsidR="00E87816">
              <w:rPr>
                <w:noProof/>
                <w:webHidden/>
              </w:rPr>
              <w:fldChar w:fldCharType="separate"/>
            </w:r>
            <w:r w:rsidR="00392A18">
              <w:rPr>
                <w:noProof/>
                <w:webHidden/>
              </w:rPr>
              <w:t>31</w:t>
            </w:r>
            <w:r w:rsidR="00E87816">
              <w:rPr>
                <w:noProof/>
                <w:webHidden/>
              </w:rPr>
              <w:fldChar w:fldCharType="end"/>
            </w:r>
          </w:hyperlink>
        </w:p>
        <w:p w14:paraId="488BA838" w14:textId="18BD3F47" w:rsidR="00E87816" w:rsidRDefault="00000000">
          <w:pPr>
            <w:pStyle w:val="TOC2"/>
            <w:tabs>
              <w:tab w:val="right" w:leader="dot" w:pos="9350"/>
            </w:tabs>
            <w:rPr>
              <w:rFonts w:asciiTheme="minorHAnsi" w:eastAsiaTheme="minorEastAsia" w:hAnsiTheme="minorHAnsi" w:cstheme="minorBidi"/>
              <w:noProof/>
            </w:rPr>
          </w:pPr>
          <w:hyperlink w:anchor="_Toc121924497" w:history="1">
            <w:r w:rsidR="00E87816" w:rsidRPr="00673F57">
              <w:rPr>
                <w:rStyle w:val="Hyperlink"/>
                <w:noProof/>
              </w:rPr>
              <w:t>General Placement Testing Information</w:t>
            </w:r>
            <w:r w:rsidR="00E87816">
              <w:rPr>
                <w:noProof/>
                <w:webHidden/>
              </w:rPr>
              <w:tab/>
            </w:r>
            <w:r w:rsidR="00E87816">
              <w:rPr>
                <w:noProof/>
                <w:webHidden/>
              </w:rPr>
              <w:fldChar w:fldCharType="begin"/>
            </w:r>
            <w:r w:rsidR="00E87816">
              <w:rPr>
                <w:noProof/>
                <w:webHidden/>
              </w:rPr>
              <w:instrText xml:space="preserve"> PAGEREF _Toc121924497 \h </w:instrText>
            </w:r>
            <w:r w:rsidR="00E87816">
              <w:rPr>
                <w:noProof/>
                <w:webHidden/>
              </w:rPr>
            </w:r>
            <w:r w:rsidR="00E87816">
              <w:rPr>
                <w:noProof/>
                <w:webHidden/>
              </w:rPr>
              <w:fldChar w:fldCharType="separate"/>
            </w:r>
            <w:r w:rsidR="00392A18">
              <w:rPr>
                <w:noProof/>
                <w:webHidden/>
              </w:rPr>
              <w:t>31</w:t>
            </w:r>
            <w:r w:rsidR="00E87816">
              <w:rPr>
                <w:noProof/>
                <w:webHidden/>
              </w:rPr>
              <w:fldChar w:fldCharType="end"/>
            </w:r>
          </w:hyperlink>
        </w:p>
        <w:p w14:paraId="5B1DA399" w14:textId="30C13912" w:rsidR="00921A20" w:rsidRPr="004D4967" w:rsidRDefault="009937AD" w:rsidP="00F71AAA">
          <w:pPr>
            <w:rPr>
              <w:rStyle w:val="A8"/>
              <w:color w:val="auto"/>
              <w:sz w:val="22"/>
              <w:szCs w:val="22"/>
            </w:rPr>
          </w:pPr>
          <w:r>
            <w:fldChar w:fldCharType="end"/>
          </w:r>
        </w:p>
      </w:sdtContent>
    </w:sdt>
    <w:p w14:paraId="1B1A1D72" w14:textId="5E92FCEA" w:rsidR="00613FD0" w:rsidRPr="003D6EE9" w:rsidRDefault="00613FD0" w:rsidP="00F71AAA">
      <w:pPr>
        <w:rPr>
          <w:rStyle w:val="A8"/>
          <w:rFonts w:asciiTheme="minorHAnsi" w:hAnsiTheme="minorHAnsi"/>
          <w:sz w:val="20"/>
          <w:szCs w:val="20"/>
        </w:rPr>
      </w:pPr>
      <w:r w:rsidRPr="003D6EE9">
        <w:rPr>
          <w:rStyle w:val="A8"/>
          <w:rFonts w:asciiTheme="minorHAnsi" w:hAnsiTheme="minorHAnsi"/>
          <w:sz w:val="20"/>
          <w:szCs w:val="20"/>
        </w:rPr>
        <w:lastRenderedPageBreak/>
        <w:t xml:space="preserve">The </w:t>
      </w:r>
      <w:r w:rsidRPr="00291ADC">
        <w:rPr>
          <w:rStyle w:val="A8"/>
          <w:rFonts w:asciiTheme="minorHAnsi" w:hAnsiTheme="minorHAnsi"/>
          <w:sz w:val="20"/>
          <w:szCs w:val="20"/>
        </w:rPr>
        <w:t>Heritage Academy</w:t>
      </w:r>
      <w:r w:rsidRPr="003D6EE9">
        <w:rPr>
          <w:rStyle w:val="A8"/>
          <w:rFonts w:asciiTheme="minorHAnsi" w:hAnsiTheme="minorHAnsi"/>
          <w:sz w:val="20"/>
          <w:szCs w:val="20"/>
        </w:rPr>
        <w:t xml:space="preserve"> </w:t>
      </w:r>
      <w:r w:rsidR="005D095B">
        <w:rPr>
          <w:rStyle w:val="A8"/>
          <w:rFonts w:asciiTheme="minorHAnsi" w:hAnsiTheme="minorHAnsi"/>
          <w:sz w:val="20"/>
          <w:szCs w:val="20"/>
        </w:rPr>
        <w:t xml:space="preserve">Gateway High School </w:t>
      </w:r>
      <w:r w:rsidRPr="003D6EE9">
        <w:rPr>
          <w:rStyle w:val="A8"/>
          <w:rFonts w:asciiTheme="minorHAnsi" w:hAnsiTheme="minorHAnsi"/>
          <w:sz w:val="20"/>
          <w:szCs w:val="20"/>
        </w:rPr>
        <w:t xml:space="preserve">Course Catalog has been designed to provide course selection information for the </w:t>
      </w:r>
      <w:r w:rsidR="00EE3540">
        <w:rPr>
          <w:rStyle w:val="A8"/>
          <w:rFonts w:asciiTheme="minorHAnsi" w:hAnsiTheme="minorHAnsi"/>
          <w:sz w:val="20"/>
          <w:szCs w:val="20"/>
        </w:rPr>
        <w:t>202</w:t>
      </w:r>
      <w:r w:rsidR="00672AF4">
        <w:rPr>
          <w:rStyle w:val="A8"/>
          <w:rFonts w:asciiTheme="minorHAnsi" w:hAnsiTheme="minorHAnsi"/>
          <w:sz w:val="20"/>
          <w:szCs w:val="20"/>
        </w:rPr>
        <w:t>3</w:t>
      </w:r>
      <w:r w:rsidR="00EE3540">
        <w:rPr>
          <w:rStyle w:val="A8"/>
          <w:rFonts w:asciiTheme="minorHAnsi" w:hAnsiTheme="minorHAnsi"/>
          <w:sz w:val="20"/>
          <w:szCs w:val="20"/>
        </w:rPr>
        <w:t>-202</w:t>
      </w:r>
      <w:r w:rsidR="00672AF4">
        <w:rPr>
          <w:rStyle w:val="A8"/>
          <w:rFonts w:asciiTheme="minorHAnsi" w:hAnsiTheme="minorHAnsi"/>
          <w:sz w:val="20"/>
          <w:szCs w:val="20"/>
        </w:rPr>
        <w:t>4</w:t>
      </w:r>
      <w:r w:rsidRPr="003D6EE9">
        <w:rPr>
          <w:rStyle w:val="A8"/>
          <w:rFonts w:asciiTheme="minorHAnsi" w:hAnsiTheme="minorHAnsi"/>
          <w:sz w:val="20"/>
          <w:szCs w:val="20"/>
        </w:rPr>
        <w:t xml:space="preserve"> school year. Scholars are encouraged to consult with parents, </w:t>
      </w:r>
      <w:r w:rsidR="00780594" w:rsidRPr="003D6EE9">
        <w:rPr>
          <w:rStyle w:val="A8"/>
          <w:rFonts w:asciiTheme="minorHAnsi" w:hAnsiTheme="minorHAnsi"/>
          <w:sz w:val="20"/>
          <w:szCs w:val="20"/>
        </w:rPr>
        <w:t>advisors</w:t>
      </w:r>
      <w:r w:rsidRPr="003D6EE9">
        <w:rPr>
          <w:rStyle w:val="A8"/>
          <w:rFonts w:asciiTheme="minorHAnsi" w:hAnsiTheme="minorHAnsi"/>
          <w:sz w:val="20"/>
          <w:szCs w:val="20"/>
        </w:rPr>
        <w:t xml:space="preserve">, and teachers </w:t>
      </w:r>
      <w:r w:rsidR="00307C22" w:rsidRPr="003D6EE9">
        <w:rPr>
          <w:rStyle w:val="A8"/>
          <w:rFonts w:asciiTheme="minorHAnsi" w:hAnsiTheme="minorHAnsi"/>
          <w:sz w:val="20"/>
          <w:szCs w:val="20"/>
        </w:rPr>
        <w:t>to</w:t>
      </w:r>
      <w:r w:rsidRPr="003D6EE9">
        <w:rPr>
          <w:rStyle w:val="A8"/>
          <w:rFonts w:asciiTheme="minorHAnsi" w:hAnsiTheme="minorHAnsi"/>
          <w:sz w:val="20"/>
          <w:szCs w:val="20"/>
        </w:rPr>
        <w:t xml:space="preserve"> carefully consider the information within this catalog </w:t>
      </w:r>
      <w:r w:rsidR="00307C22" w:rsidRPr="003D6EE9">
        <w:rPr>
          <w:rStyle w:val="A8"/>
          <w:rFonts w:asciiTheme="minorHAnsi" w:hAnsiTheme="minorHAnsi"/>
          <w:sz w:val="20"/>
          <w:szCs w:val="20"/>
        </w:rPr>
        <w:t xml:space="preserve">to aid </w:t>
      </w:r>
      <w:r w:rsidRPr="003D6EE9">
        <w:rPr>
          <w:rStyle w:val="A8"/>
          <w:rFonts w:asciiTheme="minorHAnsi" w:hAnsiTheme="minorHAnsi"/>
          <w:sz w:val="20"/>
          <w:szCs w:val="20"/>
        </w:rPr>
        <w:t xml:space="preserve">in </w:t>
      </w:r>
      <w:r w:rsidR="00307C22" w:rsidRPr="003D6EE9">
        <w:rPr>
          <w:rStyle w:val="A8"/>
          <w:rFonts w:asciiTheme="minorHAnsi" w:hAnsiTheme="minorHAnsi"/>
          <w:sz w:val="20"/>
          <w:szCs w:val="20"/>
        </w:rPr>
        <w:t>selecting courses that will satisfy their</w:t>
      </w:r>
      <w:r w:rsidRPr="003D6EE9">
        <w:rPr>
          <w:rStyle w:val="A8"/>
          <w:rFonts w:asciiTheme="minorHAnsi" w:hAnsiTheme="minorHAnsi"/>
          <w:sz w:val="20"/>
          <w:szCs w:val="20"/>
        </w:rPr>
        <w:t xml:space="preserve"> </w:t>
      </w:r>
      <w:r w:rsidR="00780594" w:rsidRPr="003D6EE9">
        <w:rPr>
          <w:rStyle w:val="A8"/>
          <w:rFonts w:asciiTheme="minorHAnsi" w:hAnsiTheme="minorHAnsi"/>
          <w:sz w:val="20"/>
          <w:szCs w:val="20"/>
        </w:rPr>
        <w:t>graduation requirements</w:t>
      </w:r>
      <w:r w:rsidR="00A74469">
        <w:rPr>
          <w:rStyle w:val="A8"/>
          <w:rFonts w:asciiTheme="minorHAnsi" w:hAnsiTheme="minorHAnsi"/>
          <w:sz w:val="20"/>
          <w:szCs w:val="20"/>
        </w:rPr>
        <w:t>,</w:t>
      </w:r>
      <w:r w:rsidR="00780594" w:rsidRPr="003D6EE9">
        <w:rPr>
          <w:rStyle w:val="A8"/>
          <w:rFonts w:asciiTheme="minorHAnsi" w:hAnsiTheme="minorHAnsi"/>
          <w:sz w:val="20"/>
          <w:szCs w:val="20"/>
        </w:rPr>
        <w:t xml:space="preserve"> as well as post-graduation plans. </w:t>
      </w:r>
    </w:p>
    <w:p w14:paraId="53E8515D" w14:textId="7528D895" w:rsidR="003F771D" w:rsidRDefault="00307C22" w:rsidP="00E22E45">
      <w:pPr>
        <w:pStyle w:val="Pa2"/>
        <w:tabs>
          <w:tab w:val="left" w:pos="720"/>
        </w:tabs>
        <w:spacing w:before="240" w:line="240" w:lineRule="auto"/>
        <w:rPr>
          <w:rStyle w:val="A8"/>
          <w:rFonts w:asciiTheme="minorHAnsi" w:hAnsiTheme="minorHAnsi"/>
          <w:sz w:val="20"/>
          <w:szCs w:val="20"/>
        </w:rPr>
      </w:pPr>
      <w:r>
        <w:rPr>
          <w:rStyle w:val="A8"/>
          <w:rFonts w:asciiTheme="minorHAnsi" w:hAnsiTheme="minorHAnsi"/>
          <w:sz w:val="20"/>
          <w:szCs w:val="20"/>
        </w:rPr>
        <w:t xml:space="preserve">The information presented in this </w:t>
      </w:r>
      <w:r w:rsidR="00613FD0" w:rsidRPr="00613FD0">
        <w:rPr>
          <w:rStyle w:val="A8"/>
          <w:rFonts w:asciiTheme="minorHAnsi" w:hAnsiTheme="minorHAnsi"/>
          <w:sz w:val="20"/>
          <w:szCs w:val="20"/>
        </w:rPr>
        <w:t xml:space="preserve">Course Catalog describes </w:t>
      </w:r>
      <w:r>
        <w:rPr>
          <w:rStyle w:val="A8"/>
          <w:rFonts w:asciiTheme="minorHAnsi" w:hAnsiTheme="minorHAnsi"/>
          <w:sz w:val="20"/>
          <w:szCs w:val="20"/>
        </w:rPr>
        <w:t xml:space="preserve">the </w:t>
      </w:r>
      <w:r w:rsidR="00613FD0" w:rsidRPr="00613FD0">
        <w:rPr>
          <w:rStyle w:val="A8"/>
          <w:rFonts w:asciiTheme="minorHAnsi" w:hAnsiTheme="minorHAnsi"/>
          <w:sz w:val="20"/>
          <w:szCs w:val="20"/>
        </w:rPr>
        <w:t>academic</w:t>
      </w:r>
      <w:r>
        <w:rPr>
          <w:rStyle w:val="A8"/>
          <w:rFonts w:asciiTheme="minorHAnsi" w:hAnsiTheme="minorHAnsi"/>
          <w:sz w:val="20"/>
          <w:szCs w:val="20"/>
        </w:rPr>
        <w:t xml:space="preserve"> and elective </w:t>
      </w:r>
      <w:r w:rsidR="00613FD0" w:rsidRPr="00613FD0">
        <w:rPr>
          <w:rStyle w:val="A8"/>
          <w:rFonts w:asciiTheme="minorHAnsi" w:hAnsiTheme="minorHAnsi"/>
          <w:sz w:val="20"/>
          <w:szCs w:val="20"/>
        </w:rPr>
        <w:t xml:space="preserve">offerings </w:t>
      </w:r>
      <w:r>
        <w:rPr>
          <w:rStyle w:val="A8"/>
          <w:rFonts w:asciiTheme="minorHAnsi" w:hAnsiTheme="minorHAnsi"/>
          <w:sz w:val="20"/>
          <w:szCs w:val="20"/>
        </w:rPr>
        <w:t>available to scholar</w:t>
      </w:r>
      <w:r w:rsidR="00730605">
        <w:rPr>
          <w:rStyle w:val="A8"/>
          <w:rFonts w:asciiTheme="minorHAnsi" w:hAnsiTheme="minorHAnsi"/>
          <w:sz w:val="20"/>
          <w:szCs w:val="20"/>
        </w:rPr>
        <w:t xml:space="preserve">s for the </w:t>
      </w:r>
      <w:r w:rsidR="00EE3540">
        <w:rPr>
          <w:rStyle w:val="A8"/>
          <w:rFonts w:asciiTheme="minorHAnsi" w:hAnsiTheme="minorHAnsi"/>
          <w:sz w:val="20"/>
          <w:szCs w:val="20"/>
        </w:rPr>
        <w:t>202</w:t>
      </w:r>
      <w:r w:rsidR="00672AF4">
        <w:rPr>
          <w:rStyle w:val="A8"/>
          <w:rFonts w:asciiTheme="minorHAnsi" w:hAnsiTheme="minorHAnsi"/>
          <w:sz w:val="20"/>
          <w:szCs w:val="20"/>
        </w:rPr>
        <w:t>3</w:t>
      </w:r>
      <w:r w:rsidR="00EE3540">
        <w:rPr>
          <w:rStyle w:val="A8"/>
          <w:rFonts w:asciiTheme="minorHAnsi" w:hAnsiTheme="minorHAnsi"/>
          <w:sz w:val="20"/>
          <w:szCs w:val="20"/>
        </w:rPr>
        <w:t>-202</w:t>
      </w:r>
      <w:r w:rsidR="00672AF4">
        <w:rPr>
          <w:rStyle w:val="A8"/>
          <w:rFonts w:asciiTheme="minorHAnsi" w:hAnsiTheme="minorHAnsi"/>
          <w:sz w:val="20"/>
          <w:szCs w:val="20"/>
        </w:rPr>
        <w:t>4</w:t>
      </w:r>
      <w:r w:rsidR="00730605">
        <w:rPr>
          <w:rStyle w:val="A8"/>
          <w:rFonts w:asciiTheme="minorHAnsi" w:hAnsiTheme="minorHAnsi"/>
          <w:sz w:val="20"/>
          <w:szCs w:val="20"/>
        </w:rPr>
        <w:t xml:space="preserve"> school year. </w:t>
      </w:r>
      <w:r w:rsidR="003F771D">
        <w:rPr>
          <w:rStyle w:val="A8"/>
          <w:rFonts w:asciiTheme="minorHAnsi" w:hAnsiTheme="minorHAnsi"/>
          <w:sz w:val="20"/>
          <w:szCs w:val="20"/>
        </w:rPr>
        <w:t xml:space="preserve">It is important to review graduation requirements and ensure that course selections are made with serious consideration. Some courses may have prerequisite requirements that must be satisfied to enroll in the course. </w:t>
      </w:r>
    </w:p>
    <w:p w14:paraId="12864A69" w14:textId="08074E40" w:rsidR="00505E81" w:rsidRDefault="00730605" w:rsidP="00E22E45">
      <w:pPr>
        <w:pStyle w:val="Pa2"/>
        <w:tabs>
          <w:tab w:val="left" w:pos="720"/>
        </w:tabs>
        <w:spacing w:before="240" w:line="240" w:lineRule="auto"/>
        <w:rPr>
          <w:rStyle w:val="A8"/>
          <w:rFonts w:asciiTheme="minorHAnsi" w:hAnsiTheme="minorHAnsi"/>
          <w:sz w:val="20"/>
          <w:szCs w:val="20"/>
        </w:rPr>
      </w:pPr>
      <w:r>
        <w:rPr>
          <w:rStyle w:val="A8"/>
          <w:rFonts w:asciiTheme="minorHAnsi" w:hAnsiTheme="minorHAnsi"/>
          <w:sz w:val="20"/>
          <w:szCs w:val="20"/>
        </w:rPr>
        <w:t xml:space="preserve">It should be noted that not </w:t>
      </w:r>
      <w:r w:rsidR="00F74C5F">
        <w:rPr>
          <w:rStyle w:val="A8"/>
          <w:rFonts w:asciiTheme="minorHAnsi" w:hAnsiTheme="minorHAnsi"/>
          <w:sz w:val="20"/>
          <w:szCs w:val="20"/>
        </w:rPr>
        <w:t>all</w:t>
      </w:r>
      <w:r>
        <w:rPr>
          <w:rStyle w:val="A8"/>
          <w:rFonts w:asciiTheme="minorHAnsi" w:hAnsiTheme="minorHAnsi"/>
          <w:sz w:val="20"/>
          <w:szCs w:val="20"/>
        </w:rPr>
        <w:t xml:space="preserve"> the courses offered will be made available due</w:t>
      </w:r>
      <w:r w:rsidR="00252329">
        <w:rPr>
          <w:rStyle w:val="A8"/>
          <w:rFonts w:asciiTheme="minorHAnsi" w:hAnsiTheme="minorHAnsi"/>
          <w:sz w:val="20"/>
          <w:szCs w:val="20"/>
        </w:rPr>
        <w:t xml:space="preserve"> to</w:t>
      </w:r>
      <w:r>
        <w:rPr>
          <w:rStyle w:val="A8"/>
          <w:rFonts w:asciiTheme="minorHAnsi" w:hAnsiTheme="minorHAnsi"/>
          <w:sz w:val="20"/>
          <w:szCs w:val="20"/>
        </w:rPr>
        <w:t xml:space="preserve"> limited student requests</w:t>
      </w:r>
      <w:r w:rsidR="003F771D">
        <w:rPr>
          <w:rStyle w:val="A8"/>
          <w:rFonts w:asciiTheme="minorHAnsi" w:hAnsiTheme="minorHAnsi"/>
          <w:sz w:val="20"/>
          <w:szCs w:val="20"/>
        </w:rPr>
        <w:t xml:space="preserve"> and teacher availability</w:t>
      </w:r>
      <w:r>
        <w:rPr>
          <w:rStyle w:val="A8"/>
          <w:rFonts w:asciiTheme="minorHAnsi" w:hAnsiTheme="minorHAnsi"/>
          <w:sz w:val="20"/>
          <w:szCs w:val="20"/>
        </w:rPr>
        <w:t xml:space="preserve">. </w:t>
      </w:r>
      <w:r w:rsidR="003F771D">
        <w:rPr>
          <w:rStyle w:val="A8"/>
          <w:rFonts w:asciiTheme="minorHAnsi" w:hAnsiTheme="minorHAnsi"/>
          <w:sz w:val="20"/>
          <w:szCs w:val="20"/>
        </w:rPr>
        <w:t xml:space="preserve">For this </w:t>
      </w:r>
      <w:r w:rsidR="00F74C5F">
        <w:rPr>
          <w:rStyle w:val="A8"/>
          <w:rFonts w:asciiTheme="minorHAnsi" w:hAnsiTheme="minorHAnsi"/>
          <w:sz w:val="20"/>
          <w:szCs w:val="20"/>
        </w:rPr>
        <w:t>reason,</w:t>
      </w:r>
      <w:r w:rsidR="003F771D">
        <w:rPr>
          <w:rStyle w:val="A8"/>
          <w:rFonts w:asciiTheme="minorHAnsi" w:hAnsiTheme="minorHAnsi"/>
          <w:sz w:val="20"/>
          <w:szCs w:val="20"/>
        </w:rPr>
        <w:t xml:space="preserve"> it is important </w:t>
      </w:r>
      <w:r w:rsidR="00505E81">
        <w:rPr>
          <w:rStyle w:val="A8"/>
          <w:rFonts w:asciiTheme="minorHAnsi" w:hAnsiTheme="minorHAnsi"/>
          <w:sz w:val="20"/>
          <w:szCs w:val="20"/>
        </w:rPr>
        <w:t xml:space="preserve">during the pre-registration period to make thoughtful selections to equalize course enrollments and minimize scheduling changes. </w:t>
      </w:r>
    </w:p>
    <w:p w14:paraId="44E147A8" w14:textId="77777777" w:rsidR="002E5F1E" w:rsidRDefault="002E5F1E" w:rsidP="00E22E45">
      <w:pPr>
        <w:tabs>
          <w:tab w:val="left" w:pos="720"/>
        </w:tabs>
        <w:rPr>
          <w:rFonts w:asciiTheme="minorHAnsi" w:hAnsiTheme="minorHAnsi" w:cs="Times New Roman"/>
          <w:sz w:val="20"/>
          <w:szCs w:val="20"/>
        </w:rPr>
      </w:pPr>
    </w:p>
    <w:p w14:paraId="1186C3A3" w14:textId="674CC423" w:rsidR="009A315B" w:rsidRPr="006045B9" w:rsidRDefault="009A315B" w:rsidP="006045B9">
      <w:pPr>
        <w:pStyle w:val="Heading1"/>
      </w:pPr>
      <w:bookmarkStart w:id="1" w:name="_What’s_new_for"/>
      <w:bookmarkStart w:id="2" w:name="_Toc351713498"/>
      <w:bookmarkStart w:id="3" w:name="_Toc121924465"/>
      <w:bookmarkEnd w:id="1"/>
      <w:r w:rsidRPr="006045B9">
        <w:t xml:space="preserve">What’s new for </w:t>
      </w:r>
      <w:r w:rsidR="00EE3540">
        <w:t>202</w:t>
      </w:r>
      <w:r w:rsidR="00672AF4">
        <w:t>3</w:t>
      </w:r>
      <w:r w:rsidR="00EE3540">
        <w:t>-202</w:t>
      </w:r>
      <w:r w:rsidR="00672AF4">
        <w:t>4</w:t>
      </w:r>
      <w:r w:rsidRPr="006045B9">
        <w:t>?</w:t>
      </w:r>
      <w:bookmarkEnd w:id="2"/>
      <w:bookmarkEnd w:id="3"/>
      <w:r w:rsidRPr="006045B9">
        <w:t xml:space="preserve"> </w:t>
      </w:r>
    </w:p>
    <w:p w14:paraId="667C3F65" w14:textId="77777777" w:rsidR="005C3168" w:rsidRDefault="005C3168" w:rsidP="009A315B">
      <w:pPr>
        <w:tabs>
          <w:tab w:val="left" w:pos="720"/>
        </w:tabs>
        <w:spacing w:after="0"/>
        <w:jc w:val="both"/>
        <w:rPr>
          <w:rFonts w:asciiTheme="minorHAnsi" w:hAnsiTheme="minorHAnsi"/>
          <w:b/>
          <w:sz w:val="20"/>
          <w:szCs w:val="20"/>
        </w:rPr>
      </w:pPr>
    </w:p>
    <w:p w14:paraId="643D980D" w14:textId="44DFFB62" w:rsidR="005D095B" w:rsidRDefault="000073A8" w:rsidP="00BD00A4">
      <w:pPr>
        <w:tabs>
          <w:tab w:val="left" w:pos="720"/>
        </w:tabs>
        <w:spacing w:after="0"/>
        <w:jc w:val="both"/>
        <w:rPr>
          <w:rFonts w:asciiTheme="minorHAnsi" w:hAnsiTheme="minorHAnsi"/>
          <w:b/>
          <w:sz w:val="20"/>
          <w:szCs w:val="20"/>
        </w:rPr>
      </w:pPr>
      <w:r>
        <w:rPr>
          <w:rFonts w:asciiTheme="minorHAnsi" w:hAnsiTheme="minorHAnsi"/>
          <w:b/>
          <w:sz w:val="20"/>
          <w:szCs w:val="20"/>
        </w:rPr>
        <w:t xml:space="preserve">New </w:t>
      </w:r>
      <w:r w:rsidR="00BD00A4">
        <w:rPr>
          <w:rFonts w:asciiTheme="minorHAnsi" w:hAnsiTheme="minorHAnsi"/>
          <w:b/>
          <w:sz w:val="20"/>
          <w:szCs w:val="20"/>
        </w:rPr>
        <w:t>Courses</w:t>
      </w:r>
      <w:r>
        <w:rPr>
          <w:rFonts w:asciiTheme="minorHAnsi" w:hAnsiTheme="minorHAnsi"/>
          <w:b/>
          <w:sz w:val="20"/>
          <w:szCs w:val="20"/>
        </w:rPr>
        <w:t xml:space="preserve"> </w:t>
      </w:r>
      <w:r w:rsidR="005074BB">
        <w:rPr>
          <w:rFonts w:asciiTheme="minorHAnsi" w:hAnsiTheme="minorHAnsi"/>
          <w:b/>
          <w:sz w:val="20"/>
          <w:szCs w:val="20"/>
        </w:rPr>
        <w:t>O</w:t>
      </w:r>
      <w:r>
        <w:rPr>
          <w:rFonts w:asciiTheme="minorHAnsi" w:hAnsiTheme="minorHAnsi"/>
          <w:b/>
          <w:sz w:val="20"/>
          <w:szCs w:val="20"/>
        </w:rPr>
        <w:t>ffered at Heritage Academy Gateway</w:t>
      </w:r>
      <w:r w:rsidR="005D095B">
        <w:rPr>
          <w:rFonts w:asciiTheme="minorHAnsi" w:hAnsiTheme="minorHAnsi"/>
          <w:b/>
          <w:sz w:val="20"/>
          <w:szCs w:val="20"/>
        </w:rPr>
        <w:t xml:space="preserve"> High School</w:t>
      </w:r>
      <w:r w:rsidR="00A24007">
        <w:rPr>
          <w:rFonts w:asciiTheme="minorHAnsi" w:hAnsiTheme="minorHAnsi"/>
          <w:b/>
          <w:sz w:val="20"/>
          <w:szCs w:val="20"/>
        </w:rPr>
        <w:t>:</w:t>
      </w:r>
    </w:p>
    <w:p w14:paraId="396A0273" w14:textId="77777777" w:rsidR="005D095B" w:rsidRDefault="005D095B" w:rsidP="00BD00A4">
      <w:pPr>
        <w:tabs>
          <w:tab w:val="left" w:pos="720"/>
        </w:tabs>
        <w:spacing w:after="0"/>
        <w:jc w:val="both"/>
        <w:rPr>
          <w:rFonts w:asciiTheme="minorHAnsi" w:hAnsiTheme="minorHAnsi"/>
          <w:b/>
          <w:sz w:val="20"/>
          <w:szCs w:val="20"/>
        </w:rPr>
      </w:pPr>
    </w:p>
    <w:p w14:paraId="02A78BD9" w14:textId="77777777" w:rsidR="005D095B" w:rsidRDefault="005D095B" w:rsidP="00BD00A4">
      <w:pPr>
        <w:tabs>
          <w:tab w:val="left" w:pos="720"/>
        </w:tabs>
        <w:spacing w:after="0"/>
        <w:jc w:val="both"/>
        <w:rPr>
          <w:rFonts w:asciiTheme="minorHAnsi" w:hAnsiTheme="minorHAnsi"/>
          <w:b/>
          <w:sz w:val="20"/>
          <w:szCs w:val="20"/>
        </w:rPr>
      </w:pPr>
      <w:r>
        <w:rPr>
          <w:rFonts w:asciiTheme="minorHAnsi" w:hAnsiTheme="minorHAnsi"/>
          <w:b/>
          <w:sz w:val="20"/>
          <w:szCs w:val="20"/>
        </w:rPr>
        <w:t>Piano I</w:t>
      </w:r>
    </w:p>
    <w:p w14:paraId="59709551" w14:textId="77777777" w:rsidR="005D095B" w:rsidRDefault="005D095B" w:rsidP="00BD00A4">
      <w:pPr>
        <w:tabs>
          <w:tab w:val="left" w:pos="720"/>
        </w:tabs>
        <w:spacing w:after="0"/>
        <w:jc w:val="both"/>
        <w:rPr>
          <w:rFonts w:asciiTheme="minorHAnsi" w:hAnsiTheme="minorHAnsi"/>
          <w:b/>
          <w:sz w:val="20"/>
          <w:szCs w:val="20"/>
        </w:rPr>
      </w:pPr>
      <w:r>
        <w:rPr>
          <w:rFonts w:asciiTheme="minorHAnsi" w:hAnsiTheme="minorHAnsi"/>
          <w:b/>
          <w:sz w:val="20"/>
          <w:szCs w:val="20"/>
        </w:rPr>
        <w:t>Music Theory &amp; Songwriting</w:t>
      </w:r>
    </w:p>
    <w:p w14:paraId="533F7CE6" w14:textId="77777777" w:rsidR="005D095B" w:rsidRDefault="005D095B" w:rsidP="00BD00A4">
      <w:pPr>
        <w:tabs>
          <w:tab w:val="left" w:pos="720"/>
        </w:tabs>
        <w:spacing w:after="0"/>
        <w:jc w:val="both"/>
        <w:rPr>
          <w:rFonts w:asciiTheme="minorHAnsi" w:hAnsiTheme="minorHAnsi"/>
          <w:b/>
          <w:sz w:val="20"/>
          <w:szCs w:val="20"/>
        </w:rPr>
      </w:pPr>
      <w:r>
        <w:rPr>
          <w:rFonts w:asciiTheme="minorHAnsi" w:hAnsiTheme="minorHAnsi"/>
          <w:b/>
          <w:sz w:val="20"/>
          <w:szCs w:val="20"/>
        </w:rPr>
        <w:t>Percussion Ensemble</w:t>
      </w:r>
    </w:p>
    <w:p w14:paraId="1530E4F6" w14:textId="77777777" w:rsidR="005D095B" w:rsidRDefault="005D095B" w:rsidP="00BD00A4">
      <w:pPr>
        <w:tabs>
          <w:tab w:val="left" w:pos="720"/>
        </w:tabs>
        <w:spacing w:after="0"/>
        <w:jc w:val="both"/>
        <w:rPr>
          <w:rFonts w:asciiTheme="minorHAnsi" w:hAnsiTheme="minorHAnsi"/>
          <w:b/>
          <w:sz w:val="20"/>
          <w:szCs w:val="20"/>
        </w:rPr>
      </w:pPr>
      <w:r>
        <w:rPr>
          <w:rFonts w:asciiTheme="minorHAnsi" w:hAnsiTheme="minorHAnsi"/>
          <w:b/>
          <w:sz w:val="20"/>
          <w:szCs w:val="20"/>
        </w:rPr>
        <w:t>Fiddling</w:t>
      </w:r>
    </w:p>
    <w:p w14:paraId="77F53B11" w14:textId="365F429D" w:rsidR="005D095B" w:rsidRDefault="005D095B" w:rsidP="00BD00A4">
      <w:pPr>
        <w:tabs>
          <w:tab w:val="left" w:pos="720"/>
        </w:tabs>
        <w:spacing w:after="0"/>
        <w:jc w:val="both"/>
        <w:rPr>
          <w:rFonts w:asciiTheme="minorHAnsi" w:hAnsiTheme="minorHAnsi"/>
          <w:b/>
          <w:sz w:val="20"/>
          <w:szCs w:val="20"/>
        </w:rPr>
      </w:pPr>
      <w:r>
        <w:rPr>
          <w:rFonts w:asciiTheme="minorHAnsi" w:hAnsiTheme="minorHAnsi"/>
          <w:b/>
          <w:sz w:val="20"/>
          <w:szCs w:val="20"/>
        </w:rPr>
        <w:t>Guitar II</w:t>
      </w:r>
    </w:p>
    <w:p w14:paraId="7F8B5A7F" w14:textId="223F1F67" w:rsidR="005D095B" w:rsidRDefault="005D095B" w:rsidP="00BD00A4">
      <w:pPr>
        <w:tabs>
          <w:tab w:val="left" w:pos="720"/>
        </w:tabs>
        <w:spacing w:after="0"/>
        <w:jc w:val="both"/>
        <w:rPr>
          <w:rFonts w:asciiTheme="minorHAnsi" w:hAnsiTheme="minorHAnsi"/>
          <w:b/>
          <w:sz w:val="20"/>
          <w:szCs w:val="20"/>
        </w:rPr>
      </w:pPr>
      <w:r>
        <w:rPr>
          <w:rFonts w:asciiTheme="minorHAnsi" w:hAnsiTheme="minorHAnsi"/>
          <w:b/>
          <w:sz w:val="20"/>
          <w:szCs w:val="20"/>
        </w:rPr>
        <w:t>Social Dancing</w:t>
      </w:r>
    </w:p>
    <w:p w14:paraId="0E9B0C96" w14:textId="77777777" w:rsidR="005D095B" w:rsidRDefault="005D095B" w:rsidP="00BD00A4">
      <w:pPr>
        <w:tabs>
          <w:tab w:val="left" w:pos="720"/>
        </w:tabs>
        <w:spacing w:after="0"/>
        <w:jc w:val="both"/>
        <w:rPr>
          <w:rFonts w:asciiTheme="minorHAnsi" w:hAnsiTheme="minorHAnsi"/>
          <w:b/>
          <w:sz w:val="20"/>
          <w:szCs w:val="20"/>
        </w:rPr>
      </w:pPr>
      <w:r>
        <w:rPr>
          <w:rFonts w:asciiTheme="minorHAnsi" w:hAnsiTheme="minorHAnsi"/>
          <w:b/>
          <w:sz w:val="20"/>
          <w:szCs w:val="20"/>
        </w:rPr>
        <w:t>Child Development III</w:t>
      </w:r>
    </w:p>
    <w:p w14:paraId="4BEA2DCC" w14:textId="77777777" w:rsidR="005D095B" w:rsidRDefault="005D095B" w:rsidP="00BD00A4">
      <w:pPr>
        <w:tabs>
          <w:tab w:val="left" w:pos="720"/>
        </w:tabs>
        <w:spacing w:after="0"/>
        <w:jc w:val="both"/>
        <w:rPr>
          <w:rFonts w:asciiTheme="minorHAnsi" w:hAnsiTheme="minorHAnsi"/>
          <w:b/>
          <w:sz w:val="20"/>
          <w:szCs w:val="20"/>
        </w:rPr>
      </w:pPr>
      <w:r>
        <w:rPr>
          <w:rFonts w:asciiTheme="minorHAnsi" w:hAnsiTheme="minorHAnsi"/>
          <w:b/>
          <w:sz w:val="20"/>
          <w:szCs w:val="20"/>
        </w:rPr>
        <w:t>Child Development IV</w:t>
      </w:r>
    </w:p>
    <w:p w14:paraId="323D5819" w14:textId="77777777" w:rsidR="005D095B" w:rsidRDefault="005D095B" w:rsidP="00BD00A4">
      <w:pPr>
        <w:tabs>
          <w:tab w:val="left" w:pos="720"/>
        </w:tabs>
        <w:spacing w:after="0"/>
        <w:jc w:val="both"/>
        <w:rPr>
          <w:rFonts w:asciiTheme="minorHAnsi" w:hAnsiTheme="minorHAnsi"/>
          <w:b/>
          <w:sz w:val="20"/>
          <w:szCs w:val="20"/>
        </w:rPr>
      </w:pPr>
      <w:r>
        <w:rPr>
          <w:rFonts w:asciiTheme="minorHAnsi" w:hAnsiTheme="minorHAnsi"/>
          <w:b/>
          <w:sz w:val="20"/>
          <w:szCs w:val="20"/>
        </w:rPr>
        <w:t>Computers in Business Operations</w:t>
      </w:r>
    </w:p>
    <w:p w14:paraId="02FB6248" w14:textId="77777777" w:rsidR="005D095B" w:rsidRDefault="005D095B" w:rsidP="00BD00A4">
      <w:pPr>
        <w:tabs>
          <w:tab w:val="left" w:pos="720"/>
        </w:tabs>
        <w:spacing w:after="0"/>
        <w:jc w:val="both"/>
        <w:rPr>
          <w:rFonts w:asciiTheme="minorHAnsi" w:hAnsiTheme="minorHAnsi"/>
          <w:b/>
          <w:sz w:val="20"/>
          <w:szCs w:val="20"/>
        </w:rPr>
      </w:pPr>
      <w:r>
        <w:rPr>
          <w:rFonts w:asciiTheme="minorHAnsi" w:hAnsiTheme="minorHAnsi"/>
          <w:b/>
          <w:sz w:val="20"/>
          <w:szCs w:val="20"/>
        </w:rPr>
        <w:t>Medieval and Renaissance History</w:t>
      </w:r>
    </w:p>
    <w:p w14:paraId="127493C8" w14:textId="77777777" w:rsidR="005D095B" w:rsidRDefault="005D095B" w:rsidP="00BD00A4">
      <w:pPr>
        <w:tabs>
          <w:tab w:val="left" w:pos="720"/>
        </w:tabs>
        <w:spacing w:after="0"/>
        <w:jc w:val="both"/>
        <w:rPr>
          <w:rFonts w:asciiTheme="minorHAnsi" w:hAnsiTheme="minorHAnsi"/>
          <w:b/>
          <w:sz w:val="20"/>
          <w:szCs w:val="20"/>
        </w:rPr>
      </w:pPr>
      <w:r>
        <w:rPr>
          <w:rFonts w:asciiTheme="minorHAnsi" w:hAnsiTheme="minorHAnsi"/>
          <w:b/>
          <w:sz w:val="20"/>
          <w:szCs w:val="20"/>
        </w:rPr>
        <w:t>Modern US History and Culture</w:t>
      </w:r>
    </w:p>
    <w:p w14:paraId="62F923C2" w14:textId="77777777" w:rsidR="005D095B" w:rsidRDefault="005D095B" w:rsidP="00BD00A4">
      <w:pPr>
        <w:tabs>
          <w:tab w:val="left" w:pos="720"/>
        </w:tabs>
        <w:spacing w:after="0"/>
        <w:jc w:val="both"/>
        <w:rPr>
          <w:rFonts w:asciiTheme="minorHAnsi" w:hAnsiTheme="minorHAnsi"/>
          <w:b/>
          <w:sz w:val="20"/>
          <w:szCs w:val="20"/>
        </w:rPr>
      </w:pPr>
      <w:r>
        <w:rPr>
          <w:rFonts w:asciiTheme="minorHAnsi" w:hAnsiTheme="minorHAnsi"/>
          <w:b/>
          <w:sz w:val="20"/>
          <w:szCs w:val="20"/>
        </w:rPr>
        <w:t>Recreational Sports</w:t>
      </w:r>
    </w:p>
    <w:p w14:paraId="40223126" w14:textId="77777777" w:rsidR="005D095B" w:rsidRDefault="005D095B" w:rsidP="00BD00A4">
      <w:pPr>
        <w:tabs>
          <w:tab w:val="left" w:pos="720"/>
        </w:tabs>
        <w:spacing w:after="0"/>
        <w:jc w:val="both"/>
        <w:rPr>
          <w:rFonts w:asciiTheme="minorHAnsi" w:hAnsiTheme="minorHAnsi"/>
          <w:b/>
          <w:sz w:val="20"/>
          <w:szCs w:val="20"/>
        </w:rPr>
      </w:pPr>
      <w:r>
        <w:rPr>
          <w:rFonts w:asciiTheme="minorHAnsi" w:hAnsiTheme="minorHAnsi"/>
          <w:b/>
          <w:sz w:val="20"/>
          <w:szCs w:val="20"/>
        </w:rPr>
        <w:t>Consumer Mathematics</w:t>
      </w:r>
    </w:p>
    <w:p w14:paraId="12787C02" w14:textId="5FE91661" w:rsidR="00921A20" w:rsidRPr="00BD00A4" w:rsidRDefault="005D095B" w:rsidP="00BD00A4">
      <w:pPr>
        <w:tabs>
          <w:tab w:val="left" w:pos="720"/>
        </w:tabs>
        <w:spacing w:after="0"/>
        <w:jc w:val="both"/>
        <w:rPr>
          <w:rFonts w:asciiTheme="minorHAnsi" w:hAnsiTheme="minorHAnsi"/>
          <w:b/>
          <w:sz w:val="20"/>
          <w:szCs w:val="20"/>
        </w:rPr>
      </w:pPr>
      <w:r>
        <w:rPr>
          <w:rFonts w:asciiTheme="minorHAnsi" w:hAnsiTheme="minorHAnsi"/>
          <w:b/>
          <w:sz w:val="20"/>
          <w:szCs w:val="20"/>
        </w:rPr>
        <w:t>French I</w:t>
      </w:r>
      <w:r w:rsidR="00921A20">
        <w:rPr>
          <w:b/>
          <w:sz w:val="24"/>
          <w:szCs w:val="24"/>
        </w:rPr>
        <w:br w:type="page"/>
      </w:r>
    </w:p>
    <w:p w14:paraId="333A20CF" w14:textId="422EFBC8" w:rsidR="00646716" w:rsidRPr="000C2AAF" w:rsidRDefault="00646716" w:rsidP="000D02F5">
      <w:pPr>
        <w:pStyle w:val="Heading1"/>
      </w:pPr>
      <w:bookmarkStart w:id="4" w:name="_Toc121924466"/>
      <w:r w:rsidRPr="000C2AAF">
        <w:lastRenderedPageBreak/>
        <w:t>Registration process</w:t>
      </w:r>
      <w:bookmarkEnd w:id="4"/>
    </w:p>
    <w:p w14:paraId="580974FF" w14:textId="078A85A8" w:rsidR="00495DA7" w:rsidRDefault="00495DA7" w:rsidP="00E22E45">
      <w:pPr>
        <w:tabs>
          <w:tab w:val="left" w:pos="720"/>
        </w:tabs>
        <w:rPr>
          <w:sz w:val="20"/>
          <w:szCs w:val="20"/>
        </w:rPr>
      </w:pPr>
      <w:r w:rsidRPr="003A3C34">
        <w:rPr>
          <w:sz w:val="20"/>
          <w:szCs w:val="20"/>
        </w:rPr>
        <w:t xml:space="preserve">Scholars will </w:t>
      </w:r>
      <w:r w:rsidR="00442428">
        <w:rPr>
          <w:sz w:val="20"/>
          <w:szCs w:val="20"/>
        </w:rPr>
        <w:t>register during the</w:t>
      </w:r>
      <w:r w:rsidR="00A27229">
        <w:rPr>
          <w:sz w:val="20"/>
          <w:szCs w:val="20"/>
        </w:rPr>
        <w:t>ir</w:t>
      </w:r>
      <w:r w:rsidR="00442428">
        <w:rPr>
          <w:sz w:val="20"/>
          <w:szCs w:val="20"/>
        </w:rPr>
        <w:t xml:space="preserve"> English classes January </w:t>
      </w:r>
      <w:r w:rsidR="00C71C0A">
        <w:rPr>
          <w:sz w:val="20"/>
          <w:szCs w:val="20"/>
        </w:rPr>
        <w:t>1</w:t>
      </w:r>
      <w:r w:rsidR="00F1323C">
        <w:rPr>
          <w:sz w:val="20"/>
          <w:szCs w:val="20"/>
        </w:rPr>
        <w:t>7</w:t>
      </w:r>
      <w:r w:rsidR="00C71C0A">
        <w:rPr>
          <w:sz w:val="20"/>
          <w:szCs w:val="20"/>
        </w:rPr>
        <w:t>th</w:t>
      </w:r>
      <w:r w:rsidR="008B4FEF">
        <w:rPr>
          <w:sz w:val="20"/>
          <w:szCs w:val="20"/>
        </w:rPr>
        <w:t xml:space="preserve"> – January </w:t>
      </w:r>
      <w:r w:rsidR="00F1323C">
        <w:rPr>
          <w:sz w:val="20"/>
          <w:szCs w:val="20"/>
        </w:rPr>
        <w:t>19</w:t>
      </w:r>
      <w:r w:rsidR="005074BB">
        <w:rPr>
          <w:sz w:val="20"/>
          <w:szCs w:val="20"/>
        </w:rPr>
        <w:t>th</w:t>
      </w:r>
      <w:r w:rsidR="00442428">
        <w:rPr>
          <w:sz w:val="20"/>
          <w:szCs w:val="20"/>
        </w:rPr>
        <w:t>. Any scholar not present on these dates will need to make an appointment to schedule with the assistant principal</w:t>
      </w:r>
      <w:r w:rsidR="007567B5" w:rsidRPr="003A3C34">
        <w:rPr>
          <w:b/>
          <w:bCs/>
          <w:sz w:val="20"/>
          <w:szCs w:val="20"/>
        </w:rPr>
        <w:t>.</w:t>
      </w:r>
    </w:p>
    <w:p w14:paraId="7DDA45A2" w14:textId="2FCE0A3F" w:rsidR="00934F30" w:rsidRPr="00A70F9F" w:rsidRDefault="00934F30" w:rsidP="00E22E45">
      <w:pPr>
        <w:tabs>
          <w:tab w:val="left" w:pos="720"/>
        </w:tabs>
        <w:rPr>
          <w:rFonts w:asciiTheme="minorHAnsi" w:hAnsiTheme="minorHAnsi"/>
          <w:b/>
          <w:sz w:val="20"/>
          <w:szCs w:val="20"/>
        </w:rPr>
      </w:pPr>
      <w:r w:rsidRPr="00DC7CC3">
        <w:rPr>
          <w:rFonts w:asciiTheme="minorHAnsi" w:hAnsiTheme="minorHAnsi"/>
          <w:sz w:val="20"/>
          <w:szCs w:val="20"/>
        </w:rPr>
        <w:t xml:space="preserve">You will be requesting for the whole year at this time; </w:t>
      </w:r>
      <w:r w:rsidRPr="00DC7CC3">
        <w:rPr>
          <w:rFonts w:asciiTheme="minorHAnsi" w:hAnsiTheme="minorHAnsi"/>
          <w:sz w:val="20"/>
          <w:szCs w:val="20"/>
          <w:u w:val="single"/>
        </w:rPr>
        <w:t xml:space="preserve">it is therefore important that </w:t>
      </w:r>
      <w:r w:rsidR="00E43FC1">
        <w:rPr>
          <w:rFonts w:asciiTheme="minorHAnsi" w:hAnsiTheme="minorHAnsi"/>
          <w:sz w:val="20"/>
          <w:szCs w:val="20"/>
          <w:u w:val="single"/>
        </w:rPr>
        <w:t>scholars</w:t>
      </w:r>
      <w:r w:rsidRPr="00DC7CC3">
        <w:rPr>
          <w:rFonts w:asciiTheme="minorHAnsi" w:hAnsiTheme="minorHAnsi"/>
          <w:sz w:val="20"/>
          <w:szCs w:val="20"/>
          <w:u w:val="single"/>
        </w:rPr>
        <w:t xml:space="preserve"> make course selections carefully as classes are formed based on student requests</w:t>
      </w:r>
      <w:r w:rsidRPr="00DC7CC3">
        <w:rPr>
          <w:rFonts w:asciiTheme="minorHAnsi" w:hAnsiTheme="minorHAnsi"/>
          <w:sz w:val="20"/>
          <w:szCs w:val="20"/>
        </w:rPr>
        <w:t>. Some courses listed in the catalog may not be available if the registration is not sufficient to hold the class. Each student must register for the equiva</w:t>
      </w:r>
      <w:r w:rsidR="00221A9F">
        <w:rPr>
          <w:rFonts w:asciiTheme="minorHAnsi" w:hAnsiTheme="minorHAnsi"/>
          <w:sz w:val="20"/>
          <w:szCs w:val="20"/>
        </w:rPr>
        <w:t>lent of 8 classes each semester;</w:t>
      </w:r>
      <w:r w:rsidRPr="00DC7CC3">
        <w:rPr>
          <w:rFonts w:asciiTheme="minorHAnsi" w:hAnsiTheme="minorHAnsi"/>
          <w:sz w:val="20"/>
          <w:szCs w:val="20"/>
        </w:rPr>
        <w:t xml:space="preserve"> 4 of the 8 classes will meet Monday/Wednesday and the other 4 </w:t>
      </w:r>
      <w:r w:rsidR="004E7F4C">
        <w:rPr>
          <w:rFonts w:asciiTheme="minorHAnsi" w:hAnsiTheme="minorHAnsi"/>
          <w:sz w:val="20"/>
          <w:szCs w:val="20"/>
        </w:rPr>
        <w:t xml:space="preserve">will </w:t>
      </w:r>
      <w:r w:rsidRPr="00DC7CC3">
        <w:rPr>
          <w:rFonts w:asciiTheme="minorHAnsi" w:hAnsiTheme="minorHAnsi"/>
          <w:sz w:val="20"/>
          <w:szCs w:val="20"/>
        </w:rPr>
        <w:t xml:space="preserve">meet on Tuesday/Thursday. </w:t>
      </w:r>
      <w:r w:rsidR="0058315D">
        <w:rPr>
          <w:rFonts w:asciiTheme="minorHAnsi" w:hAnsiTheme="minorHAnsi"/>
          <w:sz w:val="20"/>
          <w:szCs w:val="20"/>
        </w:rPr>
        <w:t>A</w:t>
      </w:r>
      <w:r w:rsidRPr="00DC7CC3">
        <w:rPr>
          <w:rFonts w:asciiTheme="minorHAnsi" w:hAnsiTheme="minorHAnsi"/>
          <w:sz w:val="20"/>
          <w:szCs w:val="20"/>
        </w:rPr>
        <w:t>ll registration matters will be handl</w:t>
      </w:r>
      <w:r w:rsidR="00A70F9F">
        <w:rPr>
          <w:rFonts w:asciiTheme="minorHAnsi" w:hAnsiTheme="minorHAnsi"/>
          <w:sz w:val="20"/>
          <w:szCs w:val="20"/>
        </w:rPr>
        <w:t xml:space="preserve">ed via email. Schedules will be available </w:t>
      </w:r>
      <w:r w:rsidR="00E87816">
        <w:rPr>
          <w:rFonts w:asciiTheme="minorHAnsi" w:hAnsiTheme="minorHAnsi"/>
          <w:b/>
          <w:sz w:val="20"/>
          <w:szCs w:val="20"/>
        </w:rPr>
        <w:t>July 24, 2023 and</w:t>
      </w:r>
      <w:r w:rsidR="00A70F9F">
        <w:rPr>
          <w:rFonts w:asciiTheme="minorHAnsi" w:hAnsiTheme="minorHAnsi"/>
          <w:sz w:val="20"/>
          <w:szCs w:val="20"/>
        </w:rPr>
        <w:t xml:space="preserve"> should be printed out prior to the first day of school, </w:t>
      </w:r>
      <w:r w:rsidR="00122FD3">
        <w:rPr>
          <w:rFonts w:asciiTheme="minorHAnsi" w:hAnsiTheme="minorHAnsi"/>
          <w:b/>
          <w:sz w:val="20"/>
          <w:szCs w:val="20"/>
        </w:rPr>
        <w:t>Ju</w:t>
      </w:r>
      <w:r w:rsidR="00442428">
        <w:rPr>
          <w:rFonts w:asciiTheme="minorHAnsi" w:hAnsiTheme="minorHAnsi"/>
          <w:b/>
          <w:sz w:val="20"/>
          <w:szCs w:val="20"/>
        </w:rPr>
        <w:t xml:space="preserve">ly </w:t>
      </w:r>
      <w:r w:rsidR="00F1323C">
        <w:rPr>
          <w:rFonts w:asciiTheme="minorHAnsi" w:hAnsiTheme="minorHAnsi"/>
          <w:b/>
          <w:sz w:val="20"/>
          <w:szCs w:val="20"/>
        </w:rPr>
        <w:t>25</w:t>
      </w:r>
      <w:r w:rsidR="008B4FEF">
        <w:rPr>
          <w:rFonts w:asciiTheme="minorHAnsi" w:hAnsiTheme="minorHAnsi"/>
          <w:b/>
          <w:sz w:val="20"/>
          <w:szCs w:val="20"/>
        </w:rPr>
        <w:t>, 202</w:t>
      </w:r>
      <w:r w:rsidR="00556948">
        <w:rPr>
          <w:rFonts w:asciiTheme="minorHAnsi" w:hAnsiTheme="minorHAnsi"/>
          <w:b/>
          <w:sz w:val="20"/>
          <w:szCs w:val="20"/>
        </w:rPr>
        <w:t>3</w:t>
      </w:r>
      <w:r w:rsidR="00A70F9F">
        <w:rPr>
          <w:rFonts w:asciiTheme="minorHAnsi" w:hAnsiTheme="minorHAnsi"/>
          <w:b/>
          <w:sz w:val="20"/>
          <w:szCs w:val="20"/>
        </w:rPr>
        <w:t>.</w:t>
      </w:r>
    </w:p>
    <w:p w14:paraId="39AE4061" w14:textId="239E0FF3" w:rsidR="006F1AA7" w:rsidRDefault="006F1AA7" w:rsidP="00E22E45">
      <w:pPr>
        <w:tabs>
          <w:tab w:val="left" w:pos="720"/>
        </w:tabs>
        <w:rPr>
          <w:rFonts w:asciiTheme="minorHAnsi" w:hAnsiTheme="minorHAnsi"/>
          <w:sz w:val="20"/>
          <w:szCs w:val="20"/>
        </w:rPr>
      </w:pPr>
      <w:r w:rsidRPr="00DC7CC3">
        <w:rPr>
          <w:rFonts w:asciiTheme="minorHAnsi" w:hAnsiTheme="minorHAnsi"/>
          <w:sz w:val="20"/>
          <w:szCs w:val="20"/>
        </w:rPr>
        <w:t xml:space="preserve">To register for courses </w:t>
      </w:r>
      <w:r w:rsidR="00442428">
        <w:rPr>
          <w:rFonts w:asciiTheme="minorHAnsi" w:hAnsiTheme="minorHAnsi"/>
          <w:sz w:val="20"/>
          <w:szCs w:val="20"/>
        </w:rPr>
        <w:t>scholars will need to know their PowerSchool login information. Course selection sheets will be sent home one week prior to in-class registration for parents and scholars to fill out together at home.</w:t>
      </w:r>
      <w:r w:rsidRPr="00DC7CC3">
        <w:rPr>
          <w:rFonts w:asciiTheme="minorHAnsi" w:hAnsiTheme="minorHAnsi"/>
          <w:sz w:val="20"/>
          <w:szCs w:val="20"/>
        </w:rPr>
        <w:t xml:space="preserve"> </w:t>
      </w:r>
      <w:r w:rsidR="00562F19">
        <w:rPr>
          <w:rFonts w:asciiTheme="minorHAnsi" w:hAnsiTheme="minorHAnsi"/>
          <w:sz w:val="20"/>
          <w:szCs w:val="20"/>
        </w:rPr>
        <w:t xml:space="preserve">If </w:t>
      </w:r>
      <w:r w:rsidR="00442428">
        <w:rPr>
          <w:rFonts w:asciiTheme="minorHAnsi" w:hAnsiTheme="minorHAnsi"/>
          <w:sz w:val="20"/>
          <w:szCs w:val="20"/>
        </w:rPr>
        <w:t>your scholar</w:t>
      </w:r>
      <w:r w:rsidR="00562F19">
        <w:rPr>
          <w:rFonts w:asciiTheme="minorHAnsi" w:hAnsiTheme="minorHAnsi"/>
          <w:sz w:val="20"/>
          <w:szCs w:val="20"/>
        </w:rPr>
        <w:t xml:space="preserve"> need</w:t>
      </w:r>
      <w:r w:rsidR="00442428">
        <w:rPr>
          <w:rFonts w:asciiTheme="minorHAnsi" w:hAnsiTheme="minorHAnsi"/>
          <w:sz w:val="20"/>
          <w:szCs w:val="20"/>
        </w:rPr>
        <w:t>s</w:t>
      </w:r>
      <w:r w:rsidR="00562F19">
        <w:rPr>
          <w:rFonts w:asciiTheme="minorHAnsi" w:hAnsiTheme="minorHAnsi"/>
          <w:sz w:val="20"/>
          <w:szCs w:val="20"/>
        </w:rPr>
        <w:t xml:space="preserve"> to retrieve user ID and password</w:t>
      </w:r>
      <w:r w:rsidR="00442428">
        <w:rPr>
          <w:rFonts w:asciiTheme="minorHAnsi" w:hAnsiTheme="minorHAnsi"/>
          <w:sz w:val="20"/>
          <w:szCs w:val="20"/>
        </w:rPr>
        <w:t>,</w:t>
      </w:r>
      <w:r w:rsidR="00562F19">
        <w:rPr>
          <w:rFonts w:asciiTheme="minorHAnsi" w:hAnsiTheme="minorHAnsi"/>
          <w:sz w:val="20"/>
          <w:szCs w:val="20"/>
        </w:rPr>
        <w:t xml:space="preserve"> please email </w:t>
      </w:r>
      <w:hyperlink r:id="rId9" w:history="1">
        <w:r w:rsidR="005074BB" w:rsidRPr="00130FBF">
          <w:rPr>
            <w:rStyle w:val="Hyperlink"/>
            <w:rFonts w:asciiTheme="minorHAnsi" w:hAnsiTheme="minorHAnsi"/>
            <w:sz w:val="20"/>
            <w:szCs w:val="20"/>
          </w:rPr>
          <w:t>vdespain@heritageacademyaz.com</w:t>
        </w:r>
      </w:hyperlink>
      <w:r w:rsidR="00562F19">
        <w:rPr>
          <w:rFonts w:asciiTheme="minorHAnsi" w:hAnsiTheme="minorHAnsi"/>
          <w:sz w:val="20"/>
          <w:szCs w:val="20"/>
        </w:rPr>
        <w:t xml:space="preserve"> or contact the front office. </w:t>
      </w:r>
    </w:p>
    <w:p w14:paraId="0AA00B79" w14:textId="380120DB" w:rsidR="00E62648" w:rsidRDefault="00E62648" w:rsidP="00E22E45">
      <w:pPr>
        <w:tabs>
          <w:tab w:val="left" w:pos="720"/>
        </w:tabs>
        <w:spacing w:after="0"/>
        <w:rPr>
          <w:rFonts w:asciiTheme="minorHAnsi" w:hAnsiTheme="minorHAnsi"/>
          <w:b/>
          <w:sz w:val="20"/>
          <w:szCs w:val="20"/>
          <w:highlight w:val="yellow"/>
        </w:rPr>
      </w:pPr>
    </w:p>
    <w:p w14:paraId="38E4D6AE" w14:textId="594C7715" w:rsidR="00495DA7" w:rsidRDefault="00495DA7" w:rsidP="00154D01">
      <w:pPr>
        <w:pStyle w:val="Heading1"/>
      </w:pPr>
      <w:bookmarkStart w:id="5" w:name="_Toc121924467"/>
      <w:r w:rsidRPr="00495DA7">
        <w:t>Course Fees</w:t>
      </w:r>
      <w:bookmarkEnd w:id="5"/>
    </w:p>
    <w:p w14:paraId="77BBBD86" w14:textId="77777777" w:rsidR="0028521A" w:rsidRPr="00495DA7" w:rsidRDefault="0028521A" w:rsidP="00495DA7">
      <w:pPr>
        <w:autoSpaceDE w:val="0"/>
        <w:autoSpaceDN w:val="0"/>
        <w:adjustRightInd w:val="0"/>
        <w:spacing w:after="0" w:line="240" w:lineRule="auto"/>
        <w:rPr>
          <w:rFonts w:ascii="Calibri" w:hAnsi="Calibri" w:cs="Calibri"/>
          <w:color w:val="000000"/>
          <w:sz w:val="20"/>
          <w:szCs w:val="20"/>
        </w:rPr>
      </w:pPr>
    </w:p>
    <w:p w14:paraId="3E0CB41E" w14:textId="6B5D2C7E" w:rsidR="00495DA7" w:rsidRPr="00495DA7" w:rsidRDefault="00495DA7" w:rsidP="00495DA7">
      <w:pPr>
        <w:autoSpaceDE w:val="0"/>
        <w:autoSpaceDN w:val="0"/>
        <w:adjustRightInd w:val="0"/>
        <w:spacing w:after="0" w:line="240" w:lineRule="auto"/>
        <w:rPr>
          <w:rFonts w:ascii="Calibri" w:hAnsi="Calibri" w:cs="Calibri"/>
          <w:color w:val="000000"/>
          <w:sz w:val="20"/>
          <w:szCs w:val="20"/>
        </w:rPr>
      </w:pPr>
      <w:r w:rsidRPr="00495DA7">
        <w:rPr>
          <w:rFonts w:ascii="Calibri" w:hAnsi="Calibri" w:cs="Calibri"/>
          <w:color w:val="000000"/>
          <w:sz w:val="20"/>
          <w:szCs w:val="20"/>
        </w:rPr>
        <w:t xml:space="preserve">For courses with an associated course fee, payment for both </w:t>
      </w:r>
      <w:r w:rsidRPr="004D2E6F">
        <w:rPr>
          <w:rFonts w:ascii="Calibri" w:hAnsi="Calibri" w:cs="Calibri"/>
          <w:color w:val="000000"/>
          <w:sz w:val="20"/>
          <w:szCs w:val="20"/>
        </w:rPr>
        <w:t xml:space="preserve">semesters </w:t>
      </w:r>
      <w:r w:rsidRPr="005866E1">
        <w:rPr>
          <w:rFonts w:ascii="Calibri" w:hAnsi="Calibri" w:cs="Calibri"/>
          <w:color w:val="000000"/>
          <w:sz w:val="20"/>
          <w:szCs w:val="20"/>
        </w:rPr>
        <w:t xml:space="preserve">is </w:t>
      </w:r>
      <w:r w:rsidRPr="005866E1">
        <w:rPr>
          <w:rFonts w:ascii="Calibri" w:hAnsi="Calibri" w:cs="Calibri"/>
          <w:b/>
          <w:bCs/>
          <w:color w:val="000000"/>
          <w:sz w:val="20"/>
          <w:szCs w:val="20"/>
        </w:rPr>
        <w:t xml:space="preserve">due in full </w:t>
      </w:r>
      <w:r w:rsidRPr="005866E1">
        <w:rPr>
          <w:rFonts w:ascii="Calibri" w:hAnsi="Calibri" w:cs="Calibri"/>
          <w:color w:val="000000"/>
          <w:sz w:val="20"/>
          <w:szCs w:val="20"/>
        </w:rPr>
        <w:t xml:space="preserve">no later than </w:t>
      </w:r>
      <w:r w:rsidR="004D2E6F" w:rsidRPr="0063533B">
        <w:rPr>
          <w:rFonts w:ascii="Calibri" w:hAnsi="Calibri" w:cs="Calibri"/>
          <w:b/>
          <w:bCs/>
          <w:color w:val="000000"/>
          <w:sz w:val="20"/>
          <w:szCs w:val="20"/>
        </w:rPr>
        <w:t xml:space="preserve">August </w:t>
      </w:r>
      <w:r w:rsidR="005866E1" w:rsidRPr="0063533B">
        <w:rPr>
          <w:rFonts w:ascii="Calibri" w:hAnsi="Calibri" w:cs="Calibri"/>
          <w:b/>
          <w:bCs/>
          <w:color w:val="000000"/>
          <w:sz w:val="20"/>
          <w:szCs w:val="20"/>
        </w:rPr>
        <w:t>1</w:t>
      </w:r>
      <w:r w:rsidR="0063533B" w:rsidRPr="0063533B">
        <w:rPr>
          <w:rFonts w:ascii="Calibri" w:hAnsi="Calibri" w:cs="Calibri"/>
          <w:b/>
          <w:bCs/>
          <w:color w:val="000000"/>
          <w:sz w:val="20"/>
          <w:szCs w:val="20"/>
        </w:rPr>
        <w:t>7</w:t>
      </w:r>
      <w:r w:rsidR="005866E1" w:rsidRPr="0063533B">
        <w:rPr>
          <w:rFonts w:ascii="Calibri" w:hAnsi="Calibri" w:cs="Calibri"/>
          <w:b/>
          <w:bCs/>
          <w:color w:val="000000"/>
          <w:sz w:val="20"/>
          <w:szCs w:val="20"/>
        </w:rPr>
        <w:t>, 202</w:t>
      </w:r>
      <w:r w:rsidR="0063533B" w:rsidRPr="0063533B">
        <w:rPr>
          <w:rFonts w:ascii="Calibri" w:hAnsi="Calibri" w:cs="Calibri"/>
          <w:b/>
          <w:bCs/>
          <w:color w:val="000000"/>
          <w:sz w:val="20"/>
          <w:szCs w:val="20"/>
        </w:rPr>
        <w:t>3</w:t>
      </w:r>
      <w:r w:rsidRPr="0063533B">
        <w:rPr>
          <w:rFonts w:ascii="Calibri" w:hAnsi="Calibri" w:cs="Calibri"/>
          <w:color w:val="000000"/>
          <w:sz w:val="20"/>
          <w:szCs w:val="20"/>
        </w:rPr>
        <w:t>.</w:t>
      </w:r>
      <w:r w:rsidRPr="00495DA7">
        <w:rPr>
          <w:rFonts w:ascii="Calibri" w:hAnsi="Calibri" w:cs="Calibri"/>
          <w:color w:val="000000"/>
          <w:sz w:val="20"/>
          <w:szCs w:val="20"/>
        </w:rPr>
        <w:t xml:space="preserve"> </w:t>
      </w:r>
    </w:p>
    <w:p w14:paraId="4DDE117A" w14:textId="3345AD6D" w:rsidR="00EA2FA2" w:rsidRDefault="00495DA7" w:rsidP="00FB7831">
      <w:pPr>
        <w:autoSpaceDE w:val="0"/>
        <w:autoSpaceDN w:val="0"/>
        <w:adjustRightInd w:val="0"/>
        <w:spacing w:after="0" w:line="240" w:lineRule="auto"/>
        <w:rPr>
          <w:rFonts w:ascii="Calibri" w:hAnsi="Calibri" w:cs="Calibri"/>
          <w:color w:val="000000"/>
          <w:sz w:val="20"/>
          <w:szCs w:val="20"/>
        </w:rPr>
      </w:pPr>
      <w:r w:rsidRPr="00495DA7">
        <w:rPr>
          <w:rFonts w:ascii="Calibri" w:hAnsi="Calibri" w:cs="Calibri"/>
          <w:color w:val="000000"/>
          <w:sz w:val="20"/>
          <w:szCs w:val="20"/>
        </w:rPr>
        <w:t>Any scholar with an outstanding balance to the school will not be enrolled into any fee-bearing course until the balance is paid in full or a payment arrangement has been with the front office. Payment arrangements that are not kept will result in the scholar being withdrawn from the fee bearing course and placed into a non-fee bearing course that is available during that same cl</w:t>
      </w:r>
      <w:r w:rsidR="002C24E3">
        <w:rPr>
          <w:rFonts w:ascii="Calibri" w:hAnsi="Calibri" w:cs="Calibri"/>
          <w:color w:val="000000"/>
          <w:sz w:val="20"/>
          <w:szCs w:val="20"/>
        </w:rPr>
        <w:t>ass period.</w:t>
      </w:r>
      <w:r w:rsidR="00251BA0">
        <w:rPr>
          <w:rFonts w:ascii="Calibri" w:hAnsi="Calibri" w:cs="Calibri"/>
          <w:color w:val="000000"/>
          <w:sz w:val="20"/>
          <w:szCs w:val="20"/>
        </w:rPr>
        <w:t xml:space="preserve"> The following </w:t>
      </w:r>
      <w:r w:rsidR="00EA2FA2">
        <w:rPr>
          <w:rFonts w:ascii="Calibri" w:hAnsi="Calibri" w:cs="Calibri"/>
          <w:color w:val="000000"/>
          <w:sz w:val="20"/>
          <w:szCs w:val="20"/>
        </w:rPr>
        <w:t>policies/procedures apply to fee payments:</w:t>
      </w:r>
    </w:p>
    <w:p w14:paraId="131B0AD6" w14:textId="77777777" w:rsidR="00FB7831" w:rsidRPr="00FB7831" w:rsidRDefault="00FB7831" w:rsidP="00FB7831">
      <w:pPr>
        <w:autoSpaceDE w:val="0"/>
        <w:autoSpaceDN w:val="0"/>
        <w:adjustRightInd w:val="0"/>
        <w:spacing w:after="0" w:line="240" w:lineRule="auto"/>
        <w:rPr>
          <w:rFonts w:ascii="Calibri" w:hAnsi="Calibri" w:cs="Calibri"/>
          <w:color w:val="000000"/>
          <w:sz w:val="20"/>
          <w:szCs w:val="20"/>
        </w:rPr>
      </w:pPr>
    </w:p>
    <w:p w14:paraId="483FE50A" w14:textId="0565B26A" w:rsidR="0022365C" w:rsidRPr="0022365C" w:rsidRDefault="0022365C" w:rsidP="0022365C">
      <w:pPr>
        <w:numPr>
          <w:ilvl w:val="0"/>
          <w:numId w:val="38"/>
        </w:numPr>
        <w:shd w:val="clear" w:color="auto" w:fill="FFFFFF"/>
        <w:spacing w:before="100" w:beforeAutospacing="1" w:after="100" w:afterAutospacing="1" w:line="240" w:lineRule="auto"/>
        <w:ind w:left="945"/>
        <w:rPr>
          <w:rFonts w:asciiTheme="minorHAnsi" w:hAnsiTheme="minorHAnsi" w:cstheme="minorHAnsi"/>
          <w:color w:val="222222"/>
          <w:sz w:val="20"/>
          <w:szCs w:val="20"/>
        </w:rPr>
      </w:pPr>
      <w:r w:rsidRPr="0022365C">
        <w:rPr>
          <w:rFonts w:asciiTheme="minorHAnsi" w:hAnsiTheme="minorHAnsi" w:cstheme="minorHAnsi"/>
          <w:color w:val="222222"/>
          <w:sz w:val="20"/>
          <w:szCs w:val="20"/>
        </w:rPr>
        <w:t> </w:t>
      </w:r>
      <w:r w:rsidR="0090792E">
        <w:rPr>
          <w:rFonts w:asciiTheme="minorHAnsi" w:hAnsiTheme="minorHAnsi" w:cstheme="minorHAnsi"/>
          <w:b/>
          <w:color w:val="222222"/>
          <w:sz w:val="20"/>
          <w:szCs w:val="20"/>
        </w:rPr>
        <w:t xml:space="preserve">Fee Payment: </w:t>
      </w:r>
      <w:r w:rsidRPr="008511FB">
        <w:rPr>
          <w:rFonts w:asciiTheme="minorHAnsi" w:hAnsiTheme="minorHAnsi" w:cstheme="minorHAnsi"/>
          <w:bCs/>
          <w:iCs/>
          <w:color w:val="222222"/>
          <w:sz w:val="20"/>
          <w:szCs w:val="20"/>
        </w:rPr>
        <w:t>Fees for all classes</w:t>
      </w:r>
      <w:r w:rsidR="00A00143">
        <w:rPr>
          <w:rFonts w:asciiTheme="minorHAnsi" w:hAnsiTheme="minorHAnsi" w:cstheme="minorHAnsi"/>
          <w:bCs/>
          <w:iCs/>
          <w:color w:val="222222"/>
          <w:sz w:val="20"/>
          <w:szCs w:val="20"/>
        </w:rPr>
        <w:t>;</w:t>
      </w:r>
      <w:r w:rsidRPr="008511FB">
        <w:rPr>
          <w:rFonts w:asciiTheme="minorHAnsi" w:hAnsiTheme="minorHAnsi" w:cstheme="minorHAnsi"/>
          <w:bCs/>
          <w:iCs/>
          <w:color w:val="222222"/>
          <w:sz w:val="20"/>
          <w:szCs w:val="20"/>
        </w:rPr>
        <w:t xml:space="preserve"> </w:t>
      </w:r>
      <w:r w:rsidR="00EA2FA2" w:rsidRPr="008511FB">
        <w:rPr>
          <w:rFonts w:asciiTheme="minorHAnsi" w:hAnsiTheme="minorHAnsi" w:cstheme="minorHAnsi"/>
          <w:bCs/>
          <w:iCs/>
          <w:color w:val="222222"/>
          <w:sz w:val="20"/>
          <w:szCs w:val="20"/>
        </w:rPr>
        <w:t>fall</w:t>
      </w:r>
      <w:r w:rsidRPr="008511FB">
        <w:rPr>
          <w:rFonts w:asciiTheme="minorHAnsi" w:hAnsiTheme="minorHAnsi" w:cstheme="minorHAnsi"/>
          <w:bCs/>
          <w:iCs/>
          <w:color w:val="222222"/>
          <w:sz w:val="20"/>
          <w:szCs w:val="20"/>
        </w:rPr>
        <w:t xml:space="preserve">, </w:t>
      </w:r>
      <w:r w:rsidR="00EA2FA2" w:rsidRPr="008511FB">
        <w:rPr>
          <w:rFonts w:asciiTheme="minorHAnsi" w:hAnsiTheme="minorHAnsi" w:cstheme="minorHAnsi"/>
          <w:bCs/>
          <w:iCs/>
          <w:color w:val="222222"/>
          <w:sz w:val="20"/>
          <w:szCs w:val="20"/>
        </w:rPr>
        <w:t>winter</w:t>
      </w:r>
      <w:r w:rsidR="00FB7831">
        <w:rPr>
          <w:rFonts w:asciiTheme="minorHAnsi" w:hAnsiTheme="minorHAnsi" w:cstheme="minorHAnsi"/>
          <w:bCs/>
          <w:iCs/>
          <w:color w:val="222222"/>
          <w:sz w:val="20"/>
          <w:szCs w:val="20"/>
        </w:rPr>
        <w:t>,</w:t>
      </w:r>
      <w:r w:rsidRPr="008511FB">
        <w:rPr>
          <w:rFonts w:asciiTheme="minorHAnsi" w:hAnsiTheme="minorHAnsi" w:cstheme="minorHAnsi"/>
          <w:bCs/>
          <w:iCs/>
          <w:color w:val="222222"/>
          <w:sz w:val="20"/>
          <w:szCs w:val="20"/>
        </w:rPr>
        <w:t xml:space="preserve"> and </w:t>
      </w:r>
      <w:r w:rsidR="00EA2FA2" w:rsidRPr="008511FB">
        <w:rPr>
          <w:rFonts w:asciiTheme="minorHAnsi" w:hAnsiTheme="minorHAnsi" w:cstheme="minorHAnsi"/>
          <w:bCs/>
          <w:iCs/>
          <w:color w:val="222222"/>
          <w:sz w:val="20"/>
          <w:szCs w:val="20"/>
        </w:rPr>
        <w:t>spring</w:t>
      </w:r>
      <w:r w:rsidR="00A00143">
        <w:rPr>
          <w:rFonts w:asciiTheme="minorHAnsi" w:hAnsiTheme="minorHAnsi" w:cstheme="minorHAnsi"/>
          <w:b/>
          <w:bCs/>
          <w:iCs/>
          <w:color w:val="222222"/>
          <w:sz w:val="20"/>
          <w:szCs w:val="20"/>
        </w:rPr>
        <w:t>;</w:t>
      </w:r>
      <w:r w:rsidRPr="008511FB">
        <w:rPr>
          <w:rFonts w:asciiTheme="minorHAnsi" w:hAnsiTheme="minorHAnsi" w:cstheme="minorHAnsi"/>
          <w:b/>
          <w:bCs/>
          <w:iCs/>
          <w:color w:val="222222"/>
          <w:sz w:val="20"/>
          <w:szCs w:val="20"/>
        </w:rPr>
        <w:t xml:space="preserve"> must be paid upfront</w:t>
      </w:r>
      <w:r w:rsidRPr="008511FB">
        <w:rPr>
          <w:rFonts w:asciiTheme="minorHAnsi" w:hAnsiTheme="minorHAnsi" w:cstheme="minorHAnsi"/>
          <w:bCs/>
          <w:iCs/>
          <w:color w:val="222222"/>
          <w:sz w:val="20"/>
          <w:szCs w:val="20"/>
        </w:rPr>
        <w:t xml:space="preserve"> or scholar may be dropped from the class</w:t>
      </w:r>
      <w:r w:rsidR="008511FB">
        <w:rPr>
          <w:rFonts w:asciiTheme="minorHAnsi" w:hAnsiTheme="minorHAnsi" w:cstheme="minorHAnsi"/>
          <w:bCs/>
          <w:iCs/>
          <w:color w:val="222222"/>
          <w:sz w:val="20"/>
          <w:szCs w:val="20"/>
        </w:rPr>
        <w:t>.</w:t>
      </w:r>
    </w:p>
    <w:p w14:paraId="52458FF0" w14:textId="5C6D473C" w:rsidR="0022365C" w:rsidRPr="0022365C" w:rsidRDefault="008511FB" w:rsidP="0022365C">
      <w:pPr>
        <w:numPr>
          <w:ilvl w:val="0"/>
          <w:numId w:val="38"/>
        </w:numPr>
        <w:shd w:val="clear" w:color="auto" w:fill="FFFFFF"/>
        <w:spacing w:before="100" w:beforeAutospacing="1" w:after="100" w:afterAutospacing="1" w:line="240" w:lineRule="auto"/>
        <w:ind w:left="945"/>
        <w:rPr>
          <w:rFonts w:asciiTheme="minorHAnsi" w:hAnsiTheme="minorHAnsi" w:cstheme="minorHAnsi"/>
          <w:color w:val="222222"/>
          <w:sz w:val="20"/>
          <w:szCs w:val="20"/>
        </w:rPr>
      </w:pPr>
      <w:r>
        <w:rPr>
          <w:rFonts w:asciiTheme="minorHAnsi" w:hAnsiTheme="minorHAnsi" w:cstheme="minorHAnsi"/>
          <w:b/>
          <w:bCs/>
          <w:color w:val="222222"/>
          <w:sz w:val="20"/>
          <w:szCs w:val="20"/>
        </w:rPr>
        <w:t xml:space="preserve"> ECA State Tax Credit:</w:t>
      </w:r>
      <w:r w:rsidRPr="0022365C">
        <w:rPr>
          <w:rFonts w:asciiTheme="minorHAnsi" w:hAnsiTheme="minorHAnsi" w:cstheme="minorHAnsi"/>
          <w:b/>
          <w:bCs/>
          <w:color w:val="222222"/>
          <w:sz w:val="20"/>
          <w:szCs w:val="20"/>
          <w:u w:val="single"/>
        </w:rPr>
        <w:t xml:space="preserve"> </w:t>
      </w:r>
      <w:r w:rsidR="0022365C" w:rsidRPr="0022365C">
        <w:rPr>
          <w:rFonts w:asciiTheme="minorHAnsi" w:hAnsiTheme="minorHAnsi" w:cstheme="minorHAnsi"/>
          <w:b/>
          <w:bCs/>
          <w:color w:val="222222"/>
          <w:sz w:val="20"/>
          <w:szCs w:val="20"/>
          <w:u w:val="single"/>
        </w:rPr>
        <w:t>ECA funds are </w:t>
      </w:r>
      <w:r w:rsidR="0022365C" w:rsidRPr="0022365C">
        <w:rPr>
          <w:rFonts w:asciiTheme="minorHAnsi" w:hAnsiTheme="minorHAnsi" w:cstheme="minorHAnsi"/>
          <w:b/>
          <w:bCs/>
          <w:i/>
          <w:iCs/>
          <w:color w:val="222222"/>
          <w:sz w:val="20"/>
          <w:szCs w:val="20"/>
          <w:u w:val="single"/>
        </w:rPr>
        <w:t>non-refundable</w:t>
      </w:r>
      <w:r w:rsidR="0022365C" w:rsidRPr="0022365C">
        <w:rPr>
          <w:rFonts w:asciiTheme="minorHAnsi" w:hAnsiTheme="minorHAnsi" w:cstheme="minorHAnsi"/>
          <w:b/>
          <w:bCs/>
          <w:color w:val="222222"/>
          <w:sz w:val="20"/>
          <w:szCs w:val="20"/>
          <w:u w:val="single"/>
        </w:rPr>
        <w:t>.</w:t>
      </w:r>
      <w:r w:rsidR="0022365C" w:rsidRPr="0022365C">
        <w:rPr>
          <w:rFonts w:asciiTheme="minorHAnsi" w:hAnsiTheme="minorHAnsi" w:cstheme="minorHAnsi"/>
          <w:color w:val="222222"/>
          <w:sz w:val="20"/>
          <w:szCs w:val="20"/>
        </w:rPr>
        <w:t> However, they can be attributed to another ECA eligible course.  Unless indicated, all payments will be recorded as </w:t>
      </w:r>
      <w:r w:rsidR="0022365C" w:rsidRPr="0022365C">
        <w:rPr>
          <w:rFonts w:asciiTheme="minorHAnsi" w:hAnsiTheme="minorHAnsi" w:cstheme="minorHAnsi"/>
          <w:i/>
          <w:iCs/>
          <w:color w:val="222222"/>
          <w:sz w:val="20"/>
          <w:szCs w:val="20"/>
          <w:u w:val="single"/>
        </w:rPr>
        <w:t>NON-ECA Payments</w:t>
      </w:r>
      <w:r w:rsidR="0022365C" w:rsidRPr="0022365C">
        <w:rPr>
          <w:rFonts w:asciiTheme="minorHAnsi" w:hAnsiTheme="minorHAnsi" w:cstheme="minorHAnsi"/>
          <w:i/>
          <w:iCs/>
          <w:color w:val="222222"/>
          <w:sz w:val="20"/>
          <w:szCs w:val="20"/>
        </w:rPr>
        <w:t>. </w:t>
      </w:r>
      <w:r w:rsidR="0022365C" w:rsidRPr="0022365C">
        <w:rPr>
          <w:rFonts w:asciiTheme="minorHAnsi" w:hAnsiTheme="minorHAnsi" w:cstheme="minorHAnsi"/>
          <w:color w:val="222222"/>
          <w:sz w:val="20"/>
          <w:szCs w:val="20"/>
        </w:rPr>
        <w:t xml:space="preserve">Receipts will be emailed to the </w:t>
      </w:r>
      <w:r w:rsidR="00DB0D29" w:rsidRPr="0022365C">
        <w:rPr>
          <w:rFonts w:asciiTheme="minorHAnsi" w:hAnsiTheme="minorHAnsi" w:cstheme="minorHAnsi"/>
          <w:color w:val="222222"/>
          <w:sz w:val="20"/>
          <w:szCs w:val="20"/>
        </w:rPr>
        <w:t>Payer</w:t>
      </w:r>
      <w:r w:rsidR="0022365C" w:rsidRPr="0022365C">
        <w:rPr>
          <w:rFonts w:asciiTheme="minorHAnsi" w:hAnsiTheme="minorHAnsi" w:cstheme="minorHAnsi"/>
          <w:color w:val="222222"/>
          <w:sz w:val="20"/>
          <w:szCs w:val="20"/>
        </w:rPr>
        <w:t>.</w:t>
      </w:r>
    </w:p>
    <w:p w14:paraId="40D9A2EF" w14:textId="77777777" w:rsidR="008511FB" w:rsidRPr="005866E1" w:rsidRDefault="008511FB" w:rsidP="0022365C">
      <w:pPr>
        <w:numPr>
          <w:ilvl w:val="0"/>
          <w:numId w:val="38"/>
        </w:numPr>
        <w:shd w:val="clear" w:color="auto" w:fill="FFFFFF"/>
        <w:spacing w:before="100" w:beforeAutospacing="1" w:after="100" w:afterAutospacing="1" w:line="240" w:lineRule="auto"/>
        <w:ind w:left="945"/>
        <w:rPr>
          <w:rFonts w:asciiTheme="minorHAnsi" w:hAnsiTheme="minorHAnsi" w:cstheme="minorHAnsi"/>
          <w:color w:val="222222"/>
          <w:sz w:val="20"/>
          <w:szCs w:val="20"/>
        </w:rPr>
      </w:pPr>
      <w:r w:rsidRPr="005866E1">
        <w:rPr>
          <w:rFonts w:asciiTheme="minorHAnsi" w:hAnsiTheme="minorHAnsi" w:cstheme="minorHAnsi"/>
          <w:b/>
          <w:sz w:val="20"/>
          <w:szCs w:val="20"/>
        </w:rPr>
        <w:t>Payment Methods:</w:t>
      </w:r>
    </w:p>
    <w:p w14:paraId="608140E2" w14:textId="0A412A46" w:rsidR="0022365C" w:rsidRPr="005866E1" w:rsidRDefault="00FB7831" w:rsidP="008511FB">
      <w:pPr>
        <w:numPr>
          <w:ilvl w:val="1"/>
          <w:numId w:val="38"/>
        </w:numPr>
        <w:shd w:val="clear" w:color="auto" w:fill="FFFFFF"/>
        <w:spacing w:before="100" w:beforeAutospacing="1" w:after="100" w:afterAutospacing="1" w:line="240" w:lineRule="auto"/>
        <w:rPr>
          <w:rFonts w:asciiTheme="minorHAnsi" w:hAnsiTheme="minorHAnsi" w:cstheme="minorHAnsi"/>
          <w:b/>
          <w:color w:val="222222"/>
          <w:sz w:val="20"/>
          <w:szCs w:val="20"/>
        </w:rPr>
      </w:pPr>
      <w:r w:rsidRPr="005866E1">
        <w:rPr>
          <w:rFonts w:asciiTheme="minorHAnsi" w:hAnsiTheme="minorHAnsi" w:cstheme="minorHAnsi"/>
          <w:bCs/>
          <w:sz w:val="20"/>
          <w:szCs w:val="20"/>
        </w:rPr>
        <w:t xml:space="preserve">All payments must be made through our online payment system, MySchoolBucks. </w:t>
      </w:r>
      <w:r w:rsidRPr="005866E1">
        <w:rPr>
          <w:rFonts w:asciiTheme="minorHAnsi" w:hAnsiTheme="minorHAnsi" w:cstheme="minorHAnsi"/>
          <w:b/>
          <w:sz w:val="20"/>
          <w:szCs w:val="20"/>
        </w:rPr>
        <w:t>Cash and checks are no longer accepted.</w:t>
      </w:r>
    </w:p>
    <w:p w14:paraId="43CFDCE8" w14:textId="15E6CFF9" w:rsidR="00637B45" w:rsidRPr="008511FB" w:rsidRDefault="00637B45" w:rsidP="00637B45">
      <w:pPr>
        <w:numPr>
          <w:ilvl w:val="0"/>
          <w:numId w:val="38"/>
        </w:numPr>
        <w:shd w:val="clear" w:color="auto" w:fill="FFFFFF"/>
        <w:spacing w:before="100" w:beforeAutospacing="1" w:after="100" w:afterAutospacing="1" w:line="240" w:lineRule="auto"/>
        <w:ind w:left="945"/>
        <w:rPr>
          <w:rFonts w:asciiTheme="minorHAnsi" w:hAnsiTheme="minorHAnsi" w:cstheme="minorHAnsi"/>
          <w:color w:val="222222"/>
          <w:sz w:val="20"/>
          <w:szCs w:val="20"/>
        </w:rPr>
      </w:pPr>
      <w:r w:rsidRPr="008511FB">
        <w:rPr>
          <w:rFonts w:asciiTheme="minorHAnsi" w:hAnsiTheme="minorHAnsi" w:cstheme="minorHAnsi"/>
          <w:b/>
          <w:bCs/>
          <w:iCs/>
          <w:color w:val="222222"/>
          <w:sz w:val="20"/>
          <w:szCs w:val="20"/>
        </w:rPr>
        <w:t>Refunds</w:t>
      </w:r>
      <w:r w:rsidR="00DB0D29" w:rsidRPr="008511FB">
        <w:rPr>
          <w:rFonts w:asciiTheme="minorHAnsi" w:hAnsiTheme="minorHAnsi" w:cstheme="minorHAnsi"/>
          <w:b/>
          <w:bCs/>
          <w:iCs/>
          <w:color w:val="222222"/>
          <w:sz w:val="20"/>
          <w:szCs w:val="20"/>
        </w:rPr>
        <w:t xml:space="preserve"> Policy</w:t>
      </w:r>
      <w:r w:rsidRPr="00A00143">
        <w:rPr>
          <w:rFonts w:asciiTheme="minorHAnsi" w:hAnsiTheme="minorHAnsi" w:cstheme="minorHAnsi"/>
          <w:b/>
          <w:bCs/>
          <w:iCs/>
          <w:color w:val="222222"/>
          <w:sz w:val="20"/>
          <w:szCs w:val="20"/>
        </w:rPr>
        <w:t>:</w:t>
      </w:r>
      <w:r w:rsidRPr="008511FB">
        <w:rPr>
          <w:rFonts w:asciiTheme="minorHAnsi" w:hAnsiTheme="minorHAnsi" w:cstheme="minorHAnsi"/>
          <w:color w:val="222222"/>
          <w:sz w:val="20"/>
          <w:szCs w:val="20"/>
        </w:rPr>
        <w:t> </w:t>
      </w:r>
      <w:r w:rsidR="008511FB">
        <w:rPr>
          <w:rFonts w:asciiTheme="minorHAnsi" w:hAnsiTheme="minorHAnsi" w:cstheme="minorHAnsi"/>
          <w:iCs/>
          <w:color w:val="222222"/>
          <w:sz w:val="20"/>
          <w:szCs w:val="20"/>
        </w:rPr>
        <w:t>If a scholar</w:t>
      </w:r>
      <w:r w:rsidRPr="008511FB">
        <w:rPr>
          <w:rFonts w:asciiTheme="minorHAnsi" w:hAnsiTheme="minorHAnsi" w:cstheme="minorHAnsi"/>
          <w:iCs/>
          <w:color w:val="222222"/>
          <w:sz w:val="20"/>
          <w:szCs w:val="20"/>
        </w:rPr>
        <w:t xml:space="preserve"> withdraws prior to the first game, one half of the participation fee will be </w:t>
      </w:r>
      <w:r w:rsidR="00C5149F" w:rsidRPr="008511FB">
        <w:rPr>
          <w:rFonts w:asciiTheme="minorHAnsi" w:hAnsiTheme="minorHAnsi" w:cstheme="minorHAnsi"/>
          <w:iCs/>
          <w:color w:val="222222"/>
          <w:sz w:val="20"/>
          <w:szCs w:val="20"/>
        </w:rPr>
        <w:t>refunded. *</w:t>
      </w:r>
      <w:r w:rsidRPr="008511FB">
        <w:rPr>
          <w:rFonts w:asciiTheme="minorHAnsi" w:hAnsiTheme="minorHAnsi" w:cstheme="minorHAnsi"/>
          <w:iCs/>
          <w:color w:val="222222"/>
          <w:sz w:val="20"/>
          <w:szCs w:val="20"/>
        </w:rPr>
        <w:t xml:space="preserve"> However, athletes who quit or are injured after the first game or are dismissed for disciplinary reasons at any time will have no portion of the participation fee refunded. There will also be no refunds after the first 3 weeks of classes.</w:t>
      </w:r>
    </w:p>
    <w:p w14:paraId="6E305CBF" w14:textId="77777777" w:rsidR="00637B45" w:rsidRPr="0022365C" w:rsidRDefault="00637B45" w:rsidP="00637B45">
      <w:pPr>
        <w:shd w:val="clear" w:color="auto" w:fill="FFFFFF"/>
        <w:spacing w:before="100" w:beforeAutospacing="1" w:after="100" w:afterAutospacing="1" w:line="240" w:lineRule="auto"/>
        <w:ind w:left="945"/>
        <w:rPr>
          <w:rFonts w:asciiTheme="minorHAnsi" w:hAnsiTheme="minorHAnsi" w:cstheme="minorHAnsi"/>
          <w:color w:val="222222"/>
          <w:sz w:val="20"/>
          <w:szCs w:val="20"/>
        </w:rPr>
      </w:pPr>
    </w:p>
    <w:p w14:paraId="79C1E031" w14:textId="3950623C" w:rsidR="0022365C" w:rsidRDefault="0022365C" w:rsidP="00495DA7">
      <w:pPr>
        <w:autoSpaceDE w:val="0"/>
        <w:autoSpaceDN w:val="0"/>
        <w:adjustRightInd w:val="0"/>
        <w:spacing w:after="0" w:line="240" w:lineRule="auto"/>
        <w:rPr>
          <w:rFonts w:ascii="Calibri" w:hAnsi="Calibri" w:cs="Calibri"/>
          <w:color w:val="000000"/>
          <w:sz w:val="20"/>
          <w:szCs w:val="20"/>
        </w:rPr>
      </w:pPr>
    </w:p>
    <w:p w14:paraId="5BD579F4" w14:textId="3FD2D76C" w:rsidR="00DB0D29" w:rsidRDefault="00DB0D29" w:rsidP="00495DA7">
      <w:pPr>
        <w:autoSpaceDE w:val="0"/>
        <w:autoSpaceDN w:val="0"/>
        <w:adjustRightInd w:val="0"/>
        <w:spacing w:after="0" w:line="240" w:lineRule="auto"/>
        <w:rPr>
          <w:rFonts w:ascii="Calibri" w:hAnsi="Calibri" w:cs="Calibri"/>
          <w:color w:val="000000"/>
          <w:sz w:val="20"/>
          <w:szCs w:val="20"/>
        </w:rPr>
      </w:pPr>
    </w:p>
    <w:p w14:paraId="169F0E32" w14:textId="77777777" w:rsidR="00DB0D29" w:rsidRPr="00495DA7" w:rsidRDefault="00DB0D29" w:rsidP="00495DA7">
      <w:pPr>
        <w:autoSpaceDE w:val="0"/>
        <w:autoSpaceDN w:val="0"/>
        <w:adjustRightInd w:val="0"/>
        <w:spacing w:after="0" w:line="240" w:lineRule="auto"/>
        <w:rPr>
          <w:rFonts w:ascii="Calibri" w:hAnsi="Calibri" w:cs="Calibri"/>
          <w:color w:val="000000"/>
          <w:sz w:val="20"/>
          <w:szCs w:val="20"/>
        </w:rPr>
      </w:pPr>
    </w:p>
    <w:p w14:paraId="670A7FD9" w14:textId="6540C4EC" w:rsidR="00921A20" w:rsidRDefault="00921A20">
      <w:pPr>
        <w:rPr>
          <w:b/>
          <w:caps/>
          <w:color w:val="0F243E" w:themeColor="accent2" w:themeShade="80"/>
          <w:spacing w:val="20"/>
          <w:sz w:val="24"/>
          <w:szCs w:val="24"/>
        </w:rPr>
      </w:pPr>
    </w:p>
    <w:p w14:paraId="00CF802F" w14:textId="33753FFA" w:rsidR="00FB7831" w:rsidRDefault="00FB7831">
      <w:pPr>
        <w:rPr>
          <w:b/>
          <w:caps/>
          <w:color w:val="0F243E" w:themeColor="accent2" w:themeShade="80"/>
          <w:spacing w:val="20"/>
          <w:sz w:val="24"/>
          <w:szCs w:val="24"/>
        </w:rPr>
      </w:pPr>
    </w:p>
    <w:p w14:paraId="7F83B503" w14:textId="77777777" w:rsidR="008B4FEF" w:rsidRDefault="008B4FEF" w:rsidP="006045B9">
      <w:pPr>
        <w:rPr>
          <w:b/>
          <w:noProof/>
          <w:sz w:val="24"/>
          <w:szCs w:val="24"/>
        </w:rPr>
      </w:pPr>
    </w:p>
    <w:p w14:paraId="6C9A1F34" w14:textId="168821C1" w:rsidR="006F1AA7" w:rsidRPr="000C2AAF" w:rsidRDefault="00D91698" w:rsidP="00154D01">
      <w:pPr>
        <w:pStyle w:val="Heading1"/>
      </w:pPr>
      <w:bookmarkStart w:id="6" w:name="_Toc121924468"/>
      <w:r w:rsidRPr="000C2AAF">
        <w:lastRenderedPageBreak/>
        <w:t>Course Scheduling</w:t>
      </w:r>
      <w:bookmarkEnd w:id="6"/>
      <w:r w:rsidRPr="000C2AAF">
        <w:t xml:space="preserve"> </w:t>
      </w:r>
    </w:p>
    <w:p w14:paraId="6FABF42A" w14:textId="0EC2CD3D" w:rsidR="004B1469" w:rsidRPr="00DC7CC3" w:rsidRDefault="004B1469" w:rsidP="00E22E45">
      <w:pPr>
        <w:pStyle w:val="Default"/>
        <w:tabs>
          <w:tab w:val="left" w:pos="720"/>
        </w:tabs>
        <w:rPr>
          <w:rFonts w:asciiTheme="minorHAnsi" w:hAnsiTheme="minorHAnsi"/>
          <w:sz w:val="20"/>
          <w:szCs w:val="20"/>
        </w:rPr>
      </w:pPr>
      <w:r>
        <w:rPr>
          <w:sz w:val="20"/>
          <w:szCs w:val="20"/>
        </w:rPr>
        <w:t xml:space="preserve">Heritage </w:t>
      </w:r>
      <w:r w:rsidR="004E7F4C">
        <w:rPr>
          <w:sz w:val="20"/>
          <w:szCs w:val="20"/>
        </w:rPr>
        <w:t xml:space="preserve">Academy </w:t>
      </w:r>
      <w:r w:rsidR="00A00143">
        <w:rPr>
          <w:sz w:val="20"/>
          <w:szCs w:val="20"/>
        </w:rPr>
        <w:t xml:space="preserve">Gateway </w:t>
      </w:r>
      <w:r>
        <w:rPr>
          <w:sz w:val="20"/>
          <w:szCs w:val="20"/>
        </w:rPr>
        <w:t xml:space="preserve">will make </w:t>
      </w:r>
      <w:r w:rsidR="00B64C7D">
        <w:rPr>
          <w:sz w:val="20"/>
          <w:szCs w:val="20"/>
        </w:rPr>
        <w:t xml:space="preserve">every </w:t>
      </w:r>
      <w:r w:rsidR="004E7F4C">
        <w:rPr>
          <w:sz w:val="20"/>
          <w:szCs w:val="20"/>
        </w:rPr>
        <w:t>effort</w:t>
      </w:r>
      <w:r>
        <w:rPr>
          <w:sz w:val="20"/>
          <w:szCs w:val="20"/>
        </w:rPr>
        <w:t xml:space="preserve"> to schedule course requests</w:t>
      </w:r>
      <w:r w:rsidR="004E7F4C">
        <w:rPr>
          <w:sz w:val="20"/>
          <w:szCs w:val="20"/>
        </w:rPr>
        <w:t xml:space="preserve"> from the scholar</w:t>
      </w:r>
      <w:r>
        <w:rPr>
          <w:sz w:val="20"/>
          <w:szCs w:val="20"/>
        </w:rPr>
        <w:t xml:space="preserve">; however, </w:t>
      </w:r>
      <w:r w:rsidR="00FE6E30">
        <w:rPr>
          <w:sz w:val="20"/>
          <w:szCs w:val="20"/>
        </w:rPr>
        <w:t xml:space="preserve">since </w:t>
      </w:r>
      <w:r w:rsidR="004E7F4C">
        <w:rPr>
          <w:sz w:val="20"/>
          <w:szCs w:val="20"/>
        </w:rPr>
        <w:t xml:space="preserve">the </w:t>
      </w:r>
      <w:r w:rsidR="000B6DB7">
        <w:rPr>
          <w:sz w:val="20"/>
          <w:szCs w:val="20"/>
        </w:rPr>
        <w:t>schedule is completed on a full-</w:t>
      </w:r>
      <w:r w:rsidR="00FE6E30">
        <w:rPr>
          <w:sz w:val="20"/>
          <w:szCs w:val="20"/>
        </w:rPr>
        <w:t xml:space="preserve">year </w:t>
      </w:r>
      <w:r w:rsidR="00FE6E30" w:rsidRPr="00DC7CC3">
        <w:rPr>
          <w:rFonts w:asciiTheme="minorHAnsi" w:hAnsiTheme="minorHAnsi"/>
          <w:sz w:val="20"/>
          <w:szCs w:val="20"/>
        </w:rPr>
        <w:t>basis</w:t>
      </w:r>
      <w:r w:rsidR="00A00143">
        <w:rPr>
          <w:rFonts w:asciiTheme="minorHAnsi" w:hAnsiTheme="minorHAnsi"/>
          <w:sz w:val="20"/>
          <w:szCs w:val="20"/>
        </w:rPr>
        <w:t>,</w:t>
      </w:r>
      <w:r w:rsidR="00FE6E30" w:rsidRPr="00DC7CC3">
        <w:rPr>
          <w:rFonts w:asciiTheme="minorHAnsi" w:hAnsiTheme="minorHAnsi"/>
          <w:sz w:val="20"/>
          <w:szCs w:val="20"/>
        </w:rPr>
        <w:t xml:space="preserve"> </w:t>
      </w:r>
      <w:r w:rsidRPr="00DC7CC3">
        <w:rPr>
          <w:rFonts w:asciiTheme="minorHAnsi" w:hAnsiTheme="minorHAnsi"/>
          <w:sz w:val="20"/>
          <w:szCs w:val="20"/>
        </w:rPr>
        <w:t>the following</w:t>
      </w:r>
      <w:r w:rsidR="00AA6F2C" w:rsidRPr="00DC7CC3">
        <w:rPr>
          <w:rFonts w:asciiTheme="minorHAnsi" w:hAnsiTheme="minorHAnsi"/>
          <w:sz w:val="20"/>
          <w:szCs w:val="20"/>
        </w:rPr>
        <w:t xml:space="preserve"> circumstances </w:t>
      </w:r>
      <w:r w:rsidRPr="00DC7CC3">
        <w:rPr>
          <w:rFonts w:asciiTheme="minorHAnsi" w:hAnsiTheme="minorHAnsi"/>
          <w:sz w:val="20"/>
          <w:szCs w:val="20"/>
        </w:rPr>
        <w:t xml:space="preserve">may affect scheduling:  </w:t>
      </w:r>
    </w:p>
    <w:p w14:paraId="32C2ED37" w14:textId="4723B0CB" w:rsidR="00953F6C" w:rsidRPr="00DC7CC3" w:rsidRDefault="00953F6C" w:rsidP="00E22E45">
      <w:pPr>
        <w:pStyle w:val="Default"/>
        <w:tabs>
          <w:tab w:val="left" w:pos="720"/>
        </w:tabs>
        <w:rPr>
          <w:rFonts w:asciiTheme="minorHAnsi" w:hAnsiTheme="minorHAnsi"/>
          <w:sz w:val="20"/>
          <w:szCs w:val="20"/>
        </w:rPr>
      </w:pPr>
    </w:p>
    <w:p w14:paraId="7B13177E" w14:textId="31E9DB22" w:rsidR="00B64C7D" w:rsidRPr="00DC7CC3" w:rsidRDefault="00B64C7D" w:rsidP="00E22E45">
      <w:pPr>
        <w:pStyle w:val="Default"/>
        <w:numPr>
          <w:ilvl w:val="0"/>
          <w:numId w:val="1"/>
        </w:numPr>
        <w:tabs>
          <w:tab w:val="left" w:pos="720"/>
        </w:tabs>
        <w:ind w:left="540" w:hanging="180"/>
        <w:rPr>
          <w:rFonts w:asciiTheme="minorHAnsi" w:hAnsiTheme="minorHAnsi"/>
          <w:sz w:val="20"/>
          <w:szCs w:val="20"/>
        </w:rPr>
      </w:pPr>
      <w:r w:rsidRPr="00DC7CC3">
        <w:rPr>
          <w:rFonts w:asciiTheme="minorHAnsi" w:hAnsiTheme="minorHAnsi"/>
          <w:sz w:val="20"/>
          <w:szCs w:val="20"/>
        </w:rPr>
        <w:t>If a</w:t>
      </w:r>
      <w:r w:rsidR="00E00A5C">
        <w:rPr>
          <w:rFonts w:asciiTheme="minorHAnsi" w:hAnsiTheme="minorHAnsi"/>
          <w:sz w:val="20"/>
          <w:szCs w:val="20"/>
        </w:rPr>
        <w:t>n</w:t>
      </w:r>
      <w:r w:rsidRPr="00DC7CC3">
        <w:rPr>
          <w:rFonts w:asciiTheme="minorHAnsi" w:hAnsiTheme="minorHAnsi"/>
          <w:sz w:val="20"/>
          <w:szCs w:val="20"/>
        </w:rPr>
        <w:t xml:space="preserve"> </w:t>
      </w:r>
      <w:r w:rsidR="00E00A5C">
        <w:rPr>
          <w:rFonts w:asciiTheme="minorHAnsi" w:hAnsiTheme="minorHAnsi"/>
          <w:sz w:val="20"/>
          <w:szCs w:val="20"/>
        </w:rPr>
        <w:t>in</w:t>
      </w:r>
      <w:r w:rsidRPr="00DC7CC3">
        <w:rPr>
          <w:rFonts w:asciiTheme="minorHAnsi" w:hAnsiTheme="minorHAnsi"/>
          <w:sz w:val="20"/>
          <w:szCs w:val="20"/>
        </w:rPr>
        <w:t>sufficient number of scholars request a course</w:t>
      </w:r>
      <w:r w:rsidR="0042079C">
        <w:rPr>
          <w:rFonts w:asciiTheme="minorHAnsi" w:hAnsiTheme="minorHAnsi"/>
          <w:sz w:val="20"/>
          <w:szCs w:val="20"/>
        </w:rPr>
        <w:t>,</w:t>
      </w:r>
      <w:r w:rsidRPr="00DC7CC3">
        <w:rPr>
          <w:rFonts w:asciiTheme="minorHAnsi" w:hAnsiTheme="minorHAnsi"/>
          <w:sz w:val="20"/>
          <w:szCs w:val="20"/>
        </w:rPr>
        <w:t xml:space="preserve"> the course will not be made available. </w:t>
      </w:r>
      <w:r w:rsidR="00F74C5F" w:rsidRPr="00DC7CC3">
        <w:rPr>
          <w:rFonts w:asciiTheme="minorHAnsi" w:hAnsiTheme="minorHAnsi"/>
          <w:sz w:val="20"/>
          <w:szCs w:val="20"/>
        </w:rPr>
        <w:t>If</w:t>
      </w:r>
      <w:r w:rsidRPr="00DC7CC3">
        <w:rPr>
          <w:rFonts w:asciiTheme="minorHAnsi" w:hAnsiTheme="minorHAnsi"/>
          <w:sz w:val="20"/>
          <w:szCs w:val="20"/>
        </w:rPr>
        <w:t xml:space="preserve"> a course is not offered</w:t>
      </w:r>
      <w:r w:rsidR="00391DEA">
        <w:rPr>
          <w:rFonts w:asciiTheme="minorHAnsi" w:hAnsiTheme="minorHAnsi"/>
          <w:sz w:val="20"/>
          <w:szCs w:val="20"/>
        </w:rPr>
        <w:t>,</w:t>
      </w:r>
      <w:r w:rsidRPr="00DC7CC3">
        <w:rPr>
          <w:rFonts w:asciiTheme="minorHAnsi" w:hAnsiTheme="minorHAnsi"/>
          <w:sz w:val="20"/>
          <w:szCs w:val="20"/>
        </w:rPr>
        <w:t xml:space="preserve"> every </w:t>
      </w:r>
      <w:r w:rsidR="004E7F4C">
        <w:rPr>
          <w:rFonts w:asciiTheme="minorHAnsi" w:hAnsiTheme="minorHAnsi"/>
          <w:sz w:val="20"/>
          <w:szCs w:val="20"/>
        </w:rPr>
        <w:t>effort</w:t>
      </w:r>
      <w:r w:rsidRPr="00DC7CC3">
        <w:rPr>
          <w:rFonts w:asciiTheme="minorHAnsi" w:hAnsiTheme="minorHAnsi"/>
          <w:sz w:val="20"/>
          <w:szCs w:val="20"/>
        </w:rPr>
        <w:t xml:space="preserve"> will be made to schedule an alternate selecti</w:t>
      </w:r>
      <w:r w:rsidR="00AA6F2C" w:rsidRPr="00DC7CC3">
        <w:rPr>
          <w:rFonts w:asciiTheme="minorHAnsi" w:hAnsiTheme="minorHAnsi"/>
          <w:sz w:val="20"/>
          <w:szCs w:val="20"/>
        </w:rPr>
        <w:t>on from the course request form</w:t>
      </w:r>
      <w:r w:rsidR="0042079C">
        <w:rPr>
          <w:rFonts w:asciiTheme="minorHAnsi" w:hAnsiTheme="minorHAnsi"/>
          <w:sz w:val="20"/>
          <w:szCs w:val="20"/>
        </w:rPr>
        <w:t>.</w:t>
      </w:r>
      <w:r w:rsidRPr="00DC7CC3">
        <w:rPr>
          <w:rFonts w:asciiTheme="minorHAnsi" w:hAnsiTheme="minorHAnsi"/>
          <w:sz w:val="20"/>
          <w:szCs w:val="20"/>
        </w:rPr>
        <w:t xml:space="preserve">  </w:t>
      </w:r>
    </w:p>
    <w:p w14:paraId="267925AD" w14:textId="77777777" w:rsidR="00B64C7D" w:rsidRPr="00DC7CC3" w:rsidRDefault="00B64C7D" w:rsidP="00E22E45">
      <w:pPr>
        <w:pStyle w:val="Default"/>
        <w:numPr>
          <w:ilvl w:val="0"/>
          <w:numId w:val="1"/>
        </w:numPr>
        <w:tabs>
          <w:tab w:val="left" w:pos="720"/>
        </w:tabs>
        <w:ind w:left="540" w:hanging="180"/>
        <w:rPr>
          <w:rFonts w:asciiTheme="minorHAnsi" w:hAnsiTheme="minorHAnsi"/>
          <w:sz w:val="20"/>
          <w:szCs w:val="20"/>
        </w:rPr>
      </w:pPr>
      <w:r w:rsidRPr="00DC7CC3">
        <w:rPr>
          <w:rFonts w:asciiTheme="minorHAnsi" w:hAnsiTheme="minorHAnsi"/>
          <w:sz w:val="20"/>
          <w:szCs w:val="20"/>
        </w:rPr>
        <w:t>If a selected course request conflicts with another request</w:t>
      </w:r>
      <w:r w:rsidR="00391DEA">
        <w:rPr>
          <w:rFonts w:asciiTheme="minorHAnsi" w:hAnsiTheme="minorHAnsi"/>
          <w:sz w:val="20"/>
          <w:szCs w:val="20"/>
        </w:rPr>
        <w:t>,</w:t>
      </w:r>
      <w:r w:rsidRPr="00DC7CC3">
        <w:rPr>
          <w:rFonts w:asciiTheme="minorHAnsi" w:hAnsiTheme="minorHAnsi"/>
          <w:sz w:val="20"/>
          <w:szCs w:val="20"/>
        </w:rPr>
        <w:t xml:space="preserve"> every </w:t>
      </w:r>
      <w:r w:rsidR="00391DEA">
        <w:rPr>
          <w:rFonts w:asciiTheme="minorHAnsi" w:hAnsiTheme="minorHAnsi"/>
          <w:sz w:val="20"/>
          <w:szCs w:val="20"/>
        </w:rPr>
        <w:t>effort</w:t>
      </w:r>
      <w:r w:rsidRPr="00DC7CC3">
        <w:rPr>
          <w:rFonts w:asciiTheme="minorHAnsi" w:hAnsiTheme="minorHAnsi"/>
          <w:sz w:val="20"/>
          <w:szCs w:val="20"/>
        </w:rPr>
        <w:t xml:space="preserve"> will be made to schedule an alternate selection from the course request form to </w:t>
      </w:r>
      <w:r w:rsidR="00AA6F2C" w:rsidRPr="00DC7CC3">
        <w:rPr>
          <w:rFonts w:asciiTheme="minorHAnsi" w:hAnsiTheme="minorHAnsi"/>
          <w:sz w:val="20"/>
          <w:szCs w:val="20"/>
        </w:rPr>
        <w:t>replace the unscheduled course</w:t>
      </w:r>
      <w:r w:rsidR="001A37D7">
        <w:rPr>
          <w:rFonts w:asciiTheme="minorHAnsi" w:hAnsiTheme="minorHAnsi"/>
          <w:sz w:val="20"/>
          <w:szCs w:val="20"/>
        </w:rPr>
        <w:t>.</w:t>
      </w:r>
    </w:p>
    <w:p w14:paraId="10A71CB7" w14:textId="77777777" w:rsidR="00B64C7D" w:rsidRPr="00DC7CC3" w:rsidRDefault="00B64C7D" w:rsidP="00E22E45">
      <w:pPr>
        <w:pStyle w:val="Default"/>
        <w:numPr>
          <w:ilvl w:val="0"/>
          <w:numId w:val="1"/>
        </w:numPr>
        <w:tabs>
          <w:tab w:val="left" w:pos="720"/>
        </w:tabs>
        <w:ind w:left="540" w:hanging="180"/>
        <w:rPr>
          <w:rFonts w:asciiTheme="minorHAnsi" w:hAnsiTheme="minorHAnsi"/>
          <w:sz w:val="20"/>
          <w:szCs w:val="20"/>
        </w:rPr>
      </w:pPr>
      <w:r w:rsidRPr="00DC7CC3">
        <w:rPr>
          <w:rFonts w:asciiTheme="minorHAnsi" w:hAnsiTheme="minorHAnsi"/>
          <w:sz w:val="20"/>
          <w:szCs w:val="20"/>
        </w:rPr>
        <w:t xml:space="preserve">If a </w:t>
      </w:r>
      <w:r w:rsidR="003D53F9" w:rsidRPr="00DC7CC3">
        <w:rPr>
          <w:rFonts w:asciiTheme="minorHAnsi" w:hAnsiTheme="minorHAnsi"/>
          <w:sz w:val="20"/>
          <w:szCs w:val="20"/>
        </w:rPr>
        <w:t>scholar</w:t>
      </w:r>
      <w:r w:rsidRPr="00DC7CC3">
        <w:rPr>
          <w:rFonts w:asciiTheme="minorHAnsi" w:hAnsiTheme="minorHAnsi"/>
          <w:sz w:val="20"/>
          <w:szCs w:val="20"/>
        </w:rPr>
        <w:t xml:space="preserve"> chooses a course </w:t>
      </w:r>
      <w:r w:rsidR="003D53F9" w:rsidRPr="00DC7CC3">
        <w:rPr>
          <w:rFonts w:asciiTheme="minorHAnsi" w:hAnsiTheme="minorHAnsi"/>
          <w:sz w:val="20"/>
          <w:szCs w:val="20"/>
        </w:rPr>
        <w:t xml:space="preserve">and does not meet the </w:t>
      </w:r>
      <w:r w:rsidRPr="00DC7CC3">
        <w:rPr>
          <w:rFonts w:asciiTheme="minorHAnsi" w:hAnsiTheme="minorHAnsi"/>
          <w:sz w:val="20"/>
          <w:szCs w:val="20"/>
        </w:rPr>
        <w:t>prerequisite</w:t>
      </w:r>
      <w:r w:rsidR="003D53F9" w:rsidRPr="00DC7CC3">
        <w:rPr>
          <w:rFonts w:asciiTheme="minorHAnsi" w:hAnsiTheme="minorHAnsi"/>
          <w:sz w:val="20"/>
          <w:szCs w:val="20"/>
        </w:rPr>
        <w:t xml:space="preserve"> or did not complete the course, the scholar</w:t>
      </w:r>
      <w:r w:rsidRPr="00DC7CC3">
        <w:rPr>
          <w:rFonts w:asciiTheme="minorHAnsi" w:hAnsiTheme="minorHAnsi"/>
          <w:sz w:val="20"/>
          <w:szCs w:val="20"/>
        </w:rPr>
        <w:t>’s schedule will be adjusted accordingly</w:t>
      </w:r>
      <w:r w:rsidR="001A37D7">
        <w:rPr>
          <w:rFonts w:asciiTheme="minorHAnsi" w:hAnsiTheme="minorHAnsi"/>
          <w:sz w:val="20"/>
          <w:szCs w:val="20"/>
        </w:rPr>
        <w:t>.</w:t>
      </w:r>
    </w:p>
    <w:p w14:paraId="76055B2A" w14:textId="0304A2AF" w:rsidR="00AA6F2C" w:rsidRPr="00DC7CC3" w:rsidRDefault="00AA6F2C" w:rsidP="00E22E45">
      <w:pPr>
        <w:pStyle w:val="Default"/>
        <w:numPr>
          <w:ilvl w:val="0"/>
          <w:numId w:val="1"/>
        </w:numPr>
        <w:tabs>
          <w:tab w:val="left" w:pos="720"/>
        </w:tabs>
        <w:ind w:left="540" w:hanging="180"/>
        <w:rPr>
          <w:rFonts w:asciiTheme="minorHAnsi" w:hAnsiTheme="minorHAnsi"/>
          <w:sz w:val="20"/>
          <w:szCs w:val="20"/>
        </w:rPr>
      </w:pPr>
      <w:r w:rsidRPr="00DC7CC3">
        <w:rPr>
          <w:rFonts w:asciiTheme="minorHAnsi" w:hAnsiTheme="minorHAnsi"/>
          <w:sz w:val="20"/>
          <w:szCs w:val="20"/>
        </w:rPr>
        <w:t xml:space="preserve">If a scholar has an outstanding balance </w:t>
      </w:r>
      <w:r w:rsidR="008B4FEF">
        <w:rPr>
          <w:rFonts w:asciiTheme="minorHAnsi" w:hAnsiTheme="minorHAnsi"/>
          <w:sz w:val="20"/>
          <w:szCs w:val="20"/>
        </w:rPr>
        <w:t>owed</w:t>
      </w:r>
      <w:r w:rsidR="0017352B">
        <w:rPr>
          <w:rFonts w:asciiTheme="minorHAnsi" w:hAnsiTheme="minorHAnsi"/>
          <w:sz w:val="20"/>
          <w:szCs w:val="20"/>
        </w:rPr>
        <w:t xml:space="preserve"> to the school, he/she</w:t>
      </w:r>
      <w:r w:rsidRPr="00DC7CC3">
        <w:rPr>
          <w:rFonts w:asciiTheme="minorHAnsi" w:hAnsiTheme="minorHAnsi"/>
          <w:sz w:val="20"/>
          <w:szCs w:val="20"/>
        </w:rPr>
        <w:t xml:space="preserve"> will not </w:t>
      </w:r>
      <w:r w:rsidR="008B4FEF">
        <w:rPr>
          <w:rFonts w:asciiTheme="minorHAnsi" w:hAnsiTheme="minorHAnsi"/>
          <w:sz w:val="20"/>
          <w:szCs w:val="20"/>
        </w:rPr>
        <w:t>be permitted to enroll in a fee-</w:t>
      </w:r>
      <w:r w:rsidRPr="00DC7CC3">
        <w:rPr>
          <w:rFonts w:asciiTheme="minorHAnsi" w:hAnsiTheme="minorHAnsi"/>
          <w:sz w:val="20"/>
          <w:szCs w:val="20"/>
        </w:rPr>
        <w:t>bearing class until balance is paid in full</w:t>
      </w:r>
      <w:r w:rsidR="001A37D7">
        <w:rPr>
          <w:rFonts w:asciiTheme="minorHAnsi" w:hAnsiTheme="minorHAnsi"/>
          <w:sz w:val="20"/>
          <w:szCs w:val="20"/>
        </w:rPr>
        <w:t>.</w:t>
      </w:r>
    </w:p>
    <w:p w14:paraId="46874D6C" w14:textId="77777777" w:rsidR="00953F6C" w:rsidRPr="00DC7CC3" w:rsidRDefault="00953F6C" w:rsidP="00E22E45">
      <w:pPr>
        <w:pStyle w:val="Default"/>
        <w:tabs>
          <w:tab w:val="left" w:pos="720"/>
        </w:tabs>
        <w:ind w:left="540"/>
        <w:rPr>
          <w:rFonts w:asciiTheme="minorHAnsi" w:hAnsiTheme="minorHAnsi"/>
          <w:sz w:val="20"/>
          <w:szCs w:val="20"/>
        </w:rPr>
      </w:pPr>
    </w:p>
    <w:p w14:paraId="4FB2091E" w14:textId="77777777" w:rsidR="0008561C" w:rsidRDefault="004B1469" w:rsidP="00E22E45">
      <w:pPr>
        <w:pStyle w:val="Default"/>
        <w:tabs>
          <w:tab w:val="left" w:pos="720"/>
        </w:tabs>
        <w:spacing w:after="240"/>
        <w:rPr>
          <w:rFonts w:asciiTheme="minorHAnsi" w:hAnsiTheme="minorHAnsi"/>
          <w:sz w:val="20"/>
          <w:szCs w:val="20"/>
        </w:rPr>
      </w:pPr>
      <w:r w:rsidRPr="00DC7CC3">
        <w:rPr>
          <w:rFonts w:asciiTheme="minorHAnsi" w:hAnsiTheme="minorHAnsi"/>
          <w:sz w:val="20"/>
          <w:szCs w:val="20"/>
        </w:rPr>
        <w:t xml:space="preserve">For these reasons, it is </w:t>
      </w:r>
      <w:r w:rsidR="00D6207A" w:rsidRPr="00DC7CC3">
        <w:rPr>
          <w:rFonts w:asciiTheme="minorHAnsi" w:hAnsiTheme="minorHAnsi"/>
          <w:sz w:val="20"/>
          <w:szCs w:val="20"/>
        </w:rPr>
        <w:t>critical</w:t>
      </w:r>
      <w:r w:rsidRPr="00DC7CC3">
        <w:rPr>
          <w:rFonts w:asciiTheme="minorHAnsi" w:hAnsiTheme="minorHAnsi"/>
          <w:sz w:val="20"/>
          <w:szCs w:val="20"/>
        </w:rPr>
        <w:t xml:space="preserve"> that </w:t>
      </w:r>
      <w:r w:rsidR="003D53F9" w:rsidRPr="00DC7CC3">
        <w:rPr>
          <w:rFonts w:asciiTheme="minorHAnsi" w:hAnsiTheme="minorHAnsi"/>
          <w:sz w:val="20"/>
          <w:szCs w:val="20"/>
        </w:rPr>
        <w:t>the scholar</w:t>
      </w:r>
      <w:r w:rsidRPr="00DC7CC3">
        <w:rPr>
          <w:rFonts w:asciiTheme="minorHAnsi" w:hAnsiTheme="minorHAnsi"/>
          <w:sz w:val="20"/>
          <w:szCs w:val="20"/>
        </w:rPr>
        <w:t xml:space="preserve"> completes the “alternate selections” section of the course request form. Please note that if </w:t>
      </w:r>
      <w:r w:rsidR="00B211D5" w:rsidRPr="00DC7CC3">
        <w:rPr>
          <w:rFonts w:asciiTheme="minorHAnsi" w:hAnsiTheme="minorHAnsi"/>
          <w:sz w:val="20"/>
          <w:szCs w:val="20"/>
        </w:rPr>
        <w:t>the “alternate selections” section</w:t>
      </w:r>
      <w:r w:rsidRPr="00DC7CC3">
        <w:rPr>
          <w:rFonts w:asciiTheme="minorHAnsi" w:hAnsiTheme="minorHAnsi"/>
          <w:sz w:val="20"/>
          <w:szCs w:val="20"/>
        </w:rPr>
        <w:t xml:space="preserve"> is not completed, th</w:t>
      </w:r>
      <w:r w:rsidR="003D53F9" w:rsidRPr="00DC7CC3">
        <w:rPr>
          <w:rFonts w:asciiTheme="minorHAnsi" w:hAnsiTheme="minorHAnsi"/>
          <w:sz w:val="20"/>
          <w:szCs w:val="20"/>
        </w:rPr>
        <w:t xml:space="preserve">e student will be scheduled for any non-fee bearing </w:t>
      </w:r>
      <w:r w:rsidRPr="00DC7CC3">
        <w:rPr>
          <w:rFonts w:asciiTheme="minorHAnsi" w:hAnsiTheme="minorHAnsi"/>
          <w:sz w:val="20"/>
          <w:szCs w:val="20"/>
        </w:rPr>
        <w:t>elective</w:t>
      </w:r>
      <w:r w:rsidR="00D6207A" w:rsidRPr="00DC7CC3">
        <w:rPr>
          <w:rFonts w:asciiTheme="minorHAnsi" w:hAnsiTheme="minorHAnsi"/>
          <w:sz w:val="20"/>
          <w:szCs w:val="20"/>
        </w:rPr>
        <w:t>(</w:t>
      </w:r>
      <w:r w:rsidRPr="00DC7CC3">
        <w:rPr>
          <w:rFonts w:asciiTheme="minorHAnsi" w:hAnsiTheme="minorHAnsi"/>
          <w:sz w:val="20"/>
          <w:szCs w:val="20"/>
        </w:rPr>
        <w:t>s</w:t>
      </w:r>
      <w:r w:rsidR="00D6207A" w:rsidRPr="00DC7CC3">
        <w:rPr>
          <w:rFonts w:asciiTheme="minorHAnsi" w:hAnsiTheme="minorHAnsi"/>
          <w:sz w:val="20"/>
          <w:szCs w:val="20"/>
        </w:rPr>
        <w:t>)</w:t>
      </w:r>
      <w:r w:rsidR="008136D2">
        <w:rPr>
          <w:rFonts w:asciiTheme="minorHAnsi" w:hAnsiTheme="minorHAnsi"/>
          <w:sz w:val="20"/>
          <w:szCs w:val="20"/>
        </w:rPr>
        <w:t xml:space="preserve"> available</w:t>
      </w:r>
      <w:r w:rsidRPr="00DC7CC3">
        <w:rPr>
          <w:rFonts w:asciiTheme="minorHAnsi" w:hAnsiTheme="minorHAnsi"/>
          <w:sz w:val="20"/>
          <w:szCs w:val="20"/>
        </w:rPr>
        <w:t>.</w:t>
      </w:r>
    </w:p>
    <w:p w14:paraId="7C14986A" w14:textId="77777777" w:rsidR="005C3168" w:rsidRDefault="005C3168" w:rsidP="00E22E45">
      <w:pPr>
        <w:pStyle w:val="Default"/>
        <w:tabs>
          <w:tab w:val="left" w:pos="720"/>
        </w:tabs>
        <w:spacing w:after="240"/>
        <w:rPr>
          <w:rFonts w:asciiTheme="minorHAnsi" w:hAnsiTheme="minorHAnsi"/>
          <w:sz w:val="20"/>
          <w:szCs w:val="20"/>
        </w:rPr>
      </w:pPr>
    </w:p>
    <w:p w14:paraId="3D281684" w14:textId="77777777" w:rsidR="0008561C" w:rsidRPr="000C2AAF" w:rsidRDefault="0008561C" w:rsidP="000C2AAF">
      <w:pPr>
        <w:pStyle w:val="Heading1"/>
      </w:pPr>
      <w:bookmarkStart w:id="7" w:name="_Toc121924469"/>
      <w:r w:rsidRPr="000C2AAF">
        <w:t>Schedule Change Process</w:t>
      </w:r>
      <w:bookmarkEnd w:id="7"/>
    </w:p>
    <w:p w14:paraId="45F4911B" w14:textId="74682E34" w:rsidR="00B02B1C" w:rsidRDefault="00A84BDE" w:rsidP="00E22E45">
      <w:pPr>
        <w:pStyle w:val="Default"/>
        <w:tabs>
          <w:tab w:val="left" w:pos="720"/>
        </w:tabs>
        <w:spacing w:after="240"/>
        <w:rPr>
          <w:rFonts w:asciiTheme="minorHAnsi" w:hAnsiTheme="minorHAnsi"/>
          <w:sz w:val="20"/>
          <w:szCs w:val="20"/>
        </w:rPr>
      </w:pPr>
      <w:r>
        <w:rPr>
          <w:rFonts w:asciiTheme="minorHAnsi" w:hAnsiTheme="minorHAnsi"/>
          <w:sz w:val="20"/>
          <w:szCs w:val="20"/>
        </w:rPr>
        <w:t>Scholar</w:t>
      </w:r>
      <w:r w:rsidR="0008561C" w:rsidRPr="00A84BDE">
        <w:rPr>
          <w:rFonts w:asciiTheme="minorHAnsi" w:hAnsiTheme="minorHAnsi"/>
          <w:sz w:val="20"/>
          <w:szCs w:val="20"/>
        </w:rPr>
        <w:t>-initiated schedule changes</w:t>
      </w:r>
      <w:r>
        <w:rPr>
          <w:rFonts w:asciiTheme="minorHAnsi" w:hAnsiTheme="minorHAnsi"/>
          <w:sz w:val="20"/>
          <w:szCs w:val="20"/>
        </w:rPr>
        <w:t xml:space="preserve"> </w:t>
      </w:r>
      <w:r w:rsidR="002D72C7">
        <w:rPr>
          <w:rFonts w:asciiTheme="minorHAnsi" w:hAnsiTheme="minorHAnsi"/>
          <w:sz w:val="20"/>
          <w:szCs w:val="20"/>
        </w:rPr>
        <w:t xml:space="preserve">for both semesters </w:t>
      </w:r>
      <w:r>
        <w:rPr>
          <w:rFonts w:asciiTheme="minorHAnsi" w:hAnsiTheme="minorHAnsi"/>
          <w:sz w:val="20"/>
          <w:szCs w:val="20"/>
        </w:rPr>
        <w:t xml:space="preserve">will begin on the </w:t>
      </w:r>
      <w:r w:rsidR="00DB0D29">
        <w:rPr>
          <w:rFonts w:asciiTheme="minorHAnsi" w:hAnsiTheme="minorHAnsi"/>
          <w:sz w:val="20"/>
          <w:szCs w:val="20"/>
        </w:rPr>
        <w:t xml:space="preserve">first </w:t>
      </w:r>
      <w:r>
        <w:rPr>
          <w:rFonts w:asciiTheme="minorHAnsi" w:hAnsiTheme="minorHAnsi"/>
          <w:sz w:val="20"/>
          <w:szCs w:val="20"/>
        </w:rPr>
        <w:t xml:space="preserve">day of class. </w:t>
      </w:r>
      <w:r w:rsidR="002D72C7">
        <w:rPr>
          <w:rFonts w:asciiTheme="minorHAnsi" w:hAnsiTheme="minorHAnsi"/>
          <w:sz w:val="20"/>
          <w:szCs w:val="20"/>
        </w:rPr>
        <w:t>Scholars</w:t>
      </w:r>
      <w:r>
        <w:rPr>
          <w:rFonts w:asciiTheme="minorHAnsi" w:hAnsiTheme="minorHAnsi"/>
          <w:sz w:val="20"/>
          <w:szCs w:val="20"/>
        </w:rPr>
        <w:t xml:space="preserve"> will be required to submit a </w:t>
      </w:r>
      <w:r w:rsidR="00685DBD">
        <w:rPr>
          <w:rFonts w:asciiTheme="minorHAnsi" w:hAnsiTheme="minorHAnsi"/>
          <w:sz w:val="20"/>
          <w:szCs w:val="20"/>
        </w:rPr>
        <w:t xml:space="preserve">signed and completed </w:t>
      </w:r>
      <w:r w:rsidRPr="003A3C34">
        <w:rPr>
          <w:rFonts w:asciiTheme="minorHAnsi" w:hAnsiTheme="minorHAnsi"/>
          <w:b/>
          <w:i/>
          <w:sz w:val="20"/>
          <w:szCs w:val="20"/>
        </w:rPr>
        <w:t>Course Schedule Change Request</w:t>
      </w:r>
      <w:r>
        <w:rPr>
          <w:rFonts w:asciiTheme="minorHAnsi" w:hAnsiTheme="minorHAnsi"/>
          <w:sz w:val="20"/>
          <w:szCs w:val="20"/>
        </w:rPr>
        <w:t xml:space="preserve"> form no later than </w:t>
      </w:r>
      <w:r w:rsidR="002C24E3">
        <w:rPr>
          <w:rFonts w:asciiTheme="minorHAnsi" w:hAnsiTheme="minorHAnsi"/>
          <w:sz w:val="20"/>
          <w:szCs w:val="20"/>
        </w:rPr>
        <w:t>five school</w:t>
      </w:r>
      <w:r>
        <w:rPr>
          <w:rFonts w:asciiTheme="minorHAnsi" w:hAnsiTheme="minorHAnsi"/>
          <w:sz w:val="20"/>
          <w:szCs w:val="20"/>
        </w:rPr>
        <w:t xml:space="preserve"> days following the beginning of the semester. </w:t>
      </w:r>
      <w:r w:rsidRPr="00D57641">
        <w:rPr>
          <w:rFonts w:asciiTheme="minorHAnsi" w:hAnsiTheme="minorHAnsi"/>
          <w:sz w:val="20"/>
          <w:szCs w:val="20"/>
          <w:u w:val="single"/>
        </w:rPr>
        <w:t>Changes will be processed based on course availability and in the order they are received</w:t>
      </w:r>
      <w:r>
        <w:rPr>
          <w:rFonts w:asciiTheme="minorHAnsi" w:hAnsiTheme="minorHAnsi"/>
          <w:sz w:val="20"/>
          <w:szCs w:val="20"/>
        </w:rPr>
        <w:t xml:space="preserve">. No schedule change requests or changes will occur after the </w:t>
      </w:r>
      <w:r>
        <w:rPr>
          <w:rFonts w:asciiTheme="minorHAnsi" w:hAnsiTheme="minorHAnsi"/>
          <w:b/>
          <w:sz w:val="20"/>
          <w:szCs w:val="20"/>
          <w:u w:val="single"/>
        </w:rPr>
        <w:t>second week</w:t>
      </w:r>
      <w:r>
        <w:rPr>
          <w:rFonts w:asciiTheme="minorHAnsi" w:hAnsiTheme="minorHAnsi"/>
          <w:sz w:val="20"/>
          <w:szCs w:val="20"/>
        </w:rPr>
        <w:t xml:space="preserve"> of the semester </w:t>
      </w:r>
      <w:r w:rsidR="00F74C5F">
        <w:rPr>
          <w:rFonts w:asciiTheme="minorHAnsi" w:hAnsiTheme="minorHAnsi"/>
          <w:sz w:val="20"/>
          <w:szCs w:val="20"/>
        </w:rPr>
        <w:t>except for</w:t>
      </w:r>
      <w:r w:rsidR="00B02B1C">
        <w:rPr>
          <w:rFonts w:asciiTheme="minorHAnsi" w:hAnsiTheme="minorHAnsi"/>
          <w:sz w:val="20"/>
          <w:szCs w:val="20"/>
        </w:rPr>
        <w:t xml:space="preserve"> teacher requests. </w:t>
      </w:r>
    </w:p>
    <w:p w14:paraId="526F99C4" w14:textId="77777777" w:rsidR="00685DBD" w:rsidRDefault="00685DBD" w:rsidP="00E22E45">
      <w:pPr>
        <w:pStyle w:val="Default"/>
        <w:tabs>
          <w:tab w:val="left" w:pos="720"/>
        </w:tabs>
        <w:spacing w:after="240"/>
        <w:rPr>
          <w:rFonts w:asciiTheme="minorHAnsi" w:hAnsiTheme="minorHAnsi"/>
          <w:sz w:val="20"/>
          <w:szCs w:val="20"/>
        </w:rPr>
      </w:pPr>
      <w:r>
        <w:rPr>
          <w:rFonts w:asciiTheme="minorHAnsi" w:hAnsiTheme="minorHAnsi"/>
          <w:sz w:val="20"/>
          <w:szCs w:val="20"/>
        </w:rPr>
        <w:t>A scholar</w:t>
      </w:r>
      <w:r w:rsidR="001A37D7">
        <w:rPr>
          <w:rFonts w:asciiTheme="minorHAnsi" w:hAnsiTheme="minorHAnsi"/>
          <w:sz w:val="20"/>
          <w:szCs w:val="20"/>
        </w:rPr>
        <w:t>’</w:t>
      </w:r>
      <w:r>
        <w:rPr>
          <w:rFonts w:asciiTheme="minorHAnsi" w:hAnsiTheme="minorHAnsi"/>
          <w:sz w:val="20"/>
          <w:szCs w:val="20"/>
        </w:rPr>
        <w:t xml:space="preserve">s schedule may only be changed under the following conditions: </w:t>
      </w:r>
    </w:p>
    <w:p w14:paraId="1E6ACFB1" w14:textId="7BB74469" w:rsidR="00892788" w:rsidRDefault="00A45ECE" w:rsidP="00E22E45">
      <w:pPr>
        <w:pStyle w:val="Default"/>
        <w:numPr>
          <w:ilvl w:val="0"/>
          <w:numId w:val="2"/>
        </w:numPr>
        <w:tabs>
          <w:tab w:val="left" w:pos="720"/>
        </w:tabs>
        <w:ind w:left="540" w:hanging="180"/>
        <w:rPr>
          <w:rFonts w:asciiTheme="minorHAnsi" w:hAnsiTheme="minorHAnsi"/>
          <w:sz w:val="20"/>
          <w:szCs w:val="20"/>
        </w:rPr>
      </w:pPr>
      <w:r>
        <w:rPr>
          <w:rFonts w:asciiTheme="minorHAnsi" w:hAnsiTheme="minorHAnsi"/>
          <w:sz w:val="20"/>
          <w:szCs w:val="20"/>
        </w:rPr>
        <w:t>Fee or medical issues</w:t>
      </w:r>
    </w:p>
    <w:p w14:paraId="02AE8AD4" w14:textId="77777777" w:rsidR="00892788" w:rsidRDefault="00892788" w:rsidP="00E22E45">
      <w:pPr>
        <w:pStyle w:val="Default"/>
        <w:numPr>
          <w:ilvl w:val="0"/>
          <w:numId w:val="2"/>
        </w:numPr>
        <w:tabs>
          <w:tab w:val="left" w:pos="720"/>
        </w:tabs>
        <w:ind w:left="540" w:hanging="180"/>
        <w:rPr>
          <w:rFonts w:asciiTheme="minorHAnsi" w:hAnsiTheme="minorHAnsi"/>
          <w:sz w:val="20"/>
          <w:szCs w:val="20"/>
        </w:rPr>
      </w:pPr>
      <w:r>
        <w:rPr>
          <w:rFonts w:asciiTheme="minorHAnsi" w:hAnsiTheme="minorHAnsi"/>
          <w:sz w:val="20"/>
          <w:szCs w:val="20"/>
        </w:rPr>
        <w:t>An additional course is need</w:t>
      </w:r>
      <w:r w:rsidR="008A07B0">
        <w:rPr>
          <w:rFonts w:asciiTheme="minorHAnsi" w:hAnsiTheme="minorHAnsi"/>
          <w:sz w:val="20"/>
          <w:szCs w:val="20"/>
        </w:rPr>
        <w:t>ed</w:t>
      </w:r>
      <w:r>
        <w:rPr>
          <w:rFonts w:asciiTheme="minorHAnsi" w:hAnsiTheme="minorHAnsi"/>
          <w:sz w:val="20"/>
          <w:szCs w:val="20"/>
        </w:rPr>
        <w:t xml:space="preserve"> for graduation completion</w:t>
      </w:r>
    </w:p>
    <w:p w14:paraId="7D108C1A" w14:textId="77777777" w:rsidR="00892788" w:rsidRDefault="00892788" w:rsidP="00E22E45">
      <w:pPr>
        <w:pStyle w:val="Default"/>
        <w:numPr>
          <w:ilvl w:val="0"/>
          <w:numId w:val="2"/>
        </w:numPr>
        <w:tabs>
          <w:tab w:val="left" w:pos="720"/>
        </w:tabs>
        <w:ind w:left="540" w:hanging="180"/>
        <w:rPr>
          <w:rFonts w:asciiTheme="minorHAnsi" w:hAnsiTheme="minorHAnsi"/>
          <w:sz w:val="20"/>
          <w:szCs w:val="20"/>
        </w:rPr>
      </w:pPr>
      <w:r>
        <w:rPr>
          <w:rFonts w:asciiTheme="minorHAnsi" w:hAnsiTheme="minorHAnsi"/>
          <w:sz w:val="20"/>
          <w:szCs w:val="20"/>
        </w:rPr>
        <w:t>Scholar failed to meet prerequisite for course</w:t>
      </w:r>
    </w:p>
    <w:p w14:paraId="7EDBBE46" w14:textId="0A7DC70C" w:rsidR="006E13CB" w:rsidRDefault="006E13CB" w:rsidP="00E22E45">
      <w:pPr>
        <w:pStyle w:val="Default"/>
        <w:numPr>
          <w:ilvl w:val="0"/>
          <w:numId w:val="2"/>
        </w:numPr>
        <w:tabs>
          <w:tab w:val="left" w:pos="720"/>
        </w:tabs>
        <w:ind w:left="540" w:hanging="180"/>
        <w:rPr>
          <w:rFonts w:asciiTheme="minorHAnsi" w:hAnsiTheme="minorHAnsi"/>
          <w:sz w:val="20"/>
          <w:szCs w:val="20"/>
        </w:rPr>
      </w:pPr>
      <w:r>
        <w:rPr>
          <w:rFonts w:asciiTheme="minorHAnsi" w:hAnsiTheme="minorHAnsi"/>
          <w:sz w:val="20"/>
          <w:szCs w:val="20"/>
        </w:rPr>
        <w:t>Successful completion of</w:t>
      </w:r>
      <w:r w:rsidR="00A45ECE">
        <w:rPr>
          <w:rFonts w:asciiTheme="minorHAnsi" w:hAnsiTheme="minorHAnsi"/>
          <w:sz w:val="20"/>
          <w:szCs w:val="20"/>
        </w:rPr>
        <w:t xml:space="preserve"> an approved </w:t>
      </w:r>
      <w:r>
        <w:rPr>
          <w:rFonts w:asciiTheme="minorHAnsi" w:hAnsiTheme="minorHAnsi"/>
          <w:sz w:val="20"/>
          <w:szCs w:val="20"/>
        </w:rPr>
        <w:t>accredited course during summer</w:t>
      </w:r>
    </w:p>
    <w:p w14:paraId="4F1F8BE0" w14:textId="77777777" w:rsidR="00685DBD" w:rsidRDefault="00892788" w:rsidP="00E22E45">
      <w:pPr>
        <w:pStyle w:val="Default"/>
        <w:numPr>
          <w:ilvl w:val="0"/>
          <w:numId w:val="2"/>
        </w:numPr>
        <w:tabs>
          <w:tab w:val="left" w:pos="720"/>
        </w:tabs>
        <w:ind w:left="540" w:hanging="180"/>
        <w:rPr>
          <w:rFonts w:asciiTheme="minorHAnsi" w:hAnsiTheme="minorHAnsi"/>
          <w:sz w:val="20"/>
          <w:szCs w:val="20"/>
        </w:rPr>
      </w:pPr>
      <w:r w:rsidRPr="00892788">
        <w:rPr>
          <w:rFonts w:asciiTheme="minorHAnsi" w:hAnsiTheme="minorHAnsi"/>
          <w:sz w:val="20"/>
          <w:szCs w:val="20"/>
        </w:rPr>
        <w:t>Administrative discretion (imbalance of class loads, loss</w:t>
      </w:r>
      <w:r>
        <w:rPr>
          <w:rFonts w:asciiTheme="minorHAnsi" w:hAnsiTheme="minorHAnsi"/>
          <w:sz w:val="20"/>
          <w:szCs w:val="20"/>
        </w:rPr>
        <w:t xml:space="preserve"> o</w:t>
      </w:r>
      <w:r w:rsidR="008A07B0">
        <w:rPr>
          <w:rFonts w:asciiTheme="minorHAnsi" w:hAnsiTheme="minorHAnsi"/>
          <w:sz w:val="20"/>
          <w:szCs w:val="20"/>
        </w:rPr>
        <w:t>f course due to availability, etc</w:t>
      </w:r>
      <w:r>
        <w:rPr>
          <w:rFonts w:asciiTheme="minorHAnsi" w:hAnsiTheme="minorHAnsi"/>
          <w:sz w:val="20"/>
          <w:szCs w:val="20"/>
        </w:rPr>
        <w:t xml:space="preserve">.) </w:t>
      </w:r>
    </w:p>
    <w:p w14:paraId="0845E160" w14:textId="77777777" w:rsidR="000820E0" w:rsidRDefault="000820E0" w:rsidP="000820E0">
      <w:pPr>
        <w:pStyle w:val="Default"/>
        <w:tabs>
          <w:tab w:val="left" w:pos="720"/>
        </w:tabs>
        <w:ind w:left="540"/>
        <w:rPr>
          <w:rFonts w:asciiTheme="minorHAnsi" w:hAnsiTheme="minorHAnsi"/>
          <w:sz w:val="20"/>
          <w:szCs w:val="20"/>
        </w:rPr>
      </w:pPr>
    </w:p>
    <w:p w14:paraId="7BE3E0E9" w14:textId="77777777" w:rsidR="00E700A7" w:rsidRDefault="00E700A7" w:rsidP="000820E0">
      <w:pPr>
        <w:pStyle w:val="Default"/>
        <w:tabs>
          <w:tab w:val="left" w:pos="720"/>
        </w:tabs>
        <w:ind w:left="540"/>
        <w:rPr>
          <w:rFonts w:asciiTheme="minorHAnsi" w:hAnsiTheme="minorHAnsi"/>
          <w:sz w:val="20"/>
          <w:szCs w:val="20"/>
        </w:rPr>
      </w:pPr>
    </w:p>
    <w:p w14:paraId="70383DF5" w14:textId="77777777" w:rsidR="00E700A7" w:rsidRPr="00892788" w:rsidRDefault="00E700A7" w:rsidP="000820E0">
      <w:pPr>
        <w:pStyle w:val="Default"/>
        <w:tabs>
          <w:tab w:val="left" w:pos="720"/>
        </w:tabs>
        <w:ind w:left="540"/>
        <w:rPr>
          <w:rFonts w:asciiTheme="minorHAnsi" w:hAnsiTheme="minorHAnsi"/>
          <w:sz w:val="20"/>
          <w:szCs w:val="20"/>
        </w:rPr>
      </w:pPr>
    </w:p>
    <w:p w14:paraId="38ADCED3" w14:textId="77777777" w:rsidR="006F1AA7" w:rsidRPr="00D57641" w:rsidRDefault="008427C2" w:rsidP="000B17C0">
      <w:pPr>
        <w:pStyle w:val="Heading1"/>
      </w:pPr>
      <w:bookmarkStart w:id="8" w:name="_Toc121924470"/>
      <w:r w:rsidRPr="00D57641">
        <w:t>Late Registration and Add/Drop Policies</w:t>
      </w:r>
      <w:bookmarkEnd w:id="8"/>
    </w:p>
    <w:p w14:paraId="7EE44100" w14:textId="0EBAA0C3" w:rsidR="006E13CB" w:rsidRDefault="005051F0" w:rsidP="00E22E45">
      <w:pPr>
        <w:pStyle w:val="ListParagraph"/>
        <w:numPr>
          <w:ilvl w:val="0"/>
          <w:numId w:val="5"/>
        </w:numPr>
        <w:tabs>
          <w:tab w:val="left" w:pos="720"/>
        </w:tabs>
        <w:ind w:left="540" w:hanging="180"/>
        <w:rPr>
          <w:rFonts w:asciiTheme="minorHAnsi" w:hAnsiTheme="minorHAnsi"/>
          <w:sz w:val="20"/>
          <w:szCs w:val="20"/>
        </w:rPr>
      </w:pPr>
      <w:r w:rsidRPr="006E13CB">
        <w:rPr>
          <w:rFonts w:asciiTheme="minorHAnsi" w:hAnsiTheme="minorHAnsi"/>
          <w:sz w:val="20"/>
          <w:szCs w:val="20"/>
        </w:rPr>
        <w:t>Scholars</w:t>
      </w:r>
      <w:r w:rsidR="00CE4DEF" w:rsidRPr="006E13CB">
        <w:rPr>
          <w:rFonts w:asciiTheme="minorHAnsi" w:hAnsiTheme="minorHAnsi"/>
          <w:sz w:val="20"/>
          <w:szCs w:val="20"/>
        </w:rPr>
        <w:t xml:space="preserve"> registering late or wishing to change classes must do so in the f</w:t>
      </w:r>
      <w:r w:rsidR="002D72C7">
        <w:rPr>
          <w:rFonts w:asciiTheme="minorHAnsi" w:hAnsiTheme="minorHAnsi"/>
          <w:sz w:val="20"/>
          <w:szCs w:val="20"/>
        </w:rPr>
        <w:t>irst week of school</w:t>
      </w:r>
    </w:p>
    <w:p w14:paraId="159EA0BA" w14:textId="26C2073A" w:rsidR="006E13CB" w:rsidRDefault="00CE4DEF" w:rsidP="00E22E45">
      <w:pPr>
        <w:pStyle w:val="ListParagraph"/>
        <w:numPr>
          <w:ilvl w:val="0"/>
          <w:numId w:val="5"/>
        </w:numPr>
        <w:tabs>
          <w:tab w:val="left" w:pos="720"/>
        </w:tabs>
        <w:ind w:left="540" w:hanging="180"/>
        <w:rPr>
          <w:rFonts w:asciiTheme="minorHAnsi" w:hAnsiTheme="minorHAnsi"/>
          <w:sz w:val="20"/>
          <w:szCs w:val="20"/>
        </w:rPr>
      </w:pPr>
      <w:r w:rsidRPr="006E13CB">
        <w:rPr>
          <w:rFonts w:asciiTheme="minorHAnsi" w:hAnsiTheme="minorHAnsi"/>
          <w:sz w:val="20"/>
          <w:szCs w:val="20"/>
        </w:rPr>
        <w:t>No classes may be added after the f</w:t>
      </w:r>
      <w:r w:rsidR="00E07B90">
        <w:rPr>
          <w:rFonts w:asciiTheme="minorHAnsi" w:hAnsiTheme="minorHAnsi"/>
          <w:sz w:val="20"/>
          <w:szCs w:val="20"/>
        </w:rPr>
        <w:t xml:space="preserve">irst </w:t>
      </w:r>
      <w:r w:rsidR="002D72C7">
        <w:rPr>
          <w:rFonts w:asciiTheme="minorHAnsi" w:hAnsiTheme="minorHAnsi"/>
          <w:sz w:val="20"/>
          <w:szCs w:val="20"/>
        </w:rPr>
        <w:t>week of school</w:t>
      </w:r>
      <w:r w:rsidR="00E07B90">
        <w:rPr>
          <w:rFonts w:asciiTheme="minorHAnsi" w:hAnsiTheme="minorHAnsi"/>
          <w:sz w:val="20"/>
          <w:szCs w:val="20"/>
        </w:rPr>
        <w:t xml:space="preserve"> </w:t>
      </w:r>
      <w:r w:rsidR="00F74C5F">
        <w:rPr>
          <w:rFonts w:asciiTheme="minorHAnsi" w:hAnsiTheme="minorHAnsi"/>
          <w:sz w:val="20"/>
          <w:szCs w:val="20"/>
        </w:rPr>
        <w:t>except for</w:t>
      </w:r>
      <w:r w:rsidR="00E07B90">
        <w:rPr>
          <w:rFonts w:asciiTheme="minorHAnsi" w:hAnsiTheme="minorHAnsi"/>
          <w:sz w:val="20"/>
          <w:szCs w:val="20"/>
        </w:rPr>
        <w:t xml:space="preserve"> teacher requests</w:t>
      </w:r>
    </w:p>
    <w:p w14:paraId="0188BFA3" w14:textId="77777777" w:rsidR="006E13CB" w:rsidRDefault="00CE4DEF" w:rsidP="00E22E45">
      <w:pPr>
        <w:pStyle w:val="ListParagraph"/>
        <w:numPr>
          <w:ilvl w:val="0"/>
          <w:numId w:val="5"/>
        </w:numPr>
        <w:tabs>
          <w:tab w:val="left" w:pos="720"/>
        </w:tabs>
        <w:ind w:left="540" w:hanging="180"/>
        <w:rPr>
          <w:rFonts w:asciiTheme="minorHAnsi" w:hAnsiTheme="minorHAnsi"/>
          <w:sz w:val="20"/>
          <w:szCs w:val="20"/>
        </w:rPr>
      </w:pPr>
      <w:r w:rsidRPr="006E13CB">
        <w:rPr>
          <w:rFonts w:asciiTheme="minorHAnsi" w:hAnsiTheme="minorHAnsi"/>
          <w:sz w:val="20"/>
          <w:szCs w:val="20"/>
        </w:rPr>
        <w:t xml:space="preserve">All </w:t>
      </w:r>
      <w:r w:rsidR="005051F0" w:rsidRPr="006E13CB">
        <w:rPr>
          <w:rFonts w:asciiTheme="minorHAnsi" w:hAnsiTheme="minorHAnsi"/>
          <w:sz w:val="20"/>
          <w:szCs w:val="20"/>
        </w:rPr>
        <w:t>scholars</w:t>
      </w:r>
      <w:r w:rsidRPr="006E13CB">
        <w:rPr>
          <w:rFonts w:asciiTheme="minorHAnsi" w:hAnsiTheme="minorHAnsi"/>
          <w:sz w:val="20"/>
          <w:szCs w:val="20"/>
        </w:rPr>
        <w:t xml:space="preserve"> who are on campus must be enrolled in a class; no </w:t>
      </w:r>
      <w:r w:rsidR="005051F0" w:rsidRPr="006E13CB">
        <w:rPr>
          <w:rFonts w:asciiTheme="minorHAnsi" w:hAnsiTheme="minorHAnsi"/>
          <w:sz w:val="20"/>
          <w:szCs w:val="20"/>
        </w:rPr>
        <w:t>scholar</w:t>
      </w:r>
      <w:r w:rsidRPr="006E13CB">
        <w:rPr>
          <w:rFonts w:asciiTheme="minorHAnsi" w:hAnsiTheme="minorHAnsi"/>
          <w:sz w:val="20"/>
          <w:szCs w:val="20"/>
        </w:rPr>
        <w:t xml:space="preserve"> will be </w:t>
      </w:r>
      <w:r w:rsidR="00E07B90">
        <w:rPr>
          <w:rFonts w:asciiTheme="minorHAnsi" w:hAnsiTheme="minorHAnsi"/>
          <w:sz w:val="20"/>
          <w:szCs w:val="20"/>
        </w:rPr>
        <w:t>allowed to loiter at the school</w:t>
      </w:r>
      <w:r w:rsidRPr="006E13CB">
        <w:rPr>
          <w:rFonts w:asciiTheme="minorHAnsi" w:hAnsiTheme="minorHAnsi"/>
          <w:sz w:val="20"/>
          <w:szCs w:val="20"/>
        </w:rPr>
        <w:t xml:space="preserve"> </w:t>
      </w:r>
    </w:p>
    <w:p w14:paraId="762C8F4D" w14:textId="6F52E060" w:rsidR="00CE4DEF" w:rsidRDefault="005051F0" w:rsidP="00E22E45">
      <w:pPr>
        <w:pStyle w:val="ListParagraph"/>
        <w:numPr>
          <w:ilvl w:val="0"/>
          <w:numId w:val="5"/>
        </w:numPr>
        <w:tabs>
          <w:tab w:val="left" w:pos="720"/>
        </w:tabs>
        <w:ind w:left="540" w:hanging="180"/>
        <w:rPr>
          <w:rFonts w:asciiTheme="minorHAnsi" w:hAnsiTheme="minorHAnsi"/>
          <w:sz w:val="20"/>
          <w:szCs w:val="20"/>
        </w:rPr>
      </w:pPr>
      <w:r w:rsidRPr="006E13CB">
        <w:rPr>
          <w:rFonts w:asciiTheme="minorHAnsi" w:hAnsiTheme="minorHAnsi"/>
          <w:sz w:val="20"/>
          <w:szCs w:val="20"/>
        </w:rPr>
        <w:t>Scholars</w:t>
      </w:r>
      <w:r w:rsidR="00CE4DEF" w:rsidRPr="006E13CB">
        <w:rPr>
          <w:rFonts w:asciiTheme="minorHAnsi" w:hAnsiTheme="minorHAnsi"/>
          <w:sz w:val="20"/>
          <w:szCs w:val="20"/>
        </w:rPr>
        <w:t xml:space="preserve"> wishing to drop a clas</w:t>
      </w:r>
      <w:r w:rsidRPr="006E13CB">
        <w:rPr>
          <w:rFonts w:asciiTheme="minorHAnsi" w:hAnsiTheme="minorHAnsi"/>
          <w:sz w:val="20"/>
          <w:szCs w:val="20"/>
        </w:rPr>
        <w:t xml:space="preserve">s must do so within the </w:t>
      </w:r>
      <w:r w:rsidRPr="004D2E6F">
        <w:rPr>
          <w:rFonts w:asciiTheme="minorHAnsi" w:hAnsiTheme="minorHAnsi"/>
          <w:sz w:val="20"/>
          <w:szCs w:val="20"/>
        </w:rPr>
        <w:t xml:space="preserve">first </w:t>
      </w:r>
      <w:r w:rsidR="00A45ECE" w:rsidRPr="004D2E6F">
        <w:rPr>
          <w:rFonts w:asciiTheme="minorHAnsi" w:hAnsiTheme="minorHAnsi"/>
          <w:sz w:val="20"/>
          <w:szCs w:val="20"/>
        </w:rPr>
        <w:t>week</w:t>
      </w:r>
      <w:r w:rsidR="00A90E98" w:rsidRPr="004D2E6F">
        <w:rPr>
          <w:rFonts w:asciiTheme="minorHAnsi" w:hAnsiTheme="minorHAnsi"/>
          <w:sz w:val="20"/>
          <w:szCs w:val="20"/>
        </w:rPr>
        <w:t xml:space="preserve"> </w:t>
      </w:r>
      <w:r w:rsidR="00BE7A70" w:rsidRPr="004D2E6F">
        <w:rPr>
          <w:rFonts w:asciiTheme="minorHAnsi" w:hAnsiTheme="minorHAnsi"/>
          <w:sz w:val="20"/>
          <w:szCs w:val="20"/>
        </w:rPr>
        <w:t xml:space="preserve">of the semester </w:t>
      </w:r>
      <w:r w:rsidR="00A90E98" w:rsidRPr="004D2E6F">
        <w:rPr>
          <w:rFonts w:asciiTheme="minorHAnsi" w:hAnsiTheme="minorHAnsi"/>
          <w:sz w:val="20"/>
          <w:szCs w:val="20"/>
        </w:rPr>
        <w:t>without penalty</w:t>
      </w:r>
    </w:p>
    <w:p w14:paraId="26827AEE" w14:textId="77777777" w:rsidR="000820E0" w:rsidRDefault="000820E0" w:rsidP="000820E0">
      <w:pPr>
        <w:pStyle w:val="ListParagraph"/>
        <w:tabs>
          <w:tab w:val="left" w:pos="720"/>
        </w:tabs>
        <w:ind w:left="540"/>
        <w:rPr>
          <w:rFonts w:asciiTheme="minorHAnsi" w:hAnsiTheme="minorHAnsi"/>
          <w:sz w:val="20"/>
          <w:szCs w:val="20"/>
        </w:rPr>
      </w:pPr>
    </w:p>
    <w:p w14:paraId="43C33171" w14:textId="21B3E1AC" w:rsidR="00921A20" w:rsidRDefault="00921A20">
      <w:pPr>
        <w:rPr>
          <w:caps/>
          <w:color w:val="0F243E" w:themeColor="accent2" w:themeShade="80"/>
          <w:spacing w:val="20"/>
          <w:sz w:val="28"/>
          <w:szCs w:val="28"/>
        </w:rPr>
      </w:pPr>
    </w:p>
    <w:p w14:paraId="0CE54BA5" w14:textId="77777777" w:rsidR="00154D01" w:rsidRDefault="00154D01">
      <w:pPr>
        <w:rPr>
          <w:caps/>
          <w:color w:val="0F243E" w:themeColor="accent2" w:themeShade="80"/>
          <w:spacing w:val="20"/>
          <w:sz w:val="28"/>
          <w:szCs w:val="28"/>
        </w:rPr>
      </w:pPr>
    </w:p>
    <w:p w14:paraId="324C8C9A" w14:textId="717DE5FE" w:rsidR="003D7DC8" w:rsidRPr="001B632D" w:rsidRDefault="001B632D" w:rsidP="001B632D">
      <w:pPr>
        <w:pStyle w:val="Heading1"/>
      </w:pPr>
      <w:bookmarkStart w:id="9" w:name="_Toc121924471"/>
      <w:r w:rsidRPr="001B632D">
        <w:lastRenderedPageBreak/>
        <w:t>Education And Career Action Plan</w:t>
      </w:r>
      <w:bookmarkEnd w:id="9"/>
    </w:p>
    <w:p w14:paraId="3DBAAD89" w14:textId="091B932D" w:rsidR="000820E0" w:rsidRDefault="009C5C03" w:rsidP="000820E0">
      <w:pPr>
        <w:tabs>
          <w:tab w:val="left" w:pos="720"/>
        </w:tabs>
        <w:rPr>
          <w:rFonts w:asciiTheme="minorHAnsi" w:hAnsiTheme="minorHAnsi"/>
          <w:sz w:val="20"/>
          <w:szCs w:val="20"/>
        </w:rPr>
      </w:pPr>
      <w:r>
        <w:rPr>
          <w:rFonts w:asciiTheme="minorHAnsi" w:hAnsiTheme="minorHAnsi"/>
          <w:sz w:val="20"/>
          <w:szCs w:val="20"/>
        </w:rPr>
        <w:t>In accordance with Arizona Administrative Code R7-2-302-.05, e</w:t>
      </w:r>
      <w:r w:rsidR="000818EA" w:rsidRPr="000818EA">
        <w:rPr>
          <w:rFonts w:asciiTheme="minorHAnsi" w:hAnsiTheme="minorHAnsi"/>
          <w:sz w:val="20"/>
          <w:szCs w:val="20"/>
        </w:rPr>
        <w:t xml:space="preserve">ffective for the 2013 graduation </w:t>
      </w:r>
      <w:r w:rsidR="000818EA">
        <w:rPr>
          <w:rFonts w:asciiTheme="minorHAnsi" w:hAnsiTheme="minorHAnsi"/>
          <w:sz w:val="20"/>
          <w:szCs w:val="20"/>
        </w:rPr>
        <w:t>class each scholar in grades 9-12 will participate in the development of an individual Education and Career Action Plan (ECAP). The ECAP will encompass each scholar’s high school graduation plan, post-secondary education opportunities</w:t>
      </w:r>
      <w:r w:rsidR="00B63C21">
        <w:rPr>
          <w:rFonts w:asciiTheme="minorHAnsi" w:hAnsiTheme="minorHAnsi"/>
          <w:sz w:val="20"/>
          <w:szCs w:val="20"/>
        </w:rPr>
        <w:t xml:space="preserve"> (admissions requirements, applications, and financial assistance)</w:t>
      </w:r>
      <w:r w:rsidR="000818EA">
        <w:rPr>
          <w:rFonts w:asciiTheme="minorHAnsi" w:hAnsiTheme="minorHAnsi"/>
          <w:sz w:val="20"/>
          <w:szCs w:val="20"/>
        </w:rPr>
        <w:t xml:space="preserve">, and career aspirations </w:t>
      </w:r>
      <w:r w:rsidR="00F74C5F">
        <w:rPr>
          <w:rFonts w:asciiTheme="minorHAnsi" w:hAnsiTheme="minorHAnsi"/>
          <w:sz w:val="20"/>
          <w:szCs w:val="20"/>
        </w:rPr>
        <w:t>to</w:t>
      </w:r>
      <w:r w:rsidR="000818EA">
        <w:rPr>
          <w:rFonts w:asciiTheme="minorHAnsi" w:hAnsiTheme="minorHAnsi"/>
          <w:sz w:val="20"/>
          <w:szCs w:val="20"/>
        </w:rPr>
        <w:t xml:space="preserve"> help each scholar reach their full</w:t>
      </w:r>
      <w:r w:rsidR="00B058FA">
        <w:rPr>
          <w:rFonts w:asciiTheme="minorHAnsi" w:hAnsiTheme="minorHAnsi"/>
          <w:sz w:val="20"/>
          <w:szCs w:val="20"/>
        </w:rPr>
        <w:t>est</w:t>
      </w:r>
      <w:r w:rsidR="000818EA">
        <w:rPr>
          <w:rFonts w:asciiTheme="minorHAnsi" w:hAnsiTheme="minorHAnsi"/>
          <w:sz w:val="20"/>
          <w:szCs w:val="20"/>
        </w:rPr>
        <w:t xml:space="preserve"> potential. </w:t>
      </w:r>
      <w:r w:rsidR="00B058FA">
        <w:rPr>
          <w:rFonts w:asciiTheme="minorHAnsi" w:hAnsiTheme="minorHAnsi"/>
          <w:sz w:val="20"/>
          <w:szCs w:val="20"/>
        </w:rPr>
        <w:t xml:space="preserve">To ensure that each student is developing and progressing with </w:t>
      </w:r>
      <w:r w:rsidR="00CA5E55">
        <w:rPr>
          <w:rFonts w:asciiTheme="minorHAnsi" w:hAnsiTheme="minorHAnsi"/>
          <w:sz w:val="20"/>
          <w:szCs w:val="20"/>
        </w:rPr>
        <w:t>his/her</w:t>
      </w:r>
      <w:r w:rsidR="00B058FA">
        <w:rPr>
          <w:rFonts w:asciiTheme="minorHAnsi" w:hAnsiTheme="minorHAnsi"/>
          <w:sz w:val="20"/>
          <w:szCs w:val="20"/>
        </w:rPr>
        <w:t xml:space="preserve"> plan a </w:t>
      </w:r>
      <w:r w:rsidR="00B058FA">
        <w:rPr>
          <w:rFonts w:asciiTheme="minorHAnsi" w:hAnsiTheme="minorHAnsi"/>
          <w:i/>
          <w:sz w:val="20"/>
          <w:szCs w:val="20"/>
        </w:rPr>
        <w:t>College Coach</w:t>
      </w:r>
      <w:r w:rsidR="00F34490">
        <w:rPr>
          <w:rFonts w:asciiTheme="minorHAnsi" w:hAnsiTheme="minorHAnsi"/>
          <w:i/>
          <w:sz w:val="20"/>
          <w:szCs w:val="20"/>
        </w:rPr>
        <w:t xml:space="preserve"> </w:t>
      </w:r>
      <w:r w:rsidR="00B058FA">
        <w:rPr>
          <w:rFonts w:asciiTheme="minorHAnsi" w:hAnsiTheme="minorHAnsi"/>
          <w:sz w:val="20"/>
          <w:szCs w:val="20"/>
        </w:rPr>
        <w:t>is available and wo</w:t>
      </w:r>
      <w:r w:rsidR="00B63C21">
        <w:rPr>
          <w:rFonts w:asciiTheme="minorHAnsi" w:hAnsiTheme="minorHAnsi"/>
          <w:sz w:val="20"/>
          <w:szCs w:val="20"/>
        </w:rPr>
        <w:t xml:space="preserve">rking with the scholars </w:t>
      </w:r>
      <w:r w:rsidR="00CA5E55">
        <w:rPr>
          <w:rFonts w:asciiTheme="minorHAnsi" w:hAnsiTheme="minorHAnsi"/>
          <w:sz w:val="20"/>
          <w:szCs w:val="20"/>
        </w:rPr>
        <w:t>semi-</w:t>
      </w:r>
      <w:r w:rsidR="00B63C21">
        <w:rPr>
          <w:rFonts w:asciiTheme="minorHAnsi" w:hAnsiTheme="minorHAnsi"/>
          <w:sz w:val="20"/>
          <w:szCs w:val="20"/>
        </w:rPr>
        <w:t>annually</w:t>
      </w:r>
      <w:r w:rsidR="00B058FA">
        <w:rPr>
          <w:rFonts w:asciiTheme="minorHAnsi" w:hAnsiTheme="minorHAnsi"/>
          <w:sz w:val="20"/>
          <w:szCs w:val="20"/>
        </w:rPr>
        <w:t xml:space="preserve">. </w:t>
      </w:r>
    </w:p>
    <w:p w14:paraId="3DA04673" w14:textId="77777777" w:rsidR="00921A20" w:rsidRPr="00921A20" w:rsidRDefault="00921A20" w:rsidP="00921A20">
      <w:pPr>
        <w:pStyle w:val="NoSpacing"/>
        <w:rPr>
          <w:rFonts w:asciiTheme="minorHAnsi" w:hAnsiTheme="minorHAnsi" w:cstheme="minorHAnsi"/>
        </w:rPr>
      </w:pPr>
    </w:p>
    <w:p w14:paraId="48BB6FE9" w14:textId="77777777" w:rsidR="00921A20" w:rsidRPr="00921A20" w:rsidRDefault="00921A20" w:rsidP="00921A20">
      <w:pPr>
        <w:pStyle w:val="NoSpacing"/>
        <w:rPr>
          <w:rFonts w:asciiTheme="minorHAnsi" w:hAnsiTheme="minorHAnsi" w:cstheme="minorHAnsi"/>
        </w:rPr>
      </w:pPr>
    </w:p>
    <w:p w14:paraId="59C11815" w14:textId="77777777" w:rsidR="00155BB2" w:rsidRPr="0030301F" w:rsidRDefault="00155BB2" w:rsidP="000B17C0">
      <w:pPr>
        <w:pStyle w:val="Heading1"/>
      </w:pPr>
      <w:bookmarkStart w:id="10" w:name="_Toc121924472"/>
      <w:r w:rsidRPr="0030301F">
        <w:t xml:space="preserve">Admission to </w:t>
      </w:r>
      <w:r w:rsidRPr="000B17C0">
        <w:t>Colleges</w:t>
      </w:r>
      <w:r w:rsidRPr="0030301F">
        <w:t xml:space="preserve"> and Universities</w:t>
      </w:r>
      <w:bookmarkEnd w:id="10"/>
    </w:p>
    <w:p w14:paraId="5FC5C0AF" w14:textId="04049EC2" w:rsidR="00155BB2" w:rsidRPr="001F1AFC" w:rsidRDefault="003D7DC8" w:rsidP="00155BB2">
      <w:pPr>
        <w:tabs>
          <w:tab w:val="left" w:pos="720"/>
        </w:tabs>
        <w:rPr>
          <w:rFonts w:asciiTheme="minorHAnsi" w:hAnsiTheme="minorHAnsi"/>
          <w:sz w:val="20"/>
          <w:szCs w:val="20"/>
        </w:rPr>
      </w:pPr>
      <w:r>
        <w:rPr>
          <w:rFonts w:asciiTheme="minorHAnsi" w:hAnsiTheme="minorHAnsi"/>
          <w:sz w:val="20"/>
          <w:szCs w:val="20"/>
        </w:rPr>
        <w:t>Scholars</w:t>
      </w:r>
      <w:r w:rsidR="00155BB2" w:rsidRPr="001F1AFC">
        <w:rPr>
          <w:rFonts w:asciiTheme="minorHAnsi" w:hAnsiTheme="minorHAnsi"/>
          <w:sz w:val="20"/>
          <w:szCs w:val="20"/>
        </w:rPr>
        <w:t xml:space="preserve"> planning to attend four-year colleges or universities should determine the entrance requirements of the </w:t>
      </w:r>
      <w:r w:rsidR="00F74C5F" w:rsidRPr="001F1AFC">
        <w:rPr>
          <w:rFonts w:asciiTheme="minorHAnsi" w:hAnsiTheme="minorHAnsi"/>
          <w:sz w:val="20"/>
          <w:szCs w:val="20"/>
        </w:rPr>
        <w:t>school</w:t>
      </w:r>
      <w:r w:rsidR="00155BB2" w:rsidRPr="001F1AFC">
        <w:rPr>
          <w:rFonts w:asciiTheme="minorHAnsi" w:hAnsiTheme="minorHAnsi"/>
          <w:sz w:val="20"/>
          <w:szCs w:val="20"/>
        </w:rPr>
        <w:t xml:space="preserve"> they wish to attend. </w:t>
      </w:r>
      <w:r>
        <w:rPr>
          <w:rFonts w:asciiTheme="minorHAnsi" w:hAnsiTheme="minorHAnsi"/>
          <w:sz w:val="20"/>
          <w:szCs w:val="20"/>
        </w:rPr>
        <w:t>Scholars</w:t>
      </w:r>
      <w:r w:rsidR="00155BB2" w:rsidRPr="001F1AFC">
        <w:rPr>
          <w:rFonts w:asciiTheme="minorHAnsi" w:hAnsiTheme="minorHAnsi"/>
          <w:sz w:val="20"/>
          <w:szCs w:val="20"/>
        </w:rPr>
        <w:t xml:space="preserve"> applying to Arizona universities must meet the following </w:t>
      </w:r>
      <w:r>
        <w:rPr>
          <w:rFonts w:asciiTheme="minorHAnsi" w:hAnsiTheme="minorHAnsi"/>
          <w:sz w:val="20"/>
          <w:szCs w:val="20"/>
        </w:rPr>
        <w:t xml:space="preserve">general </w:t>
      </w:r>
      <w:r w:rsidR="00155BB2" w:rsidRPr="001F1AFC">
        <w:rPr>
          <w:rFonts w:asciiTheme="minorHAnsi" w:hAnsiTheme="minorHAnsi"/>
          <w:sz w:val="20"/>
          <w:szCs w:val="20"/>
        </w:rPr>
        <w:t>requirements:</w:t>
      </w:r>
    </w:p>
    <w:p w14:paraId="407DD85C" w14:textId="77777777" w:rsidR="00155BB2" w:rsidRDefault="00155BB2" w:rsidP="00261191">
      <w:pPr>
        <w:pStyle w:val="ListParagraph"/>
        <w:numPr>
          <w:ilvl w:val="0"/>
          <w:numId w:val="18"/>
        </w:numPr>
        <w:tabs>
          <w:tab w:val="left" w:pos="720"/>
        </w:tabs>
        <w:spacing w:after="0" w:line="240" w:lineRule="auto"/>
        <w:ind w:left="990" w:hanging="270"/>
        <w:rPr>
          <w:rFonts w:asciiTheme="minorHAnsi" w:hAnsiTheme="minorHAnsi"/>
          <w:sz w:val="20"/>
          <w:szCs w:val="20"/>
        </w:rPr>
      </w:pPr>
      <w:r w:rsidRPr="00261191">
        <w:rPr>
          <w:rFonts w:asciiTheme="minorHAnsi" w:hAnsiTheme="minorHAnsi"/>
          <w:sz w:val="20"/>
          <w:szCs w:val="20"/>
        </w:rPr>
        <w:t xml:space="preserve">For unconditional admission, a student must rank in the top 25 </w:t>
      </w:r>
      <w:r w:rsidR="001335C1">
        <w:rPr>
          <w:rFonts w:asciiTheme="minorHAnsi" w:hAnsiTheme="minorHAnsi"/>
          <w:sz w:val="20"/>
          <w:szCs w:val="20"/>
        </w:rPr>
        <w:t>percent</w:t>
      </w:r>
      <w:r w:rsidRPr="00261191">
        <w:rPr>
          <w:rFonts w:asciiTheme="minorHAnsi" w:hAnsiTheme="minorHAnsi"/>
          <w:sz w:val="20"/>
          <w:szCs w:val="20"/>
        </w:rPr>
        <w:t xml:space="preserve"> of his/her graduating class, have an overall grade point average of 3.0 or higher, and have a minimum score of 22 on </w:t>
      </w:r>
      <w:r w:rsidR="001335C1">
        <w:rPr>
          <w:rFonts w:asciiTheme="minorHAnsi" w:hAnsiTheme="minorHAnsi"/>
          <w:sz w:val="20"/>
          <w:szCs w:val="20"/>
        </w:rPr>
        <w:t>the ACT or 1040 on the SAT test, and complete the course requirements</w:t>
      </w:r>
    </w:p>
    <w:p w14:paraId="36E212A5" w14:textId="77777777" w:rsidR="001335C1" w:rsidRDefault="001335C1" w:rsidP="00261191">
      <w:pPr>
        <w:pStyle w:val="ListParagraph"/>
        <w:numPr>
          <w:ilvl w:val="0"/>
          <w:numId w:val="18"/>
        </w:numPr>
        <w:tabs>
          <w:tab w:val="left" w:pos="720"/>
        </w:tabs>
        <w:spacing w:after="0" w:line="240" w:lineRule="auto"/>
        <w:ind w:left="990" w:hanging="270"/>
        <w:rPr>
          <w:rFonts w:asciiTheme="minorHAnsi" w:hAnsiTheme="minorHAnsi"/>
          <w:sz w:val="20"/>
          <w:szCs w:val="20"/>
        </w:rPr>
      </w:pPr>
      <w:r>
        <w:rPr>
          <w:rFonts w:asciiTheme="minorHAnsi" w:hAnsiTheme="minorHAnsi"/>
          <w:sz w:val="20"/>
          <w:szCs w:val="20"/>
        </w:rPr>
        <w:t>For conditional admission, a student must rank in the upper 50 percent his/her graduating class, have an overall minimum grade point average of 2.5 with an ACT score of 22 or an SAT score 1040.</w:t>
      </w:r>
    </w:p>
    <w:p w14:paraId="19F219E3" w14:textId="77777777" w:rsidR="00E700A7" w:rsidRDefault="00E700A7" w:rsidP="00E700A7">
      <w:pPr>
        <w:tabs>
          <w:tab w:val="left" w:pos="720"/>
        </w:tabs>
        <w:spacing w:after="0" w:line="240" w:lineRule="auto"/>
        <w:rPr>
          <w:rFonts w:asciiTheme="minorHAnsi" w:hAnsiTheme="minorHAnsi"/>
          <w:sz w:val="20"/>
          <w:szCs w:val="20"/>
        </w:rPr>
      </w:pPr>
    </w:p>
    <w:p w14:paraId="77D7DA0D" w14:textId="77777777" w:rsidR="00E700A7" w:rsidRPr="00E700A7" w:rsidRDefault="00E700A7" w:rsidP="00E700A7">
      <w:pPr>
        <w:tabs>
          <w:tab w:val="left" w:pos="720"/>
        </w:tabs>
        <w:spacing w:after="0" w:line="240" w:lineRule="auto"/>
        <w:rPr>
          <w:rFonts w:asciiTheme="minorHAnsi" w:hAnsiTheme="minorHAnsi"/>
          <w:sz w:val="20"/>
          <w:szCs w:val="20"/>
        </w:rPr>
      </w:pPr>
    </w:p>
    <w:p w14:paraId="2ED51498" w14:textId="765C6526" w:rsidR="00921A20" w:rsidRDefault="00921A20">
      <w:pPr>
        <w:rPr>
          <w:caps/>
          <w:color w:val="0F243E" w:themeColor="accent2" w:themeShade="80"/>
          <w:spacing w:val="20"/>
          <w:sz w:val="28"/>
          <w:szCs w:val="28"/>
        </w:rPr>
      </w:pPr>
      <w:r>
        <w:br w:type="page"/>
      </w:r>
    </w:p>
    <w:p w14:paraId="3F83C60A" w14:textId="46886D18" w:rsidR="00B22B97" w:rsidRPr="0030301F" w:rsidRDefault="009C5C03" w:rsidP="000B17C0">
      <w:pPr>
        <w:pStyle w:val="Heading1"/>
      </w:pPr>
      <w:bookmarkStart w:id="11" w:name="_Toc121924473"/>
      <w:r w:rsidRPr="0030301F">
        <w:lastRenderedPageBreak/>
        <w:t>Graduat</w:t>
      </w:r>
      <w:r w:rsidR="00AC007E">
        <w:t>ion Requirments and University A</w:t>
      </w:r>
      <w:r w:rsidRPr="0030301F">
        <w:t>dmission Standards</w:t>
      </w:r>
      <w:bookmarkEnd w:id="11"/>
    </w:p>
    <w:p w14:paraId="3D5137AA" w14:textId="57BFDBB4" w:rsidR="00BE104E" w:rsidRDefault="00BE104E" w:rsidP="00E22E45">
      <w:pPr>
        <w:tabs>
          <w:tab w:val="left" w:pos="720"/>
        </w:tabs>
        <w:rPr>
          <w:rFonts w:asciiTheme="minorHAnsi" w:hAnsiTheme="minorHAnsi"/>
          <w:sz w:val="20"/>
          <w:szCs w:val="20"/>
        </w:rPr>
      </w:pPr>
      <w:r>
        <w:rPr>
          <w:rFonts w:asciiTheme="minorHAnsi" w:hAnsiTheme="minorHAnsi"/>
          <w:sz w:val="20"/>
          <w:szCs w:val="20"/>
        </w:rPr>
        <w:t xml:space="preserve">The following table illustrates the course requirements for completion of </w:t>
      </w:r>
      <w:r w:rsidR="00D3197E">
        <w:rPr>
          <w:rFonts w:asciiTheme="minorHAnsi" w:hAnsiTheme="minorHAnsi"/>
          <w:sz w:val="20"/>
          <w:szCs w:val="20"/>
        </w:rPr>
        <w:t xml:space="preserve">a </w:t>
      </w:r>
      <w:r>
        <w:rPr>
          <w:rFonts w:asciiTheme="minorHAnsi" w:hAnsiTheme="minorHAnsi"/>
          <w:sz w:val="20"/>
          <w:szCs w:val="20"/>
        </w:rPr>
        <w:t>high school diploma</w:t>
      </w:r>
      <w:r w:rsidR="00D3197E">
        <w:rPr>
          <w:rFonts w:asciiTheme="minorHAnsi" w:hAnsiTheme="minorHAnsi"/>
          <w:sz w:val="20"/>
          <w:szCs w:val="20"/>
        </w:rPr>
        <w:t xml:space="preserve"> at Heritage Academy</w:t>
      </w:r>
      <w:r w:rsidR="003B2921">
        <w:rPr>
          <w:rFonts w:asciiTheme="minorHAnsi" w:hAnsiTheme="minorHAnsi"/>
          <w:sz w:val="20"/>
          <w:szCs w:val="20"/>
        </w:rPr>
        <w:t xml:space="preserve"> Gateway</w:t>
      </w:r>
      <w:r>
        <w:rPr>
          <w:rFonts w:asciiTheme="minorHAnsi" w:hAnsiTheme="minorHAnsi"/>
          <w:sz w:val="20"/>
          <w:szCs w:val="20"/>
        </w:rPr>
        <w:t xml:space="preserve">, as well as recommendations for satisfying in-state </w:t>
      </w:r>
      <w:r w:rsidR="006A54D4">
        <w:rPr>
          <w:rFonts w:asciiTheme="minorHAnsi" w:hAnsiTheme="minorHAnsi"/>
          <w:sz w:val="20"/>
          <w:szCs w:val="20"/>
        </w:rPr>
        <w:t>university</w:t>
      </w:r>
      <w:r>
        <w:rPr>
          <w:rFonts w:asciiTheme="minorHAnsi" w:hAnsiTheme="minorHAnsi"/>
          <w:sz w:val="20"/>
          <w:szCs w:val="20"/>
        </w:rPr>
        <w:t xml:space="preserve"> and college competencies. University and college competencies may vary by institution</w:t>
      </w:r>
      <w:r w:rsidR="00D3197E">
        <w:rPr>
          <w:rFonts w:asciiTheme="minorHAnsi" w:hAnsiTheme="minorHAnsi"/>
          <w:sz w:val="20"/>
          <w:szCs w:val="20"/>
        </w:rPr>
        <w:t>;</w:t>
      </w:r>
      <w:r>
        <w:rPr>
          <w:rFonts w:asciiTheme="minorHAnsi" w:hAnsiTheme="minorHAnsi"/>
          <w:sz w:val="20"/>
          <w:szCs w:val="20"/>
        </w:rPr>
        <w:t xml:space="preserve"> therefore</w:t>
      </w:r>
      <w:r w:rsidR="00D3197E">
        <w:rPr>
          <w:rFonts w:asciiTheme="minorHAnsi" w:hAnsiTheme="minorHAnsi"/>
          <w:sz w:val="20"/>
          <w:szCs w:val="20"/>
        </w:rPr>
        <w:t>, scholars should</w:t>
      </w:r>
      <w:r>
        <w:rPr>
          <w:rFonts w:asciiTheme="minorHAnsi" w:hAnsiTheme="minorHAnsi"/>
          <w:sz w:val="20"/>
          <w:szCs w:val="20"/>
        </w:rPr>
        <w:t xml:space="preserve"> carefully examine admission requirements in college catalogs and specific college websites. Scholars should consult with parents and school advisors </w:t>
      </w:r>
      <w:r w:rsidR="00F74C5F">
        <w:rPr>
          <w:rFonts w:asciiTheme="minorHAnsi" w:hAnsiTheme="minorHAnsi"/>
          <w:sz w:val="20"/>
          <w:szCs w:val="20"/>
        </w:rPr>
        <w:t>regarding</w:t>
      </w:r>
      <w:r>
        <w:rPr>
          <w:rFonts w:asciiTheme="minorHAnsi" w:hAnsiTheme="minorHAnsi"/>
          <w:sz w:val="20"/>
          <w:szCs w:val="20"/>
        </w:rPr>
        <w:t xml:space="preserve"> course selections and credits. </w:t>
      </w:r>
    </w:p>
    <w:p w14:paraId="6FD139EA" w14:textId="77777777" w:rsidR="000820E0" w:rsidRDefault="000820E0" w:rsidP="00EF3244">
      <w:pPr>
        <w:tabs>
          <w:tab w:val="left" w:pos="720"/>
        </w:tabs>
        <w:rPr>
          <w:rFonts w:asciiTheme="minorHAnsi" w:hAnsiTheme="minorHAnsi"/>
          <w:sz w:val="20"/>
          <w:szCs w:val="20"/>
        </w:rPr>
      </w:pPr>
    </w:p>
    <w:tbl>
      <w:tblPr>
        <w:tblW w:w="8544" w:type="dxa"/>
        <w:tblInd w:w="93" w:type="dxa"/>
        <w:tblLook w:val="04A0" w:firstRow="1" w:lastRow="0" w:firstColumn="1" w:lastColumn="0" w:noHBand="0" w:noVBand="1"/>
      </w:tblPr>
      <w:tblGrid>
        <w:gridCol w:w="1455"/>
        <w:gridCol w:w="2740"/>
        <w:gridCol w:w="954"/>
        <w:gridCol w:w="3395"/>
      </w:tblGrid>
      <w:tr w:rsidR="0095192D" w:rsidRPr="00EF3244" w14:paraId="553092F3" w14:textId="77777777" w:rsidTr="0095192D">
        <w:trPr>
          <w:trHeight w:val="593"/>
        </w:trPr>
        <w:tc>
          <w:tcPr>
            <w:tcW w:w="1455" w:type="dxa"/>
            <w:tcBorders>
              <w:top w:val="single" w:sz="4" w:space="0" w:color="auto"/>
              <w:left w:val="single" w:sz="4" w:space="0" w:color="auto"/>
              <w:bottom w:val="nil"/>
              <w:right w:val="single" w:sz="4" w:space="0" w:color="auto"/>
            </w:tcBorders>
            <w:shd w:val="clear" w:color="000000" w:fill="4F81BD"/>
            <w:vAlign w:val="center"/>
            <w:hideMark/>
          </w:tcPr>
          <w:p w14:paraId="48A7B8F3" w14:textId="77777777" w:rsidR="0095192D" w:rsidRPr="00EF3244" w:rsidRDefault="0095192D" w:rsidP="00EF3244">
            <w:pPr>
              <w:spacing w:after="0" w:line="240" w:lineRule="auto"/>
              <w:jc w:val="center"/>
              <w:rPr>
                <w:rFonts w:ascii="Calibri" w:eastAsia="Times New Roman" w:hAnsi="Calibri" w:cs="Times New Roman"/>
                <w:b/>
                <w:bCs/>
                <w:color w:val="FFFFFF"/>
                <w:sz w:val="16"/>
                <w:szCs w:val="16"/>
              </w:rPr>
            </w:pPr>
            <w:r w:rsidRPr="00EF3244">
              <w:rPr>
                <w:rFonts w:ascii="Calibri" w:eastAsia="Times New Roman" w:hAnsi="Calibri" w:cs="Times New Roman"/>
                <w:b/>
                <w:bCs/>
                <w:color w:val="FFFFFF"/>
                <w:sz w:val="16"/>
                <w:szCs w:val="16"/>
              </w:rPr>
              <w:t>Heritage Academy Curriculum</w:t>
            </w:r>
          </w:p>
        </w:tc>
        <w:tc>
          <w:tcPr>
            <w:tcW w:w="2740" w:type="dxa"/>
            <w:tcBorders>
              <w:top w:val="single" w:sz="4" w:space="0" w:color="auto"/>
              <w:left w:val="nil"/>
              <w:bottom w:val="nil"/>
              <w:right w:val="single" w:sz="4" w:space="0" w:color="auto"/>
            </w:tcBorders>
            <w:shd w:val="clear" w:color="000000" w:fill="4F81BD"/>
            <w:vAlign w:val="center"/>
            <w:hideMark/>
          </w:tcPr>
          <w:p w14:paraId="656F0E54" w14:textId="77777777" w:rsidR="0095192D" w:rsidRPr="00EF3244" w:rsidRDefault="0095192D" w:rsidP="00EF3244">
            <w:pPr>
              <w:spacing w:after="0" w:line="240" w:lineRule="auto"/>
              <w:jc w:val="center"/>
              <w:rPr>
                <w:rFonts w:ascii="Calibri" w:eastAsia="Times New Roman" w:hAnsi="Calibri" w:cs="Times New Roman"/>
                <w:b/>
                <w:bCs/>
                <w:color w:val="FFFFFF"/>
                <w:sz w:val="16"/>
                <w:szCs w:val="16"/>
              </w:rPr>
            </w:pPr>
            <w:r w:rsidRPr="00EF3244">
              <w:rPr>
                <w:rFonts w:ascii="Calibri" w:eastAsia="Times New Roman" w:hAnsi="Calibri" w:cs="Times New Roman"/>
                <w:b/>
                <w:bCs/>
                <w:color w:val="FFFFFF"/>
                <w:sz w:val="16"/>
                <w:szCs w:val="16"/>
              </w:rPr>
              <w:t>General Graduation Requirements</w:t>
            </w:r>
          </w:p>
        </w:tc>
        <w:tc>
          <w:tcPr>
            <w:tcW w:w="954" w:type="dxa"/>
            <w:tcBorders>
              <w:top w:val="single" w:sz="4" w:space="0" w:color="auto"/>
              <w:left w:val="nil"/>
              <w:bottom w:val="nil"/>
              <w:right w:val="single" w:sz="4" w:space="0" w:color="auto"/>
            </w:tcBorders>
            <w:shd w:val="clear" w:color="000000" w:fill="4F81BD"/>
            <w:vAlign w:val="center"/>
            <w:hideMark/>
          </w:tcPr>
          <w:p w14:paraId="7085945D" w14:textId="77777777" w:rsidR="0095192D" w:rsidRPr="00EF3244" w:rsidRDefault="0095192D" w:rsidP="00EF3244">
            <w:pPr>
              <w:spacing w:after="0" w:line="240" w:lineRule="auto"/>
              <w:jc w:val="center"/>
              <w:rPr>
                <w:rFonts w:ascii="Calibri" w:eastAsia="Times New Roman" w:hAnsi="Calibri" w:cs="Times New Roman"/>
                <w:b/>
                <w:bCs/>
                <w:color w:val="FFFFFF"/>
                <w:sz w:val="16"/>
                <w:szCs w:val="16"/>
              </w:rPr>
            </w:pPr>
            <w:r w:rsidRPr="00EF3244">
              <w:rPr>
                <w:rFonts w:ascii="Calibri" w:eastAsia="Times New Roman" w:hAnsi="Calibri" w:cs="Times New Roman"/>
                <w:b/>
                <w:bCs/>
                <w:color w:val="FFFFFF"/>
                <w:sz w:val="16"/>
                <w:szCs w:val="16"/>
              </w:rPr>
              <w:t>Dual Enrollment Courses</w:t>
            </w:r>
          </w:p>
        </w:tc>
        <w:tc>
          <w:tcPr>
            <w:tcW w:w="3395" w:type="dxa"/>
            <w:tcBorders>
              <w:top w:val="single" w:sz="4" w:space="0" w:color="auto"/>
              <w:left w:val="nil"/>
              <w:bottom w:val="nil"/>
              <w:right w:val="single" w:sz="4" w:space="0" w:color="auto"/>
            </w:tcBorders>
            <w:shd w:val="clear" w:color="000000" w:fill="4F81BD"/>
            <w:vAlign w:val="center"/>
            <w:hideMark/>
          </w:tcPr>
          <w:p w14:paraId="4F99AA8C" w14:textId="77777777" w:rsidR="0095192D" w:rsidRPr="00EF3244" w:rsidRDefault="0095192D" w:rsidP="00EF3244">
            <w:pPr>
              <w:spacing w:after="0" w:line="240" w:lineRule="auto"/>
              <w:jc w:val="center"/>
              <w:rPr>
                <w:rFonts w:ascii="Calibri" w:eastAsia="Times New Roman" w:hAnsi="Calibri" w:cs="Times New Roman"/>
                <w:b/>
                <w:bCs/>
                <w:color w:val="FFFFFF"/>
                <w:sz w:val="16"/>
                <w:szCs w:val="16"/>
              </w:rPr>
            </w:pPr>
            <w:r w:rsidRPr="00EF3244">
              <w:rPr>
                <w:rFonts w:ascii="Calibri" w:eastAsia="Times New Roman" w:hAnsi="Calibri" w:cs="Times New Roman"/>
                <w:b/>
                <w:bCs/>
                <w:color w:val="FFFFFF"/>
                <w:sz w:val="16"/>
                <w:szCs w:val="16"/>
              </w:rPr>
              <w:t>In-State University / College Competencies</w:t>
            </w:r>
          </w:p>
        </w:tc>
      </w:tr>
      <w:tr w:rsidR="0095192D" w:rsidRPr="00EF3244" w14:paraId="26B99B24" w14:textId="77777777" w:rsidTr="0095192D">
        <w:trPr>
          <w:trHeight w:val="225"/>
        </w:trPr>
        <w:tc>
          <w:tcPr>
            <w:tcW w:w="1455"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4382692A" w14:textId="77777777" w:rsidR="0095192D" w:rsidRPr="00EF3244" w:rsidRDefault="0095192D"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ENGLISH</w:t>
            </w:r>
          </w:p>
        </w:tc>
        <w:tc>
          <w:tcPr>
            <w:tcW w:w="274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7D0957E1" w14:textId="77777777" w:rsidR="0095192D" w:rsidRPr="00EF3244" w:rsidRDefault="0095192D" w:rsidP="00EF3244">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4 credits</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A7D5AF5" w14:textId="249E1642" w:rsidR="0095192D" w:rsidRPr="00EF3244" w:rsidRDefault="00C71C0A" w:rsidP="00EF324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tc>
        <w:tc>
          <w:tcPr>
            <w:tcW w:w="3395" w:type="dxa"/>
            <w:tcBorders>
              <w:top w:val="single" w:sz="4" w:space="0" w:color="auto"/>
              <w:left w:val="nil"/>
              <w:bottom w:val="nil"/>
              <w:right w:val="single" w:sz="4" w:space="0" w:color="auto"/>
            </w:tcBorders>
            <w:shd w:val="clear" w:color="000000" w:fill="DCE6F1"/>
            <w:vAlign w:val="bottom"/>
            <w:hideMark/>
          </w:tcPr>
          <w:p w14:paraId="66174B88" w14:textId="77777777" w:rsidR="0095192D" w:rsidRPr="00EF3244" w:rsidRDefault="0095192D" w:rsidP="00EF3244">
            <w:pPr>
              <w:spacing w:after="0" w:line="240" w:lineRule="auto"/>
              <w:ind w:right="-103"/>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4 credits</w:t>
            </w:r>
          </w:p>
        </w:tc>
      </w:tr>
      <w:tr w:rsidR="0095192D" w:rsidRPr="00EF3244" w14:paraId="2A072142" w14:textId="77777777" w:rsidTr="0095192D">
        <w:trPr>
          <w:trHeight w:val="210"/>
        </w:trPr>
        <w:tc>
          <w:tcPr>
            <w:tcW w:w="1455" w:type="dxa"/>
            <w:vMerge/>
            <w:tcBorders>
              <w:top w:val="single" w:sz="4" w:space="0" w:color="auto"/>
              <w:left w:val="single" w:sz="4" w:space="0" w:color="auto"/>
              <w:bottom w:val="single" w:sz="4" w:space="0" w:color="auto"/>
              <w:right w:val="single" w:sz="4" w:space="0" w:color="auto"/>
            </w:tcBorders>
            <w:vAlign w:val="center"/>
            <w:hideMark/>
          </w:tcPr>
          <w:p w14:paraId="39817BC9" w14:textId="77777777" w:rsidR="0095192D" w:rsidRPr="00EF3244" w:rsidRDefault="0095192D" w:rsidP="00EF3244">
            <w:pPr>
              <w:spacing w:after="0" w:line="240" w:lineRule="auto"/>
              <w:rPr>
                <w:rFonts w:ascii="Calibri" w:eastAsia="Times New Roman" w:hAnsi="Calibri" w:cs="Times New Roman"/>
                <w:color w:val="000000"/>
                <w:sz w:val="16"/>
                <w:szCs w:val="16"/>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3776A157" w14:textId="77777777" w:rsidR="0095192D" w:rsidRPr="00EF3244" w:rsidRDefault="0095192D" w:rsidP="00EF3244">
            <w:pPr>
              <w:spacing w:after="0" w:line="240" w:lineRule="auto"/>
              <w:rPr>
                <w:rFonts w:ascii="Calibri" w:eastAsia="Times New Roman" w:hAnsi="Calibri" w:cs="Times New Roman"/>
                <w:b/>
                <w:bCs/>
                <w:color w:val="000000"/>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5D185FD8" w14:textId="77777777" w:rsidR="0095192D" w:rsidRPr="00EF3244" w:rsidRDefault="0095192D" w:rsidP="00EF3244">
            <w:pPr>
              <w:spacing w:after="0" w:line="240" w:lineRule="auto"/>
              <w:rPr>
                <w:rFonts w:ascii="Calibri" w:eastAsia="Times New Roman" w:hAnsi="Calibri" w:cs="Times New Roman"/>
                <w:color w:val="000000"/>
                <w:sz w:val="16"/>
                <w:szCs w:val="16"/>
              </w:rPr>
            </w:pPr>
          </w:p>
        </w:tc>
        <w:tc>
          <w:tcPr>
            <w:tcW w:w="3395" w:type="dxa"/>
            <w:tcBorders>
              <w:top w:val="nil"/>
              <w:left w:val="nil"/>
              <w:bottom w:val="nil"/>
              <w:right w:val="single" w:sz="4" w:space="0" w:color="auto"/>
            </w:tcBorders>
            <w:shd w:val="clear" w:color="000000" w:fill="DCE6F1"/>
            <w:hideMark/>
          </w:tcPr>
          <w:p w14:paraId="0B21C820" w14:textId="77777777" w:rsidR="0095192D" w:rsidRPr="00EF3244" w:rsidRDefault="0095192D"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(composition and literature based)</w:t>
            </w:r>
          </w:p>
        </w:tc>
      </w:tr>
      <w:tr w:rsidR="0095192D" w:rsidRPr="00EF3244" w14:paraId="137C4744" w14:textId="77777777" w:rsidTr="0095192D">
        <w:trPr>
          <w:trHeight w:val="210"/>
        </w:trPr>
        <w:tc>
          <w:tcPr>
            <w:tcW w:w="1455"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E93AC34" w14:textId="77777777" w:rsidR="0095192D" w:rsidRPr="00EF3244" w:rsidRDefault="0095192D"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MATH</w:t>
            </w:r>
          </w:p>
        </w:tc>
        <w:tc>
          <w:tcPr>
            <w:tcW w:w="274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32422ED1" w14:textId="77777777" w:rsidR="0095192D" w:rsidRPr="00EF3244" w:rsidRDefault="0095192D" w:rsidP="00EF3244">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4 credits</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300ADF5E" w14:textId="6F7903D1" w:rsidR="0095192D" w:rsidRPr="00EF3244" w:rsidRDefault="00C71C0A" w:rsidP="00EF324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c>
          <w:tcPr>
            <w:tcW w:w="3395" w:type="dxa"/>
            <w:tcBorders>
              <w:top w:val="single" w:sz="4" w:space="0" w:color="auto"/>
              <w:left w:val="nil"/>
              <w:bottom w:val="nil"/>
              <w:right w:val="single" w:sz="4" w:space="0" w:color="auto"/>
            </w:tcBorders>
            <w:shd w:val="clear" w:color="000000" w:fill="DCE6F1"/>
            <w:vAlign w:val="center"/>
            <w:hideMark/>
          </w:tcPr>
          <w:p w14:paraId="2C27F204" w14:textId="77777777" w:rsidR="0095192D" w:rsidRPr="00EF3244" w:rsidRDefault="0095192D" w:rsidP="00EF3244">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4 credits</w:t>
            </w:r>
          </w:p>
        </w:tc>
      </w:tr>
      <w:tr w:rsidR="0095192D" w:rsidRPr="00EF3244" w14:paraId="0A8A9106" w14:textId="77777777" w:rsidTr="0095192D">
        <w:trPr>
          <w:trHeight w:val="638"/>
        </w:trPr>
        <w:tc>
          <w:tcPr>
            <w:tcW w:w="1455" w:type="dxa"/>
            <w:vMerge/>
            <w:tcBorders>
              <w:top w:val="single" w:sz="4" w:space="0" w:color="auto"/>
              <w:left w:val="single" w:sz="4" w:space="0" w:color="auto"/>
              <w:bottom w:val="single" w:sz="4" w:space="0" w:color="auto"/>
              <w:right w:val="single" w:sz="4" w:space="0" w:color="auto"/>
            </w:tcBorders>
            <w:vAlign w:val="center"/>
            <w:hideMark/>
          </w:tcPr>
          <w:p w14:paraId="21C6BDF1" w14:textId="77777777" w:rsidR="0095192D" w:rsidRPr="00EF3244" w:rsidRDefault="0095192D" w:rsidP="00EF3244">
            <w:pPr>
              <w:spacing w:after="0" w:line="240" w:lineRule="auto"/>
              <w:rPr>
                <w:rFonts w:ascii="Calibri" w:eastAsia="Times New Roman" w:hAnsi="Calibri" w:cs="Times New Roman"/>
                <w:color w:val="000000"/>
                <w:sz w:val="16"/>
                <w:szCs w:val="16"/>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60718FE7" w14:textId="77777777" w:rsidR="0095192D" w:rsidRPr="00EF3244" w:rsidRDefault="0095192D" w:rsidP="00EF3244">
            <w:pPr>
              <w:spacing w:after="0" w:line="240" w:lineRule="auto"/>
              <w:rPr>
                <w:rFonts w:ascii="Calibri" w:eastAsia="Times New Roman" w:hAnsi="Calibri" w:cs="Times New Roman"/>
                <w:b/>
                <w:bCs/>
                <w:color w:val="000000"/>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7FAA8A73" w14:textId="77777777" w:rsidR="0095192D" w:rsidRPr="00EF3244" w:rsidRDefault="0095192D" w:rsidP="00EF3244">
            <w:pPr>
              <w:spacing w:after="0" w:line="240" w:lineRule="auto"/>
              <w:rPr>
                <w:rFonts w:ascii="Calibri" w:eastAsia="Times New Roman" w:hAnsi="Calibri" w:cs="Times New Roman"/>
                <w:color w:val="000000"/>
                <w:sz w:val="16"/>
                <w:szCs w:val="16"/>
              </w:rPr>
            </w:pPr>
          </w:p>
        </w:tc>
        <w:tc>
          <w:tcPr>
            <w:tcW w:w="3395" w:type="dxa"/>
            <w:tcBorders>
              <w:top w:val="nil"/>
              <w:left w:val="nil"/>
              <w:bottom w:val="single" w:sz="4" w:space="0" w:color="auto"/>
              <w:right w:val="single" w:sz="4" w:space="0" w:color="auto"/>
            </w:tcBorders>
            <w:shd w:val="clear" w:color="000000" w:fill="DCE6F1"/>
            <w:vAlign w:val="center"/>
            <w:hideMark/>
          </w:tcPr>
          <w:p w14:paraId="4C8E4F71" w14:textId="77777777" w:rsidR="0095192D" w:rsidRPr="00EF3244" w:rsidRDefault="0095192D"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1 year each of: Algebra I, Geometry, Algebra II, and an advanced class where Algebra II is prerequisite</w:t>
            </w:r>
          </w:p>
        </w:tc>
      </w:tr>
      <w:tr w:rsidR="0095192D" w:rsidRPr="00EF3244" w14:paraId="2DE196EA" w14:textId="77777777" w:rsidTr="0095192D">
        <w:trPr>
          <w:trHeight w:val="225"/>
        </w:trPr>
        <w:tc>
          <w:tcPr>
            <w:tcW w:w="1455"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00EA4709" w14:textId="77777777" w:rsidR="0095192D" w:rsidRPr="00EF3244" w:rsidRDefault="0095192D"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SCIENCE</w:t>
            </w:r>
          </w:p>
        </w:tc>
        <w:tc>
          <w:tcPr>
            <w:tcW w:w="2740" w:type="dxa"/>
            <w:tcBorders>
              <w:top w:val="nil"/>
              <w:left w:val="nil"/>
              <w:bottom w:val="nil"/>
              <w:right w:val="single" w:sz="4" w:space="0" w:color="auto"/>
            </w:tcBorders>
            <w:shd w:val="clear" w:color="000000" w:fill="DCE6F1"/>
            <w:vAlign w:val="bottom"/>
            <w:hideMark/>
          </w:tcPr>
          <w:p w14:paraId="36B3CC0F" w14:textId="77777777" w:rsidR="0095192D" w:rsidRPr="00EF3244" w:rsidRDefault="0095192D" w:rsidP="00EF3244">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4 credits</w:t>
            </w:r>
          </w:p>
        </w:tc>
        <w:tc>
          <w:tcPr>
            <w:tcW w:w="954"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2AA8203C" w14:textId="77777777" w:rsidR="0095192D" w:rsidRPr="00EF3244" w:rsidRDefault="005C3168" w:rsidP="00EF324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c>
          <w:tcPr>
            <w:tcW w:w="3395" w:type="dxa"/>
            <w:tcBorders>
              <w:top w:val="nil"/>
              <w:left w:val="nil"/>
              <w:bottom w:val="nil"/>
              <w:right w:val="single" w:sz="4" w:space="0" w:color="auto"/>
            </w:tcBorders>
            <w:shd w:val="clear" w:color="000000" w:fill="DCE6F1"/>
            <w:vAlign w:val="bottom"/>
            <w:hideMark/>
          </w:tcPr>
          <w:p w14:paraId="0EE9795D" w14:textId="77777777" w:rsidR="0095192D" w:rsidRPr="00EF3244" w:rsidRDefault="0095192D" w:rsidP="00EF3244">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3 credits</w:t>
            </w:r>
          </w:p>
        </w:tc>
      </w:tr>
      <w:tr w:rsidR="0095192D" w:rsidRPr="00EF3244" w14:paraId="6C606AB7" w14:textId="77777777" w:rsidTr="0095192D">
        <w:trPr>
          <w:trHeight w:val="575"/>
        </w:trPr>
        <w:tc>
          <w:tcPr>
            <w:tcW w:w="1455" w:type="dxa"/>
            <w:vMerge/>
            <w:tcBorders>
              <w:top w:val="nil"/>
              <w:left w:val="single" w:sz="4" w:space="0" w:color="auto"/>
              <w:bottom w:val="single" w:sz="4" w:space="0" w:color="000000"/>
              <w:right w:val="single" w:sz="4" w:space="0" w:color="auto"/>
            </w:tcBorders>
            <w:vAlign w:val="center"/>
            <w:hideMark/>
          </w:tcPr>
          <w:p w14:paraId="42675657" w14:textId="77777777" w:rsidR="0095192D" w:rsidRPr="00EF3244" w:rsidRDefault="0095192D" w:rsidP="00EF3244">
            <w:pPr>
              <w:spacing w:after="0" w:line="240" w:lineRule="auto"/>
              <w:rPr>
                <w:rFonts w:ascii="Calibri" w:eastAsia="Times New Roman" w:hAnsi="Calibri" w:cs="Times New Roman"/>
                <w:color w:val="000000"/>
                <w:sz w:val="16"/>
                <w:szCs w:val="16"/>
              </w:rPr>
            </w:pPr>
          </w:p>
        </w:tc>
        <w:tc>
          <w:tcPr>
            <w:tcW w:w="2740" w:type="dxa"/>
            <w:tcBorders>
              <w:top w:val="nil"/>
              <w:left w:val="nil"/>
              <w:bottom w:val="single" w:sz="4" w:space="0" w:color="auto"/>
              <w:right w:val="single" w:sz="4" w:space="0" w:color="auto"/>
            </w:tcBorders>
            <w:shd w:val="clear" w:color="000000" w:fill="DCE6F1"/>
            <w:hideMark/>
          </w:tcPr>
          <w:p w14:paraId="11681E73" w14:textId="77777777" w:rsidR="0095192D" w:rsidRPr="00EF3244" w:rsidRDefault="0095192D"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Must complete 1 credit each of 3 different sciences. (Bio, Chemistry, Physics, Anatomy &amp; Physiology)</w:t>
            </w:r>
          </w:p>
        </w:tc>
        <w:tc>
          <w:tcPr>
            <w:tcW w:w="954" w:type="dxa"/>
            <w:vMerge/>
            <w:tcBorders>
              <w:top w:val="nil"/>
              <w:left w:val="single" w:sz="4" w:space="0" w:color="auto"/>
              <w:bottom w:val="single" w:sz="4" w:space="0" w:color="000000"/>
              <w:right w:val="single" w:sz="4" w:space="0" w:color="auto"/>
            </w:tcBorders>
            <w:vAlign w:val="center"/>
            <w:hideMark/>
          </w:tcPr>
          <w:p w14:paraId="6264E942" w14:textId="77777777" w:rsidR="0095192D" w:rsidRPr="00EF3244" w:rsidRDefault="0095192D" w:rsidP="00EF3244">
            <w:pPr>
              <w:spacing w:after="0" w:line="240" w:lineRule="auto"/>
              <w:rPr>
                <w:rFonts w:ascii="Calibri" w:eastAsia="Times New Roman" w:hAnsi="Calibri" w:cs="Times New Roman"/>
                <w:color w:val="000000"/>
                <w:sz w:val="16"/>
                <w:szCs w:val="16"/>
              </w:rPr>
            </w:pPr>
          </w:p>
        </w:tc>
        <w:tc>
          <w:tcPr>
            <w:tcW w:w="3395" w:type="dxa"/>
            <w:tcBorders>
              <w:top w:val="nil"/>
              <w:left w:val="nil"/>
              <w:bottom w:val="single" w:sz="4" w:space="0" w:color="auto"/>
              <w:right w:val="single" w:sz="4" w:space="0" w:color="auto"/>
            </w:tcBorders>
            <w:shd w:val="clear" w:color="000000" w:fill="DCE6F1"/>
            <w:hideMark/>
          </w:tcPr>
          <w:p w14:paraId="54556DC1" w14:textId="77777777" w:rsidR="0095192D" w:rsidRPr="00EF3244" w:rsidRDefault="0095192D"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 xml:space="preserve"> 1 credit each of 3 different lab sciences selected from the following: Chemistry, Physics, or Biology, Earth Science</w:t>
            </w:r>
          </w:p>
        </w:tc>
      </w:tr>
      <w:tr w:rsidR="0095192D" w:rsidRPr="00EF3244" w14:paraId="602A657C" w14:textId="77777777" w:rsidTr="0095192D">
        <w:trPr>
          <w:trHeight w:val="225"/>
        </w:trPr>
        <w:tc>
          <w:tcPr>
            <w:tcW w:w="1455"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49EAD402" w14:textId="77777777" w:rsidR="0095192D" w:rsidRPr="00EF3244" w:rsidRDefault="0095192D"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HISTORY</w:t>
            </w:r>
          </w:p>
        </w:tc>
        <w:tc>
          <w:tcPr>
            <w:tcW w:w="2740" w:type="dxa"/>
            <w:tcBorders>
              <w:top w:val="nil"/>
              <w:left w:val="nil"/>
              <w:bottom w:val="nil"/>
              <w:right w:val="single" w:sz="4" w:space="0" w:color="auto"/>
            </w:tcBorders>
            <w:shd w:val="clear" w:color="000000" w:fill="DCE6F1"/>
            <w:vAlign w:val="center"/>
            <w:hideMark/>
          </w:tcPr>
          <w:p w14:paraId="50D42F5C" w14:textId="77777777" w:rsidR="0095192D" w:rsidRPr="00EF3244" w:rsidRDefault="0095192D" w:rsidP="00EF3244">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3 credits</w:t>
            </w:r>
          </w:p>
        </w:tc>
        <w:tc>
          <w:tcPr>
            <w:tcW w:w="954"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7729C611" w14:textId="77777777" w:rsidR="0095192D" w:rsidRPr="00EF3244" w:rsidRDefault="005C3168" w:rsidP="00EF324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c>
          <w:tcPr>
            <w:tcW w:w="3395" w:type="dxa"/>
            <w:tcBorders>
              <w:top w:val="nil"/>
              <w:left w:val="nil"/>
              <w:bottom w:val="nil"/>
              <w:right w:val="single" w:sz="4" w:space="0" w:color="auto"/>
            </w:tcBorders>
            <w:shd w:val="clear" w:color="000000" w:fill="DCE6F1"/>
            <w:vAlign w:val="bottom"/>
            <w:hideMark/>
          </w:tcPr>
          <w:p w14:paraId="18A07EBA" w14:textId="77777777" w:rsidR="0095192D" w:rsidRPr="00EF3244" w:rsidRDefault="0095192D" w:rsidP="00EF3244">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2 credits</w:t>
            </w:r>
          </w:p>
        </w:tc>
      </w:tr>
      <w:tr w:rsidR="0095192D" w:rsidRPr="00EF3244" w14:paraId="026C9796" w14:textId="77777777" w:rsidTr="0095192D">
        <w:trPr>
          <w:trHeight w:val="225"/>
        </w:trPr>
        <w:tc>
          <w:tcPr>
            <w:tcW w:w="1455" w:type="dxa"/>
            <w:vMerge/>
            <w:tcBorders>
              <w:top w:val="nil"/>
              <w:left w:val="single" w:sz="4" w:space="0" w:color="auto"/>
              <w:bottom w:val="single" w:sz="4" w:space="0" w:color="000000"/>
              <w:right w:val="single" w:sz="4" w:space="0" w:color="auto"/>
            </w:tcBorders>
            <w:vAlign w:val="center"/>
            <w:hideMark/>
          </w:tcPr>
          <w:p w14:paraId="55841D90" w14:textId="77777777" w:rsidR="0095192D" w:rsidRPr="00EF3244" w:rsidRDefault="0095192D" w:rsidP="00EF3244">
            <w:pPr>
              <w:spacing w:after="0" w:line="240" w:lineRule="auto"/>
              <w:rPr>
                <w:rFonts w:ascii="Calibri" w:eastAsia="Times New Roman" w:hAnsi="Calibri" w:cs="Times New Roman"/>
                <w:color w:val="000000"/>
                <w:sz w:val="16"/>
                <w:szCs w:val="16"/>
              </w:rPr>
            </w:pPr>
          </w:p>
        </w:tc>
        <w:tc>
          <w:tcPr>
            <w:tcW w:w="2740" w:type="dxa"/>
            <w:tcBorders>
              <w:top w:val="nil"/>
              <w:left w:val="nil"/>
              <w:bottom w:val="single" w:sz="4" w:space="0" w:color="auto"/>
              <w:right w:val="single" w:sz="4" w:space="0" w:color="auto"/>
            </w:tcBorders>
            <w:shd w:val="clear" w:color="000000" w:fill="DCE6F1"/>
            <w:vAlign w:val="center"/>
            <w:hideMark/>
          </w:tcPr>
          <w:p w14:paraId="486EFD25" w14:textId="668B3A74" w:rsidR="0095192D" w:rsidRPr="008C0CAD" w:rsidRDefault="003B2921" w:rsidP="003B2921">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(Class of 2026 &amp; </w:t>
            </w:r>
            <w:r w:rsidR="00BA7147">
              <w:rPr>
                <w:rFonts w:ascii="Calibri" w:eastAsia="Times New Roman" w:hAnsi="Calibri" w:cs="Times New Roman"/>
                <w:b/>
                <w:color w:val="000000"/>
                <w:sz w:val="16"/>
                <w:szCs w:val="16"/>
              </w:rPr>
              <w:t>higher</w:t>
            </w:r>
            <w:r>
              <w:rPr>
                <w:rFonts w:ascii="Calibri" w:eastAsia="Times New Roman" w:hAnsi="Calibri" w:cs="Times New Roman"/>
                <w:b/>
                <w:color w:val="000000"/>
                <w:sz w:val="16"/>
                <w:szCs w:val="16"/>
              </w:rPr>
              <w:t>=4 credits</w:t>
            </w:r>
            <w:r w:rsidR="00BA7147">
              <w:rPr>
                <w:rFonts w:ascii="Calibri" w:eastAsia="Times New Roman" w:hAnsi="Calibri" w:cs="Times New Roman"/>
                <w:b/>
                <w:color w:val="000000"/>
                <w:sz w:val="16"/>
                <w:szCs w:val="16"/>
              </w:rPr>
              <w:t>-3 academic and 1 elective course</w:t>
            </w:r>
            <w:r>
              <w:rPr>
                <w:rFonts w:ascii="Calibri" w:eastAsia="Times New Roman" w:hAnsi="Calibri" w:cs="Times New Roman"/>
                <w:b/>
                <w:color w:val="000000"/>
                <w:sz w:val="16"/>
                <w:szCs w:val="16"/>
              </w:rPr>
              <w:t>)</w:t>
            </w:r>
          </w:p>
        </w:tc>
        <w:tc>
          <w:tcPr>
            <w:tcW w:w="954" w:type="dxa"/>
            <w:vMerge/>
            <w:tcBorders>
              <w:top w:val="nil"/>
              <w:left w:val="single" w:sz="4" w:space="0" w:color="auto"/>
              <w:bottom w:val="single" w:sz="4" w:space="0" w:color="000000"/>
              <w:right w:val="single" w:sz="4" w:space="0" w:color="auto"/>
            </w:tcBorders>
            <w:vAlign w:val="center"/>
            <w:hideMark/>
          </w:tcPr>
          <w:p w14:paraId="64F25A7E" w14:textId="77777777" w:rsidR="0095192D" w:rsidRPr="00EF3244" w:rsidRDefault="0095192D" w:rsidP="00EF3244">
            <w:pPr>
              <w:spacing w:after="0" w:line="240" w:lineRule="auto"/>
              <w:rPr>
                <w:rFonts w:ascii="Calibri" w:eastAsia="Times New Roman" w:hAnsi="Calibri" w:cs="Times New Roman"/>
                <w:color w:val="000000"/>
                <w:sz w:val="16"/>
                <w:szCs w:val="16"/>
              </w:rPr>
            </w:pPr>
          </w:p>
        </w:tc>
        <w:tc>
          <w:tcPr>
            <w:tcW w:w="3395" w:type="dxa"/>
            <w:tcBorders>
              <w:top w:val="nil"/>
              <w:left w:val="nil"/>
              <w:bottom w:val="nil"/>
              <w:right w:val="single" w:sz="4" w:space="0" w:color="auto"/>
            </w:tcBorders>
            <w:shd w:val="clear" w:color="000000" w:fill="DCE6F1"/>
            <w:hideMark/>
          </w:tcPr>
          <w:p w14:paraId="40867CC0" w14:textId="77777777" w:rsidR="0095192D" w:rsidRPr="00EF3244" w:rsidRDefault="0095192D"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Am. Hist. and 1 other</w:t>
            </w:r>
          </w:p>
        </w:tc>
      </w:tr>
      <w:tr w:rsidR="0095192D" w:rsidRPr="00EF3244" w14:paraId="1D64E837" w14:textId="77777777" w:rsidTr="0095192D">
        <w:trPr>
          <w:trHeight w:val="240"/>
        </w:trPr>
        <w:tc>
          <w:tcPr>
            <w:tcW w:w="1455"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1B00140F" w14:textId="77777777" w:rsidR="0095192D" w:rsidRPr="00EF3244" w:rsidRDefault="0095192D"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FOREIGN LANG.</w:t>
            </w:r>
          </w:p>
        </w:tc>
        <w:tc>
          <w:tcPr>
            <w:tcW w:w="2740"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6D0E50A0" w14:textId="77777777" w:rsidR="0095192D" w:rsidRPr="00EF3244" w:rsidRDefault="0095192D" w:rsidP="00EF3244">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2 credits</w:t>
            </w:r>
          </w:p>
        </w:tc>
        <w:tc>
          <w:tcPr>
            <w:tcW w:w="954"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5937FE6A" w14:textId="11F7E6F0" w:rsidR="0095192D" w:rsidRPr="00EF3244" w:rsidRDefault="00C71C0A" w:rsidP="00EF324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tc>
        <w:tc>
          <w:tcPr>
            <w:tcW w:w="3395" w:type="dxa"/>
            <w:tcBorders>
              <w:top w:val="single" w:sz="4" w:space="0" w:color="auto"/>
              <w:left w:val="nil"/>
              <w:bottom w:val="nil"/>
              <w:right w:val="single" w:sz="4" w:space="0" w:color="auto"/>
            </w:tcBorders>
            <w:shd w:val="clear" w:color="000000" w:fill="DCE6F1"/>
            <w:vAlign w:val="bottom"/>
            <w:hideMark/>
          </w:tcPr>
          <w:p w14:paraId="5427FEC0" w14:textId="77777777" w:rsidR="0095192D" w:rsidRPr="00EF3244" w:rsidRDefault="0095192D" w:rsidP="00EF3244">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2 credits</w:t>
            </w:r>
          </w:p>
        </w:tc>
      </w:tr>
      <w:tr w:rsidR="0095192D" w:rsidRPr="00EF3244" w14:paraId="75FC8BAB" w14:textId="77777777" w:rsidTr="0095192D">
        <w:trPr>
          <w:trHeight w:val="225"/>
        </w:trPr>
        <w:tc>
          <w:tcPr>
            <w:tcW w:w="1455" w:type="dxa"/>
            <w:vMerge/>
            <w:tcBorders>
              <w:top w:val="nil"/>
              <w:left w:val="single" w:sz="4" w:space="0" w:color="auto"/>
              <w:bottom w:val="single" w:sz="4" w:space="0" w:color="000000"/>
              <w:right w:val="single" w:sz="4" w:space="0" w:color="auto"/>
            </w:tcBorders>
            <w:vAlign w:val="center"/>
            <w:hideMark/>
          </w:tcPr>
          <w:p w14:paraId="432D3F00" w14:textId="77777777" w:rsidR="0095192D" w:rsidRPr="00EF3244" w:rsidRDefault="0095192D" w:rsidP="00EF3244">
            <w:pPr>
              <w:spacing w:after="0" w:line="240" w:lineRule="auto"/>
              <w:rPr>
                <w:rFonts w:ascii="Calibri" w:eastAsia="Times New Roman" w:hAnsi="Calibri" w:cs="Times New Roman"/>
                <w:color w:val="000000"/>
                <w:sz w:val="16"/>
                <w:szCs w:val="16"/>
              </w:rPr>
            </w:pPr>
          </w:p>
        </w:tc>
        <w:tc>
          <w:tcPr>
            <w:tcW w:w="2740" w:type="dxa"/>
            <w:vMerge/>
            <w:tcBorders>
              <w:top w:val="nil"/>
              <w:left w:val="single" w:sz="4" w:space="0" w:color="auto"/>
              <w:bottom w:val="single" w:sz="4" w:space="0" w:color="000000"/>
              <w:right w:val="single" w:sz="4" w:space="0" w:color="auto"/>
            </w:tcBorders>
            <w:vAlign w:val="center"/>
            <w:hideMark/>
          </w:tcPr>
          <w:p w14:paraId="39D6C59B" w14:textId="77777777" w:rsidR="0095192D" w:rsidRPr="00EF3244" w:rsidRDefault="0095192D" w:rsidP="00EF3244">
            <w:pPr>
              <w:spacing w:after="0" w:line="240" w:lineRule="auto"/>
              <w:rPr>
                <w:rFonts w:ascii="Calibri" w:eastAsia="Times New Roman" w:hAnsi="Calibri" w:cs="Times New Roman"/>
                <w:b/>
                <w:bCs/>
                <w:color w:val="000000"/>
                <w:sz w:val="16"/>
                <w:szCs w:val="16"/>
              </w:rPr>
            </w:pPr>
          </w:p>
        </w:tc>
        <w:tc>
          <w:tcPr>
            <w:tcW w:w="954" w:type="dxa"/>
            <w:vMerge/>
            <w:tcBorders>
              <w:top w:val="nil"/>
              <w:left w:val="single" w:sz="4" w:space="0" w:color="auto"/>
              <w:bottom w:val="single" w:sz="4" w:space="0" w:color="000000"/>
              <w:right w:val="single" w:sz="4" w:space="0" w:color="auto"/>
            </w:tcBorders>
            <w:vAlign w:val="center"/>
            <w:hideMark/>
          </w:tcPr>
          <w:p w14:paraId="7F67A6A5" w14:textId="77777777" w:rsidR="0095192D" w:rsidRPr="00EF3244" w:rsidRDefault="0095192D" w:rsidP="00EF3244">
            <w:pPr>
              <w:spacing w:after="0" w:line="240" w:lineRule="auto"/>
              <w:rPr>
                <w:rFonts w:ascii="Calibri" w:eastAsia="Times New Roman" w:hAnsi="Calibri" w:cs="Times New Roman"/>
                <w:color w:val="000000"/>
                <w:sz w:val="16"/>
                <w:szCs w:val="16"/>
              </w:rPr>
            </w:pPr>
          </w:p>
        </w:tc>
        <w:tc>
          <w:tcPr>
            <w:tcW w:w="3395" w:type="dxa"/>
            <w:tcBorders>
              <w:top w:val="nil"/>
              <w:left w:val="nil"/>
              <w:bottom w:val="single" w:sz="4" w:space="0" w:color="auto"/>
              <w:right w:val="single" w:sz="4" w:space="0" w:color="auto"/>
            </w:tcBorders>
            <w:shd w:val="clear" w:color="000000" w:fill="DCE6F1"/>
            <w:hideMark/>
          </w:tcPr>
          <w:p w14:paraId="4670F1E4" w14:textId="77777777" w:rsidR="0095192D" w:rsidRPr="00EF3244" w:rsidRDefault="0095192D"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2 years of same language</w:t>
            </w:r>
          </w:p>
        </w:tc>
      </w:tr>
      <w:tr w:rsidR="0095192D" w:rsidRPr="00EF3244" w14:paraId="554C9478" w14:textId="77777777" w:rsidTr="0095192D">
        <w:trPr>
          <w:trHeight w:val="471"/>
        </w:trPr>
        <w:tc>
          <w:tcPr>
            <w:tcW w:w="1455"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74872923" w14:textId="77777777" w:rsidR="0095192D" w:rsidRPr="00EF3244" w:rsidRDefault="0095192D"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FINE ARTS</w:t>
            </w:r>
          </w:p>
        </w:tc>
        <w:tc>
          <w:tcPr>
            <w:tcW w:w="2740"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00421409" w14:textId="77777777" w:rsidR="0095192D" w:rsidRPr="00EF3244" w:rsidRDefault="0095192D" w:rsidP="003E7465">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w:t>
            </w:r>
            <w:r w:rsidRPr="00EF3244">
              <w:rPr>
                <w:rFonts w:ascii="Calibri" w:eastAsia="Times New Roman" w:hAnsi="Calibri" w:cs="Times New Roman"/>
                <w:b/>
                <w:bCs/>
                <w:color w:val="000000"/>
                <w:sz w:val="16"/>
                <w:szCs w:val="16"/>
              </w:rPr>
              <w:t xml:space="preserve"> credit</w:t>
            </w:r>
          </w:p>
        </w:tc>
        <w:tc>
          <w:tcPr>
            <w:tcW w:w="954"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02075B8A" w14:textId="128E97F5" w:rsidR="0095192D" w:rsidRPr="00EF3244" w:rsidRDefault="00C71C0A" w:rsidP="00EF324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95192D" w:rsidRPr="00EF3244">
              <w:rPr>
                <w:rFonts w:ascii="Calibri" w:eastAsia="Times New Roman" w:hAnsi="Calibri" w:cs="Times New Roman"/>
                <w:color w:val="000000"/>
                <w:sz w:val="16"/>
                <w:szCs w:val="16"/>
              </w:rPr>
              <w:t> </w:t>
            </w:r>
          </w:p>
        </w:tc>
        <w:tc>
          <w:tcPr>
            <w:tcW w:w="3395"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14:paraId="6F4F6E6F" w14:textId="77777777" w:rsidR="0095192D" w:rsidRPr="00EF3244" w:rsidRDefault="0095192D" w:rsidP="00EF3244">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1 credit</w:t>
            </w:r>
          </w:p>
        </w:tc>
      </w:tr>
      <w:tr w:rsidR="0095192D" w:rsidRPr="00EF3244" w14:paraId="6DDE3404" w14:textId="77777777" w:rsidTr="0095192D">
        <w:trPr>
          <w:trHeight w:val="471"/>
        </w:trPr>
        <w:tc>
          <w:tcPr>
            <w:tcW w:w="1455" w:type="dxa"/>
            <w:vMerge/>
            <w:tcBorders>
              <w:top w:val="nil"/>
              <w:left w:val="single" w:sz="4" w:space="0" w:color="auto"/>
              <w:bottom w:val="single" w:sz="4" w:space="0" w:color="000000"/>
              <w:right w:val="single" w:sz="4" w:space="0" w:color="auto"/>
            </w:tcBorders>
            <w:vAlign w:val="center"/>
            <w:hideMark/>
          </w:tcPr>
          <w:p w14:paraId="75E898D5" w14:textId="77777777" w:rsidR="0095192D" w:rsidRPr="00EF3244" w:rsidRDefault="0095192D" w:rsidP="00EF3244">
            <w:pPr>
              <w:spacing w:after="0" w:line="240" w:lineRule="auto"/>
              <w:rPr>
                <w:rFonts w:ascii="Calibri" w:eastAsia="Times New Roman" w:hAnsi="Calibri" w:cs="Times New Roman"/>
                <w:color w:val="000000"/>
                <w:sz w:val="16"/>
                <w:szCs w:val="16"/>
              </w:rPr>
            </w:pPr>
          </w:p>
        </w:tc>
        <w:tc>
          <w:tcPr>
            <w:tcW w:w="2740" w:type="dxa"/>
            <w:vMerge/>
            <w:tcBorders>
              <w:top w:val="nil"/>
              <w:left w:val="single" w:sz="4" w:space="0" w:color="auto"/>
              <w:bottom w:val="single" w:sz="4" w:space="0" w:color="000000"/>
              <w:right w:val="single" w:sz="4" w:space="0" w:color="auto"/>
            </w:tcBorders>
            <w:vAlign w:val="center"/>
            <w:hideMark/>
          </w:tcPr>
          <w:p w14:paraId="773C0A07" w14:textId="77777777" w:rsidR="0095192D" w:rsidRPr="00EF3244" w:rsidRDefault="0095192D" w:rsidP="00EF3244">
            <w:pPr>
              <w:spacing w:after="0" w:line="240" w:lineRule="auto"/>
              <w:rPr>
                <w:rFonts w:ascii="Calibri" w:eastAsia="Times New Roman" w:hAnsi="Calibri" w:cs="Times New Roman"/>
                <w:b/>
                <w:bCs/>
                <w:color w:val="000000"/>
                <w:sz w:val="16"/>
                <w:szCs w:val="16"/>
              </w:rPr>
            </w:pPr>
          </w:p>
        </w:tc>
        <w:tc>
          <w:tcPr>
            <w:tcW w:w="954" w:type="dxa"/>
            <w:vMerge/>
            <w:tcBorders>
              <w:top w:val="nil"/>
              <w:left w:val="single" w:sz="4" w:space="0" w:color="auto"/>
              <w:bottom w:val="single" w:sz="4" w:space="0" w:color="000000"/>
              <w:right w:val="single" w:sz="4" w:space="0" w:color="auto"/>
            </w:tcBorders>
            <w:vAlign w:val="center"/>
            <w:hideMark/>
          </w:tcPr>
          <w:p w14:paraId="5559A90D" w14:textId="77777777" w:rsidR="0095192D" w:rsidRPr="00EF3244" w:rsidRDefault="0095192D" w:rsidP="00EF3244">
            <w:pPr>
              <w:spacing w:after="0" w:line="240" w:lineRule="auto"/>
              <w:rPr>
                <w:rFonts w:ascii="Calibri" w:eastAsia="Times New Roman" w:hAnsi="Calibri" w:cs="Times New Roman"/>
                <w:color w:val="000000"/>
                <w:sz w:val="16"/>
                <w:szCs w:val="16"/>
              </w:rPr>
            </w:pPr>
          </w:p>
        </w:tc>
        <w:tc>
          <w:tcPr>
            <w:tcW w:w="3395" w:type="dxa"/>
            <w:vMerge/>
            <w:tcBorders>
              <w:top w:val="nil"/>
              <w:left w:val="single" w:sz="4" w:space="0" w:color="auto"/>
              <w:bottom w:val="single" w:sz="4" w:space="0" w:color="000000"/>
              <w:right w:val="single" w:sz="4" w:space="0" w:color="auto"/>
            </w:tcBorders>
            <w:vAlign w:val="center"/>
            <w:hideMark/>
          </w:tcPr>
          <w:p w14:paraId="6BB730F6" w14:textId="77777777" w:rsidR="0095192D" w:rsidRPr="00EF3244" w:rsidRDefault="0095192D" w:rsidP="00EF3244">
            <w:pPr>
              <w:spacing w:after="0" w:line="240" w:lineRule="auto"/>
              <w:rPr>
                <w:rFonts w:ascii="Calibri" w:eastAsia="Times New Roman" w:hAnsi="Calibri" w:cs="Times New Roman"/>
                <w:b/>
                <w:bCs/>
                <w:color w:val="000000"/>
                <w:sz w:val="16"/>
                <w:szCs w:val="16"/>
              </w:rPr>
            </w:pPr>
          </w:p>
        </w:tc>
      </w:tr>
      <w:tr w:rsidR="0095192D" w:rsidRPr="00EF3244" w14:paraId="426D1933" w14:textId="77777777" w:rsidTr="0095192D">
        <w:trPr>
          <w:trHeight w:val="315"/>
        </w:trPr>
        <w:tc>
          <w:tcPr>
            <w:tcW w:w="1455" w:type="dxa"/>
            <w:tcBorders>
              <w:top w:val="nil"/>
              <w:left w:val="single" w:sz="4" w:space="0" w:color="auto"/>
              <w:bottom w:val="single" w:sz="4" w:space="0" w:color="auto"/>
              <w:right w:val="single" w:sz="4" w:space="0" w:color="auto"/>
            </w:tcBorders>
            <w:shd w:val="clear" w:color="000000" w:fill="DCE6F1"/>
            <w:vAlign w:val="center"/>
            <w:hideMark/>
          </w:tcPr>
          <w:p w14:paraId="007E77F7" w14:textId="77777777" w:rsidR="0095192D" w:rsidRPr="00EF3244" w:rsidRDefault="0095192D"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PE</w:t>
            </w:r>
          </w:p>
        </w:tc>
        <w:tc>
          <w:tcPr>
            <w:tcW w:w="2740" w:type="dxa"/>
            <w:tcBorders>
              <w:top w:val="nil"/>
              <w:left w:val="nil"/>
              <w:bottom w:val="single" w:sz="4" w:space="0" w:color="auto"/>
              <w:right w:val="single" w:sz="4" w:space="0" w:color="auto"/>
            </w:tcBorders>
            <w:shd w:val="clear" w:color="000000" w:fill="DCE6F1"/>
            <w:vAlign w:val="center"/>
            <w:hideMark/>
          </w:tcPr>
          <w:p w14:paraId="0ECCF19C" w14:textId="77777777" w:rsidR="0095192D" w:rsidRPr="00EF3244" w:rsidRDefault="0095192D" w:rsidP="00EF3244">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 credit</w:t>
            </w:r>
          </w:p>
        </w:tc>
        <w:tc>
          <w:tcPr>
            <w:tcW w:w="954" w:type="dxa"/>
            <w:tcBorders>
              <w:top w:val="nil"/>
              <w:left w:val="nil"/>
              <w:bottom w:val="single" w:sz="4" w:space="0" w:color="auto"/>
              <w:right w:val="single" w:sz="4" w:space="0" w:color="auto"/>
            </w:tcBorders>
            <w:shd w:val="clear" w:color="000000" w:fill="DCE6F1"/>
            <w:vAlign w:val="center"/>
            <w:hideMark/>
          </w:tcPr>
          <w:p w14:paraId="675DADF6" w14:textId="77777777" w:rsidR="0095192D" w:rsidRPr="00EF3244" w:rsidRDefault="0095192D"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 </w:t>
            </w:r>
          </w:p>
        </w:tc>
        <w:tc>
          <w:tcPr>
            <w:tcW w:w="3395" w:type="dxa"/>
            <w:tcBorders>
              <w:top w:val="nil"/>
              <w:left w:val="nil"/>
              <w:bottom w:val="single" w:sz="4" w:space="0" w:color="auto"/>
              <w:right w:val="single" w:sz="4" w:space="0" w:color="auto"/>
            </w:tcBorders>
            <w:shd w:val="clear" w:color="000000" w:fill="DCE6F1"/>
            <w:vAlign w:val="center"/>
            <w:hideMark/>
          </w:tcPr>
          <w:p w14:paraId="0FE795DE" w14:textId="77777777" w:rsidR="0095192D" w:rsidRPr="00EF3244" w:rsidRDefault="0095192D"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 </w:t>
            </w:r>
          </w:p>
        </w:tc>
      </w:tr>
      <w:tr w:rsidR="008C0CAD" w:rsidRPr="00EF3244" w14:paraId="5382CE51" w14:textId="77777777" w:rsidTr="001E7362">
        <w:trPr>
          <w:trHeight w:val="140"/>
        </w:trPr>
        <w:tc>
          <w:tcPr>
            <w:tcW w:w="1455" w:type="dxa"/>
            <w:vMerge w:val="restart"/>
            <w:tcBorders>
              <w:top w:val="nil"/>
              <w:left w:val="single" w:sz="4" w:space="0" w:color="auto"/>
              <w:right w:val="single" w:sz="4" w:space="0" w:color="auto"/>
            </w:tcBorders>
            <w:shd w:val="clear" w:color="000000" w:fill="DCE6F1"/>
            <w:vAlign w:val="center"/>
            <w:hideMark/>
          </w:tcPr>
          <w:p w14:paraId="6E6C922A" w14:textId="289EB08B" w:rsidR="008C0CAD" w:rsidRPr="00EF3244" w:rsidRDefault="009C711D"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REQUIRED CORE</w:t>
            </w:r>
            <w:r w:rsidR="008C0CAD" w:rsidRPr="00EF3244">
              <w:rPr>
                <w:rFonts w:ascii="Calibri" w:eastAsia="Times New Roman" w:hAnsi="Calibri" w:cs="Times New Roman"/>
                <w:color w:val="000000"/>
                <w:sz w:val="16"/>
                <w:szCs w:val="16"/>
              </w:rPr>
              <w:t xml:space="preserve"> COURSES</w:t>
            </w:r>
          </w:p>
        </w:tc>
        <w:tc>
          <w:tcPr>
            <w:tcW w:w="2740" w:type="dxa"/>
            <w:tcBorders>
              <w:top w:val="nil"/>
              <w:left w:val="nil"/>
              <w:bottom w:val="dotted" w:sz="4" w:space="0" w:color="auto"/>
              <w:right w:val="single" w:sz="4" w:space="0" w:color="auto"/>
            </w:tcBorders>
            <w:shd w:val="clear" w:color="000000" w:fill="DCE6F1"/>
            <w:vAlign w:val="center"/>
            <w:hideMark/>
          </w:tcPr>
          <w:p w14:paraId="563050E3" w14:textId="6751B7C8" w:rsidR="008C0CAD" w:rsidRPr="00EF3244" w:rsidRDefault="007F46AF" w:rsidP="00EF3244">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19</w:t>
            </w:r>
            <w:r w:rsidR="008C0CAD" w:rsidRPr="00EF3244">
              <w:rPr>
                <w:rFonts w:ascii="Calibri" w:eastAsia="Times New Roman" w:hAnsi="Calibri" w:cs="Times New Roman"/>
                <w:b/>
                <w:bCs/>
                <w:color w:val="000000"/>
                <w:sz w:val="16"/>
                <w:szCs w:val="16"/>
              </w:rPr>
              <w:t xml:space="preserve"> credits</w:t>
            </w:r>
          </w:p>
        </w:tc>
        <w:tc>
          <w:tcPr>
            <w:tcW w:w="954" w:type="dxa"/>
            <w:vMerge w:val="restart"/>
            <w:tcBorders>
              <w:top w:val="nil"/>
              <w:left w:val="nil"/>
              <w:right w:val="single" w:sz="4" w:space="0" w:color="auto"/>
            </w:tcBorders>
            <w:shd w:val="clear" w:color="000000" w:fill="DCE6F1"/>
            <w:vAlign w:val="center"/>
            <w:hideMark/>
          </w:tcPr>
          <w:p w14:paraId="169C0995" w14:textId="77777777" w:rsidR="008C0CAD" w:rsidRPr="00EF3244" w:rsidRDefault="008C0CAD"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 </w:t>
            </w:r>
          </w:p>
        </w:tc>
        <w:tc>
          <w:tcPr>
            <w:tcW w:w="3395" w:type="dxa"/>
            <w:vMerge w:val="restart"/>
            <w:tcBorders>
              <w:top w:val="nil"/>
              <w:left w:val="nil"/>
              <w:right w:val="single" w:sz="4" w:space="0" w:color="auto"/>
            </w:tcBorders>
            <w:shd w:val="clear" w:color="000000" w:fill="DCE6F1"/>
            <w:vAlign w:val="center"/>
            <w:hideMark/>
          </w:tcPr>
          <w:p w14:paraId="7B2848EE" w14:textId="77777777" w:rsidR="008C0CAD" w:rsidRPr="00EF3244" w:rsidRDefault="008C0CAD" w:rsidP="00EF3244">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16</w:t>
            </w:r>
          </w:p>
        </w:tc>
      </w:tr>
      <w:tr w:rsidR="008C0CAD" w:rsidRPr="00EF3244" w14:paraId="178EAFEA" w14:textId="77777777" w:rsidTr="001E7362">
        <w:trPr>
          <w:trHeight w:val="139"/>
        </w:trPr>
        <w:tc>
          <w:tcPr>
            <w:tcW w:w="1455" w:type="dxa"/>
            <w:vMerge/>
            <w:tcBorders>
              <w:left w:val="single" w:sz="4" w:space="0" w:color="auto"/>
              <w:bottom w:val="single" w:sz="4" w:space="0" w:color="auto"/>
              <w:right w:val="single" w:sz="4" w:space="0" w:color="auto"/>
            </w:tcBorders>
            <w:shd w:val="clear" w:color="000000" w:fill="DCE6F1"/>
            <w:vAlign w:val="center"/>
          </w:tcPr>
          <w:p w14:paraId="480B91A5" w14:textId="77777777" w:rsidR="008C0CAD" w:rsidRPr="00EF3244" w:rsidRDefault="008C0CAD" w:rsidP="00EF3244">
            <w:pPr>
              <w:spacing w:after="0" w:line="240" w:lineRule="auto"/>
              <w:jc w:val="center"/>
              <w:rPr>
                <w:rFonts w:ascii="Calibri" w:eastAsia="Times New Roman" w:hAnsi="Calibri" w:cs="Times New Roman"/>
                <w:color w:val="000000"/>
                <w:sz w:val="16"/>
                <w:szCs w:val="16"/>
              </w:rPr>
            </w:pPr>
          </w:p>
        </w:tc>
        <w:tc>
          <w:tcPr>
            <w:tcW w:w="2740" w:type="dxa"/>
            <w:tcBorders>
              <w:top w:val="dotted" w:sz="4" w:space="0" w:color="auto"/>
              <w:left w:val="nil"/>
              <w:bottom w:val="single" w:sz="4" w:space="0" w:color="auto"/>
              <w:right w:val="single" w:sz="4" w:space="0" w:color="auto"/>
            </w:tcBorders>
            <w:shd w:val="clear" w:color="000000" w:fill="DCE6F1"/>
            <w:vAlign w:val="center"/>
          </w:tcPr>
          <w:p w14:paraId="7EDF52C2" w14:textId="0B8D4A4A" w:rsidR="008C0CAD" w:rsidRPr="001E7362" w:rsidRDefault="008C0CAD" w:rsidP="00EF3244">
            <w:pPr>
              <w:spacing w:after="0" w:line="240" w:lineRule="auto"/>
              <w:jc w:val="center"/>
              <w:rPr>
                <w:rFonts w:ascii="Calibri" w:eastAsia="Times New Roman" w:hAnsi="Calibri" w:cs="Times New Roman"/>
                <w:b/>
                <w:bCs/>
                <w:color w:val="000000"/>
                <w:sz w:val="16"/>
                <w:szCs w:val="16"/>
              </w:rPr>
            </w:pPr>
          </w:p>
        </w:tc>
        <w:tc>
          <w:tcPr>
            <w:tcW w:w="954" w:type="dxa"/>
            <w:vMerge/>
            <w:tcBorders>
              <w:left w:val="nil"/>
              <w:bottom w:val="single" w:sz="4" w:space="0" w:color="auto"/>
              <w:right w:val="single" w:sz="4" w:space="0" w:color="auto"/>
            </w:tcBorders>
            <w:shd w:val="clear" w:color="000000" w:fill="DCE6F1"/>
            <w:vAlign w:val="center"/>
          </w:tcPr>
          <w:p w14:paraId="5876EB4A" w14:textId="77777777" w:rsidR="008C0CAD" w:rsidRPr="00EF3244" w:rsidRDefault="008C0CAD" w:rsidP="00EF3244">
            <w:pPr>
              <w:spacing w:after="0" w:line="240" w:lineRule="auto"/>
              <w:jc w:val="center"/>
              <w:rPr>
                <w:rFonts w:ascii="Calibri" w:eastAsia="Times New Roman" w:hAnsi="Calibri" w:cs="Times New Roman"/>
                <w:color w:val="000000"/>
                <w:sz w:val="16"/>
                <w:szCs w:val="16"/>
              </w:rPr>
            </w:pPr>
          </w:p>
        </w:tc>
        <w:tc>
          <w:tcPr>
            <w:tcW w:w="3395" w:type="dxa"/>
            <w:vMerge/>
            <w:tcBorders>
              <w:left w:val="nil"/>
              <w:bottom w:val="single" w:sz="4" w:space="0" w:color="auto"/>
              <w:right w:val="single" w:sz="4" w:space="0" w:color="auto"/>
            </w:tcBorders>
            <w:shd w:val="clear" w:color="000000" w:fill="DCE6F1"/>
            <w:vAlign w:val="center"/>
          </w:tcPr>
          <w:p w14:paraId="652D57D0" w14:textId="77777777" w:rsidR="008C0CAD" w:rsidRPr="00EF3244" w:rsidRDefault="008C0CAD" w:rsidP="00EF3244">
            <w:pPr>
              <w:spacing w:after="0" w:line="240" w:lineRule="auto"/>
              <w:jc w:val="center"/>
              <w:rPr>
                <w:rFonts w:ascii="Calibri" w:eastAsia="Times New Roman" w:hAnsi="Calibri" w:cs="Times New Roman"/>
                <w:b/>
                <w:bCs/>
                <w:color w:val="000000"/>
                <w:sz w:val="16"/>
                <w:szCs w:val="16"/>
              </w:rPr>
            </w:pPr>
          </w:p>
        </w:tc>
      </w:tr>
      <w:tr w:rsidR="001E7362" w:rsidRPr="00EF3244" w14:paraId="39326321" w14:textId="77777777" w:rsidTr="001E7362">
        <w:trPr>
          <w:trHeight w:val="102"/>
        </w:trPr>
        <w:tc>
          <w:tcPr>
            <w:tcW w:w="1455" w:type="dxa"/>
            <w:vMerge w:val="restart"/>
            <w:tcBorders>
              <w:top w:val="nil"/>
              <w:left w:val="single" w:sz="4" w:space="0" w:color="auto"/>
              <w:right w:val="single" w:sz="4" w:space="0" w:color="auto"/>
            </w:tcBorders>
            <w:shd w:val="clear" w:color="000000" w:fill="DCE6F1"/>
            <w:vAlign w:val="center"/>
            <w:hideMark/>
          </w:tcPr>
          <w:p w14:paraId="5C31DD01" w14:textId="77777777" w:rsidR="001E7362" w:rsidRPr="00EF3244" w:rsidRDefault="001E7362"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ELECTIVE COURSES</w:t>
            </w:r>
          </w:p>
        </w:tc>
        <w:tc>
          <w:tcPr>
            <w:tcW w:w="2740" w:type="dxa"/>
            <w:tcBorders>
              <w:top w:val="nil"/>
              <w:left w:val="nil"/>
              <w:bottom w:val="dotted" w:sz="4" w:space="0" w:color="auto"/>
              <w:right w:val="single" w:sz="4" w:space="0" w:color="auto"/>
            </w:tcBorders>
            <w:shd w:val="clear" w:color="000000" w:fill="DCE6F1"/>
            <w:vAlign w:val="center"/>
            <w:hideMark/>
          </w:tcPr>
          <w:p w14:paraId="1B2EB8E3" w14:textId="77777777" w:rsidR="001E7362" w:rsidRDefault="00BA7147" w:rsidP="00EF3244">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7</w:t>
            </w:r>
            <w:r w:rsidR="001E7362" w:rsidRPr="00EF3244">
              <w:rPr>
                <w:rFonts w:ascii="Calibri" w:eastAsia="Times New Roman" w:hAnsi="Calibri" w:cs="Times New Roman"/>
                <w:b/>
                <w:bCs/>
                <w:color w:val="000000"/>
                <w:sz w:val="16"/>
                <w:szCs w:val="16"/>
              </w:rPr>
              <w:t xml:space="preserve"> credits</w:t>
            </w:r>
          </w:p>
          <w:p w14:paraId="7FF8588F" w14:textId="00A271D8" w:rsidR="00BA7147" w:rsidRPr="00EF3244" w:rsidRDefault="00BA7147" w:rsidP="00EF3244">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(Class of 2026 &amp; higher= 8 credits)</w:t>
            </w:r>
          </w:p>
        </w:tc>
        <w:tc>
          <w:tcPr>
            <w:tcW w:w="954" w:type="dxa"/>
            <w:vMerge w:val="restart"/>
            <w:tcBorders>
              <w:top w:val="nil"/>
              <w:left w:val="nil"/>
              <w:right w:val="single" w:sz="4" w:space="0" w:color="auto"/>
            </w:tcBorders>
            <w:shd w:val="clear" w:color="000000" w:fill="DCE6F1"/>
            <w:vAlign w:val="center"/>
            <w:hideMark/>
          </w:tcPr>
          <w:p w14:paraId="756A670C" w14:textId="32C033C3" w:rsidR="001E7362" w:rsidRPr="00EF3244" w:rsidRDefault="001E7362" w:rsidP="00EF3244">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 </w:t>
            </w:r>
            <w:r w:rsidR="00C71C0A">
              <w:rPr>
                <w:rFonts w:ascii="Calibri" w:eastAsia="Times New Roman" w:hAnsi="Calibri" w:cs="Times New Roman"/>
                <w:color w:val="000000"/>
                <w:sz w:val="16"/>
                <w:szCs w:val="16"/>
              </w:rPr>
              <w:t>2</w:t>
            </w:r>
          </w:p>
        </w:tc>
        <w:tc>
          <w:tcPr>
            <w:tcW w:w="3395" w:type="dxa"/>
            <w:vMerge w:val="restart"/>
            <w:tcBorders>
              <w:top w:val="nil"/>
              <w:left w:val="nil"/>
              <w:right w:val="single" w:sz="4" w:space="0" w:color="auto"/>
            </w:tcBorders>
            <w:shd w:val="clear" w:color="000000" w:fill="DCE6F1"/>
            <w:vAlign w:val="center"/>
            <w:hideMark/>
          </w:tcPr>
          <w:p w14:paraId="0E00365E" w14:textId="190EBF66" w:rsidR="001E7362" w:rsidRPr="00EF3244" w:rsidRDefault="00C71C0A" w:rsidP="00EF3244">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7</w:t>
            </w:r>
          </w:p>
        </w:tc>
      </w:tr>
      <w:tr w:rsidR="001E7362" w:rsidRPr="00EF3244" w14:paraId="0E8B912A" w14:textId="77777777" w:rsidTr="001E7362">
        <w:trPr>
          <w:trHeight w:val="102"/>
        </w:trPr>
        <w:tc>
          <w:tcPr>
            <w:tcW w:w="1455" w:type="dxa"/>
            <w:vMerge/>
            <w:tcBorders>
              <w:left w:val="single" w:sz="4" w:space="0" w:color="auto"/>
              <w:bottom w:val="single" w:sz="4" w:space="0" w:color="auto"/>
              <w:right w:val="single" w:sz="4" w:space="0" w:color="auto"/>
            </w:tcBorders>
            <w:shd w:val="clear" w:color="000000" w:fill="DCE6F1"/>
            <w:vAlign w:val="center"/>
          </w:tcPr>
          <w:p w14:paraId="77AC4C73" w14:textId="77777777" w:rsidR="001E7362" w:rsidRPr="00EF3244" w:rsidRDefault="001E7362" w:rsidP="00EF3244">
            <w:pPr>
              <w:spacing w:after="0" w:line="240" w:lineRule="auto"/>
              <w:jc w:val="center"/>
              <w:rPr>
                <w:rFonts w:ascii="Calibri" w:eastAsia="Times New Roman" w:hAnsi="Calibri" w:cs="Times New Roman"/>
                <w:color w:val="000000"/>
                <w:sz w:val="16"/>
                <w:szCs w:val="16"/>
              </w:rPr>
            </w:pPr>
          </w:p>
        </w:tc>
        <w:tc>
          <w:tcPr>
            <w:tcW w:w="2740" w:type="dxa"/>
            <w:tcBorders>
              <w:top w:val="dotted" w:sz="4" w:space="0" w:color="auto"/>
              <w:left w:val="nil"/>
              <w:bottom w:val="single" w:sz="4" w:space="0" w:color="auto"/>
              <w:right w:val="single" w:sz="4" w:space="0" w:color="auto"/>
            </w:tcBorders>
            <w:shd w:val="clear" w:color="000000" w:fill="DCE6F1"/>
            <w:vAlign w:val="center"/>
          </w:tcPr>
          <w:p w14:paraId="27FDD429" w14:textId="216B800D" w:rsidR="001E7362" w:rsidRPr="001E7362" w:rsidRDefault="001E7362" w:rsidP="00EF3244">
            <w:pPr>
              <w:spacing w:after="0" w:line="240" w:lineRule="auto"/>
              <w:jc w:val="center"/>
              <w:rPr>
                <w:rFonts w:ascii="Calibri" w:eastAsia="Times New Roman" w:hAnsi="Calibri" w:cs="Times New Roman"/>
                <w:b/>
                <w:bCs/>
                <w:color w:val="000000"/>
                <w:sz w:val="16"/>
                <w:szCs w:val="16"/>
              </w:rPr>
            </w:pPr>
          </w:p>
        </w:tc>
        <w:tc>
          <w:tcPr>
            <w:tcW w:w="954" w:type="dxa"/>
            <w:vMerge/>
            <w:tcBorders>
              <w:left w:val="nil"/>
              <w:bottom w:val="single" w:sz="4" w:space="0" w:color="auto"/>
              <w:right w:val="single" w:sz="4" w:space="0" w:color="auto"/>
            </w:tcBorders>
            <w:shd w:val="clear" w:color="000000" w:fill="DCE6F1"/>
            <w:vAlign w:val="center"/>
          </w:tcPr>
          <w:p w14:paraId="4FC0F073" w14:textId="77777777" w:rsidR="001E7362" w:rsidRPr="00EF3244" w:rsidRDefault="001E7362" w:rsidP="00EF3244">
            <w:pPr>
              <w:spacing w:after="0" w:line="240" w:lineRule="auto"/>
              <w:jc w:val="center"/>
              <w:rPr>
                <w:rFonts w:ascii="Calibri" w:eastAsia="Times New Roman" w:hAnsi="Calibri" w:cs="Times New Roman"/>
                <w:color w:val="000000"/>
                <w:sz w:val="16"/>
                <w:szCs w:val="16"/>
              </w:rPr>
            </w:pPr>
          </w:p>
        </w:tc>
        <w:tc>
          <w:tcPr>
            <w:tcW w:w="3395" w:type="dxa"/>
            <w:vMerge/>
            <w:tcBorders>
              <w:left w:val="nil"/>
              <w:bottom w:val="single" w:sz="4" w:space="0" w:color="auto"/>
              <w:right w:val="single" w:sz="4" w:space="0" w:color="auto"/>
            </w:tcBorders>
            <w:shd w:val="clear" w:color="000000" w:fill="DCE6F1"/>
            <w:vAlign w:val="center"/>
          </w:tcPr>
          <w:p w14:paraId="37D55786" w14:textId="77777777" w:rsidR="001E7362" w:rsidRPr="00EF3244" w:rsidRDefault="001E7362" w:rsidP="00EF3244">
            <w:pPr>
              <w:spacing w:after="0" w:line="240" w:lineRule="auto"/>
              <w:jc w:val="center"/>
              <w:rPr>
                <w:rFonts w:ascii="Calibri" w:eastAsia="Times New Roman" w:hAnsi="Calibri" w:cs="Times New Roman"/>
                <w:b/>
                <w:bCs/>
                <w:color w:val="000000"/>
                <w:sz w:val="16"/>
                <w:szCs w:val="16"/>
              </w:rPr>
            </w:pPr>
          </w:p>
        </w:tc>
      </w:tr>
      <w:tr w:rsidR="0095192D" w:rsidRPr="00EF3244" w14:paraId="6BE7B5D1" w14:textId="77777777" w:rsidTr="0095192D">
        <w:trPr>
          <w:trHeight w:val="300"/>
        </w:trPr>
        <w:tc>
          <w:tcPr>
            <w:tcW w:w="1455" w:type="dxa"/>
            <w:tcBorders>
              <w:top w:val="nil"/>
              <w:left w:val="single" w:sz="4" w:space="0" w:color="auto"/>
              <w:bottom w:val="single" w:sz="4" w:space="0" w:color="auto"/>
              <w:right w:val="single" w:sz="4" w:space="0" w:color="auto"/>
            </w:tcBorders>
            <w:shd w:val="clear" w:color="000000" w:fill="4F81BD"/>
            <w:vAlign w:val="center"/>
            <w:hideMark/>
          </w:tcPr>
          <w:p w14:paraId="5D11BE8E" w14:textId="77777777" w:rsidR="0095192D" w:rsidRPr="00EF3244" w:rsidRDefault="0095192D" w:rsidP="00EF3244">
            <w:pPr>
              <w:spacing w:after="0" w:line="240" w:lineRule="auto"/>
              <w:rPr>
                <w:rFonts w:ascii="Calibri" w:eastAsia="Times New Roman" w:hAnsi="Calibri" w:cs="Times New Roman"/>
                <w:b/>
                <w:bCs/>
                <w:color w:val="FFFFFF"/>
                <w:sz w:val="16"/>
                <w:szCs w:val="16"/>
              </w:rPr>
            </w:pPr>
            <w:r w:rsidRPr="00EF3244">
              <w:rPr>
                <w:rFonts w:ascii="Calibri" w:eastAsia="Times New Roman" w:hAnsi="Calibri" w:cs="Times New Roman"/>
                <w:b/>
                <w:bCs/>
                <w:color w:val="FFFFFF"/>
                <w:sz w:val="16"/>
                <w:szCs w:val="16"/>
              </w:rPr>
              <w:t>TOTAL REQUIRED</w:t>
            </w:r>
          </w:p>
        </w:tc>
        <w:tc>
          <w:tcPr>
            <w:tcW w:w="2740" w:type="dxa"/>
            <w:tcBorders>
              <w:top w:val="nil"/>
              <w:left w:val="nil"/>
              <w:bottom w:val="single" w:sz="4" w:space="0" w:color="auto"/>
              <w:right w:val="single" w:sz="4" w:space="0" w:color="auto"/>
            </w:tcBorders>
            <w:shd w:val="clear" w:color="000000" w:fill="4F81BD"/>
            <w:vAlign w:val="center"/>
            <w:hideMark/>
          </w:tcPr>
          <w:p w14:paraId="4B4379B3" w14:textId="77777777" w:rsidR="0095192D" w:rsidRDefault="0095192D" w:rsidP="00EF3244">
            <w:pPr>
              <w:spacing w:after="0" w:line="240" w:lineRule="auto"/>
              <w:jc w:val="center"/>
              <w:rPr>
                <w:rFonts w:ascii="Calibri" w:eastAsia="Times New Roman" w:hAnsi="Calibri" w:cs="Times New Roman"/>
                <w:b/>
                <w:bCs/>
                <w:color w:val="FFFFFF"/>
                <w:sz w:val="16"/>
                <w:szCs w:val="16"/>
              </w:rPr>
            </w:pPr>
            <w:r w:rsidRPr="00EF3244">
              <w:rPr>
                <w:rFonts w:ascii="Calibri" w:eastAsia="Times New Roman" w:hAnsi="Calibri" w:cs="Times New Roman"/>
                <w:b/>
                <w:bCs/>
                <w:color w:val="FFFFFF"/>
                <w:sz w:val="16"/>
                <w:szCs w:val="16"/>
              </w:rPr>
              <w:t>26 credits</w:t>
            </w:r>
          </w:p>
          <w:p w14:paraId="0CC83810" w14:textId="2820DC50" w:rsidR="003B2921" w:rsidRPr="00EF3244" w:rsidRDefault="003B2921" w:rsidP="00EF3244">
            <w:pPr>
              <w:spacing w:after="0" w:line="240" w:lineRule="auto"/>
              <w:jc w:val="center"/>
              <w:rPr>
                <w:rFonts w:ascii="Calibri" w:eastAsia="Times New Roman" w:hAnsi="Calibri" w:cs="Times New Roman"/>
                <w:b/>
                <w:bCs/>
                <w:color w:val="FFFFFF"/>
                <w:sz w:val="16"/>
                <w:szCs w:val="16"/>
              </w:rPr>
            </w:pPr>
            <w:r>
              <w:rPr>
                <w:rFonts w:ascii="Calibri" w:eastAsia="Times New Roman" w:hAnsi="Calibri" w:cs="Times New Roman"/>
                <w:b/>
                <w:bCs/>
                <w:color w:val="FFFFFF"/>
                <w:sz w:val="16"/>
                <w:szCs w:val="16"/>
              </w:rPr>
              <w:t>(Class of 20</w:t>
            </w:r>
            <w:r w:rsidR="00BA7147">
              <w:rPr>
                <w:rFonts w:ascii="Calibri" w:eastAsia="Times New Roman" w:hAnsi="Calibri" w:cs="Times New Roman"/>
                <w:b/>
                <w:bCs/>
                <w:color w:val="FFFFFF"/>
                <w:sz w:val="16"/>
                <w:szCs w:val="16"/>
              </w:rPr>
              <w:t>26 &amp; up=27 credits)</w:t>
            </w:r>
          </w:p>
        </w:tc>
        <w:tc>
          <w:tcPr>
            <w:tcW w:w="954" w:type="dxa"/>
            <w:tcBorders>
              <w:top w:val="nil"/>
              <w:left w:val="nil"/>
              <w:bottom w:val="single" w:sz="4" w:space="0" w:color="auto"/>
              <w:right w:val="single" w:sz="4" w:space="0" w:color="auto"/>
            </w:tcBorders>
            <w:shd w:val="clear" w:color="000000" w:fill="4F81BD"/>
            <w:vAlign w:val="center"/>
            <w:hideMark/>
          </w:tcPr>
          <w:p w14:paraId="781B758E" w14:textId="77777777" w:rsidR="0095192D" w:rsidRPr="00EF3244" w:rsidRDefault="0095192D" w:rsidP="00EF3244">
            <w:pPr>
              <w:spacing w:after="0" w:line="240" w:lineRule="auto"/>
              <w:jc w:val="center"/>
              <w:rPr>
                <w:rFonts w:ascii="Calibri" w:eastAsia="Times New Roman" w:hAnsi="Calibri" w:cs="Times New Roman"/>
                <w:b/>
                <w:bCs/>
                <w:color w:val="FFFFFF"/>
                <w:sz w:val="16"/>
                <w:szCs w:val="16"/>
              </w:rPr>
            </w:pPr>
            <w:r w:rsidRPr="00EF3244">
              <w:rPr>
                <w:rFonts w:ascii="Calibri" w:eastAsia="Times New Roman" w:hAnsi="Calibri" w:cs="Times New Roman"/>
                <w:b/>
                <w:bCs/>
                <w:color w:val="FFFFFF"/>
                <w:sz w:val="16"/>
                <w:szCs w:val="16"/>
              </w:rPr>
              <w:t> </w:t>
            </w:r>
          </w:p>
        </w:tc>
        <w:tc>
          <w:tcPr>
            <w:tcW w:w="3395" w:type="dxa"/>
            <w:tcBorders>
              <w:top w:val="nil"/>
              <w:left w:val="nil"/>
              <w:bottom w:val="single" w:sz="4" w:space="0" w:color="auto"/>
              <w:right w:val="single" w:sz="4" w:space="0" w:color="auto"/>
            </w:tcBorders>
            <w:shd w:val="clear" w:color="000000" w:fill="4F81BD"/>
            <w:vAlign w:val="center"/>
            <w:hideMark/>
          </w:tcPr>
          <w:p w14:paraId="5079CE2F" w14:textId="2B8B4D59" w:rsidR="0095192D" w:rsidRPr="00EF3244" w:rsidRDefault="0095192D" w:rsidP="00EF3244">
            <w:pPr>
              <w:spacing w:after="0" w:line="240" w:lineRule="auto"/>
              <w:jc w:val="center"/>
              <w:rPr>
                <w:rFonts w:ascii="Calibri" w:eastAsia="Times New Roman" w:hAnsi="Calibri" w:cs="Times New Roman"/>
                <w:b/>
                <w:bCs/>
                <w:color w:val="FFFFFF"/>
                <w:sz w:val="16"/>
                <w:szCs w:val="16"/>
              </w:rPr>
            </w:pPr>
            <w:r w:rsidRPr="00EF3244">
              <w:rPr>
                <w:rFonts w:ascii="Calibri" w:eastAsia="Times New Roman" w:hAnsi="Calibri" w:cs="Times New Roman"/>
                <w:b/>
                <w:bCs/>
                <w:color w:val="FFFFFF"/>
                <w:sz w:val="16"/>
                <w:szCs w:val="16"/>
              </w:rPr>
              <w:t>2</w:t>
            </w:r>
            <w:r w:rsidR="00C71C0A">
              <w:rPr>
                <w:rFonts w:ascii="Calibri" w:eastAsia="Times New Roman" w:hAnsi="Calibri" w:cs="Times New Roman"/>
                <w:b/>
                <w:bCs/>
                <w:color w:val="FFFFFF"/>
                <w:sz w:val="16"/>
                <w:szCs w:val="16"/>
              </w:rPr>
              <w:t>3 credits</w:t>
            </w:r>
          </w:p>
        </w:tc>
      </w:tr>
    </w:tbl>
    <w:p w14:paraId="219A853D" w14:textId="0E214172" w:rsidR="00921A20" w:rsidRDefault="00921A20">
      <w:pPr>
        <w:rPr>
          <w:caps/>
          <w:color w:val="0F243E" w:themeColor="accent2" w:themeShade="80"/>
          <w:spacing w:val="20"/>
          <w:sz w:val="28"/>
          <w:szCs w:val="28"/>
        </w:rPr>
      </w:pPr>
      <w:r>
        <w:br w:type="page"/>
      </w:r>
    </w:p>
    <w:p w14:paraId="3FF634C4" w14:textId="77777777" w:rsidR="00A90E98" w:rsidRPr="00821AED" w:rsidRDefault="00821AED" w:rsidP="00821AED">
      <w:pPr>
        <w:pStyle w:val="Heading1"/>
      </w:pPr>
      <w:bookmarkStart w:id="12" w:name="_Toc121924474"/>
      <w:r w:rsidRPr="00821AED">
        <w:lastRenderedPageBreak/>
        <w:t>Policies And Procedures</w:t>
      </w:r>
      <w:bookmarkEnd w:id="12"/>
    </w:p>
    <w:p w14:paraId="635315F6" w14:textId="77777777" w:rsidR="00983638" w:rsidRDefault="00516758" w:rsidP="00E22E45">
      <w:pPr>
        <w:pStyle w:val="Heading3"/>
        <w:tabs>
          <w:tab w:val="left" w:pos="720"/>
        </w:tabs>
      </w:pPr>
      <w:r>
        <w:t>Credits</w:t>
      </w:r>
    </w:p>
    <w:p w14:paraId="057E5CEE" w14:textId="77777777" w:rsidR="000B387C" w:rsidRDefault="00983638" w:rsidP="00E22E45">
      <w:pPr>
        <w:tabs>
          <w:tab w:val="left" w:pos="720"/>
        </w:tabs>
        <w:spacing w:after="0"/>
        <w:rPr>
          <w:rFonts w:asciiTheme="minorHAnsi" w:hAnsiTheme="minorHAnsi"/>
          <w:sz w:val="20"/>
          <w:szCs w:val="20"/>
        </w:rPr>
      </w:pPr>
      <w:r>
        <w:rPr>
          <w:rFonts w:asciiTheme="minorHAnsi" w:hAnsiTheme="minorHAnsi"/>
          <w:sz w:val="20"/>
          <w:szCs w:val="20"/>
        </w:rPr>
        <w:t>Course credits will be awarded on a semester basis. Scholars will be awarded one-half credit for demonstration of course mastery of 70%</w:t>
      </w:r>
      <w:r w:rsidR="00E42660">
        <w:rPr>
          <w:rFonts w:asciiTheme="minorHAnsi" w:hAnsiTheme="minorHAnsi"/>
          <w:sz w:val="20"/>
          <w:szCs w:val="20"/>
        </w:rPr>
        <w:t xml:space="preserve"> (grade of “C” or better</w:t>
      </w:r>
      <w:r w:rsidR="00AD38BC">
        <w:rPr>
          <w:rFonts w:asciiTheme="minorHAnsi" w:hAnsiTheme="minorHAnsi"/>
          <w:sz w:val="20"/>
          <w:szCs w:val="20"/>
        </w:rPr>
        <w:t>) based</w:t>
      </w:r>
      <w:r>
        <w:rPr>
          <w:rFonts w:asciiTheme="minorHAnsi" w:hAnsiTheme="minorHAnsi"/>
          <w:sz w:val="20"/>
          <w:szCs w:val="20"/>
        </w:rPr>
        <w:t xml:space="preserve"> on course performance standards.</w:t>
      </w:r>
      <w:r w:rsidR="002A6235">
        <w:rPr>
          <w:rFonts w:asciiTheme="minorHAnsi" w:hAnsiTheme="minorHAnsi"/>
          <w:sz w:val="20"/>
          <w:szCs w:val="20"/>
        </w:rPr>
        <w:t xml:space="preserve"> </w:t>
      </w:r>
    </w:p>
    <w:p w14:paraId="5BBFD2C7" w14:textId="77777777" w:rsidR="003C06D0" w:rsidRDefault="003C06D0" w:rsidP="00E22E45">
      <w:pPr>
        <w:tabs>
          <w:tab w:val="left" w:pos="720"/>
        </w:tabs>
        <w:spacing w:after="0"/>
        <w:rPr>
          <w:rFonts w:asciiTheme="minorHAnsi" w:hAnsiTheme="minorHAnsi"/>
          <w:sz w:val="20"/>
          <w:szCs w:val="20"/>
        </w:rPr>
      </w:pPr>
    </w:p>
    <w:p w14:paraId="6905FE99" w14:textId="5A5494C3" w:rsidR="0047263F" w:rsidRDefault="00BC6E14" w:rsidP="00E22E45">
      <w:pPr>
        <w:tabs>
          <w:tab w:val="left" w:pos="720"/>
        </w:tabs>
        <w:rPr>
          <w:rFonts w:asciiTheme="minorHAnsi" w:hAnsiTheme="minorHAnsi"/>
          <w:b/>
          <w:sz w:val="20"/>
          <w:szCs w:val="20"/>
        </w:rPr>
      </w:pPr>
      <w:r w:rsidRPr="00BC6E14">
        <w:rPr>
          <w:rFonts w:asciiTheme="minorHAnsi" w:hAnsiTheme="minorHAnsi"/>
          <w:sz w:val="20"/>
          <w:szCs w:val="20"/>
        </w:rPr>
        <w:t xml:space="preserve">All courses taught for credit </w:t>
      </w:r>
      <w:r>
        <w:rPr>
          <w:rFonts w:asciiTheme="minorHAnsi" w:hAnsiTheme="minorHAnsi"/>
          <w:sz w:val="20"/>
          <w:szCs w:val="20"/>
        </w:rPr>
        <w:t xml:space="preserve">will </w:t>
      </w:r>
      <w:r w:rsidRPr="00BC6E14">
        <w:rPr>
          <w:rFonts w:asciiTheme="minorHAnsi" w:hAnsiTheme="minorHAnsi"/>
          <w:sz w:val="20"/>
          <w:szCs w:val="20"/>
        </w:rPr>
        <w:t>receive a letter grade or a pass/fail option. Grade point and the percentage used are listed below.</w:t>
      </w:r>
      <w:r w:rsidR="00511EF2">
        <w:rPr>
          <w:rFonts w:asciiTheme="minorHAnsi" w:hAnsiTheme="minorHAnsi"/>
          <w:sz w:val="20"/>
          <w:szCs w:val="20"/>
        </w:rPr>
        <w:t xml:space="preserve"> Dual Enrollment classes are weighted on a 5.0 scale.</w:t>
      </w:r>
      <w:r w:rsidRPr="00BC6E14">
        <w:rPr>
          <w:rFonts w:asciiTheme="minorHAnsi" w:hAnsiTheme="minorHAnsi"/>
          <w:sz w:val="20"/>
          <w:szCs w:val="20"/>
        </w:rPr>
        <w:t xml:space="preserve"> </w:t>
      </w:r>
      <w:r w:rsidRPr="00BC6E14">
        <w:rPr>
          <w:rFonts w:asciiTheme="minorHAnsi" w:hAnsiTheme="minorHAnsi"/>
          <w:b/>
          <w:sz w:val="20"/>
          <w:szCs w:val="20"/>
        </w:rPr>
        <w:t xml:space="preserve">Please note, credit is awarded for a letter grade “C” or higher; </w:t>
      </w:r>
      <w:r w:rsidR="00E43FC1">
        <w:rPr>
          <w:rFonts w:asciiTheme="minorHAnsi" w:hAnsiTheme="minorHAnsi"/>
          <w:b/>
          <w:sz w:val="20"/>
          <w:szCs w:val="20"/>
        </w:rPr>
        <w:t>scholars</w:t>
      </w:r>
      <w:r w:rsidRPr="00BC6E14">
        <w:rPr>
          <w:rFonts w:asciiTheme="minorHAnsi" w:hAnsiTheme="minorHAnsi"/>
          <w:b/>
          <w:sz w:val="20"/>
          <w:szCs w:val="20"/>
        </w:rPr>
        <w:t xml:space="preserve"> earning a letter grade of a “D” will receive zero cr</w:t>
      </w:r>
      <w:r>
        <w:rPr>
          <w:rFonts w:asciiTheme="minorHAnsi" w:hAnsiTheme="minorHAnsi"/>
          <w:b/>
          <w:sz w:val="20"/>
          <w:szCs w:val="20"/>
        </w:rPr>
        <w:t xml:space="preserve">edits for the class and may be required to repeat the course. </w:t>
      </w:r>
    </w:p>
    <w:tbl>
      <w:tblPr>
        <w:tblW w:w="4384" w:type="dxa"/>
        <w:tblInd w:w="2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262"/>
        <w:gridCol w:w="1200"/>
        <w:gridCol w:w="262"/>
        <w:gridCol w:w="1360"/>
      </w:tblGrid>
      <w:tr w:rsidR="001701EE" w:rsidRPr="003A3A6D" w14:paraId="6337449D" w14:textId="77777777" w:rsidTr="00EA28DC">
        <w:trPr>
          <w:trHeight w:val="342"/>
        </w:trPr>
        <w:tc>
          <w:tcPr>
            <w:tcW w:w="1300" w:type="dxa"/>
            <w:shd w:val="clear" w:color="auto" w:fill="auto"/>
            <w:vAlign w:val="center"/>
            <w:hideMark/>
          </w:tcPr>
          <w:p w14:paraId="26051969" w14:textId="77777777" w:rsidR="001701EE" w:rsidRPr="003A3A6D" w:rsidRDefault="001701EE" w:rsidP="003A3A6D">
            <w:pPr>
              <w:spacing w:after="0" w:line="240" w:lineRule="auto"/>
              <w:jc w:val="center"/>
              <w:rPr>
                <w:rFonts w:ascii="Calibri" w:eastAsia="Times New Roman" w:hAnsi="Calibri" w:cs="Times New Roman"/>
                <w:b/>
                <w:bCs/>
                <w:color w:val="000000"/>
                <w:sz w:val="20"/>
                <w:szCs w:val="20"/>
              </w:rPr>
            </w:pPr>
            <w:r w:rsidRPr="003A3A6D">
              <w:rPr>
                <w:rFonts w:ascii="Calibri" w:eastAsia="Times New Roman" w:hAnsi="Calibri" w:cs="Times New Roman"/>
                <w:b/>
                <w:bCs/>
                <w:color w:val="000000"/>
                <w:sz w:val="20"/>
                <w:szCs w:val="20"/>
              </w:rPr>
              <w:t>Grade Percent</w:t>
            </w:r>
          </w:p>
        </w:tc>
        <w:tc>
          <w:tcPr>
            <w:tcW w:w="262" w:type="dxa"/>
            <w:shd w:val="clear" w:color="auto" w:fill="auto"/>
            <w:vAlign w:val="bottom"/>
            <w:hideMark/>
          </w:tcPr>
          <w:p w14:paraId="2CACA537" w14:textId="77777777" w:rsidR="001701EE" w:rsidRPr="003A3A6D" w:rsidRDefault="001701EE" w:rsidP="003A3A6D">
            <w:pPr>
              <w:spacing w:after="0" w:line="240" w:lineRule="auto"/>
              <w:jc w:val="center"/>
              <w:rPr>
                <w:rFonts w:ascii="Calibri" w:eastAsia="Times New Roman" w:hAnsi="Calibri" w:cs="Times New Roman"/>
                <w:b/>
                <w:bCs/>
                <w:color w:val="000000"/>
                <w:sz w:val="20"/>
                <w:szCs w:val="20"/>
              </w:rPr>
            </w:pPr>
            <w:r w:rsidRPr="003A3A6D">
              <w:rPr>
                <w:rFonts w:ascii="Calibri" w:eastAsia="Times New Roman" w:hAnsi="Calibri" w:cs="Times New Roman"/>
                <w:b/>
                <w:bCs/>
                <w:color w:val="000000"/>
                <w:sz w:val="20"/>
                <w:szCs w:val="20"/>
              </w:rPr>
              <w:t> </w:t>
            </w:r>
          </w:p>
        </w:tc>
        <w:tc>
          <w:tcPr>
            <w:tcW w:w="1200" w:type="dxa"/>
            <w:shd w:val="clear" w:color="auto" w:fill="auto"/>
            <w:vAlign w:val="center"/>
            <w:hideMark/>
          </w:tcPr>
          <w:p w14:paraId="764B012C" w14:textId="77777777" w:rsidR="001701EE" w:rsidRPr="003A3A6D" w:rsidRDefault="001701EE" w:rsidP="003A3A6D">
            <w:pPr>
              <w:spacing w:after="0" w:line="240" w:lineRule="auto"/>
              <w:jc w:val="center"/>
              <w:rPr>
                <w:rFonts w:ascii="Calibri" w:eastAsia="Times New Roman" w:hAnsi="Calibri" w:cs="Times New Roman"/>
                <w:b/>
                <w:bCs/>
                <w:color w:val="000000"/>
                <w:sz w:val="20"/>
                <w:szCs w:val="20"/>
              </w:rPr>
            </w:pPr>
            <w:r w:rsidRPr="003A3A6D">
              <w:rPr>
                <w:rFonts w:ascii="Calibri" w:eastAsia="Times New Roman" w:hAnsi="Calibri" w:cs="Times New Roman"/>
                <w:b/>
                <w:bCs/>
                <w:color w:val="000000"/>
                <w:sz w:val="20"/>
                <w:szCs w:val="20"/>
              </w:rPr>
              <w:t>Letter Grade</w:t>
            </w:r>
          </w:p>
        </w:tc>
        <w:tc>
          <w:tcPr>
            <w:tcW w:w="262" w:type="dxa"/>
            <w:shd w:val="clear" w:color="auto" w:fill="auto"/>
            <w:vAlign w:val="center"/>
            <w:hideMark/>
          </w:tcPr>
          <w:p w14:paraId="3678FF27" w14:textId="77777777" w:rsidR="001701EE" w:rsidRPr="003A3A6D" w:rsidRDefault="001701EE" w:rsidP="003A3A6D">
            <w:pPr>
              <w:spacing w:after="0" w:line="240" w:lineRule="auto"/>
              <w:jc w:val="center"/>
              <w:rPr>
                <w:rFonts w:ascii="Calibri" w:eastAsia="Times New Roman" w:hAnsi="Calibri" w:cs="Times New Roman"/>
                <w:b/>
                <w:bCs/>
                <w:color w:val="000000"/>
                <w:sz w:val="20"/>
                <w:szCs w:val="20"/>
              </w:rPr>
            </w:pPr>
            <w:r w:rsidRPr="003A3A6D">
              <w:rPr>
                <w:rFonts w:ascii="Calibri" w:eastAsia="Times New Roman" w:hAnsi="Calibri" w:cs="Times New Roman"/>
                <w:b/>
                <w:bCs/>
                <w:color w:val="000000"/>
                <w:sz w:val="20"/>
                <w:szCs w:val="20"/>
              </w:rPr>
              <w:t> </w:t>
            </w:r>
          </w:p>
        </w:tc>
        <w:tc>
          <w:tcPr>
            <w:tcW w:w="1360" w:type="dxa"/>
            <w:shd w:val="clear" w:color="auto" w:fill="auto"/>
            <w:vAlign w:val="center"/>
            <w:hideMark/>
          </w:tcPr>
          <w:p w14:paraId="5AE152E8" w14:textId="77777777" w:rsidR="001701EE" w:rsidRPr="003A3A6D" w:rsidRDefault="001701EE" w:rsidP="003A3A6D">
            <w:pPr>
              <w:spacing w:after="0" w:line="240" w:lineRule="auto"/>
              <w:jc w:val="center"/>
              <w:rPr>
                <w:rFonts w:ascii="Calibri" w:eastAsia="Times New Roman" w:hAnsi="Calibri" w:cs="Times New Roman"/>
                <w:b/>
                <w:bCs/>
                <w:color w:val="000000"/>
                <w:sz w:val="20"/>
                <w:szCs w:val="20"/>
              </w:rPr>
            </w:pPr>
            <w:r w:rsidRPr="003A3A6D">
              <w:rPr>
                <w:rFonts w:ascii="Calibri" w:eastAsia="Times New Roman" w:hAnsi="Calibri" w:cs="Times New Roman"/>
                <w:b/>
                <w:bCs/>
                <w:color w:val="000000"/>
                <w:sz w:val="20"/>
                <w:szCs w:val="20"/>
              </w:rPr>
              <w:t>Quality Points</w:t>
            </w:r>
          </w:p>
        </w:tc>
      </w:tr>
      <w:tr w:rsidR="001701EE" w:rsidRPr="003A3A6D" w14:paraId="5C894AEC" w14:textId="77777777" w:rsidTr="00EA28DC">
        <w:trPr>
          <w:trHeight w:val="349"/>
        </w:trPr>
        <w:tc>
          <w:tcPr>
            <w:tcW w:w="1300" w:type="dxa"/>
            <w:shd w:val="clear" w:color="auto" w:fill="auto"/>
            <w:noWrap/>
            <w:vAlign w:val="center"/>
            <w:hideMark/>
          </w:tcPr>
          <w:p w14:paraId="5A50189F" w14:textId="10EBB7B7" w:rsidR="001701EE" w:rsidRPr="003A3A6D" w:rsidRDefault="001701EE" w:rsidP="003A3A6D">
            <w:pPr>
              <w:spacing w:after="0" w:line="240" w:lineRule="auto"/>
              <w:jc w:val="center"/>
              <w:rPr>
                <w:rFonts w:ascii="Calibri" w:eastAsia="Times New Roman" w:hAnsi="Calibri" w:cs="Times New Roman"/>
                <w:color w:val="000000"/>
                <w:sz w:val="20"/>
                <w:szCs w:val="20"/>
              </w:rPr>
            </w:pPr>
            <w:r w:rsidRPr="003A3A6D">
              <w:rPr>
                <w:rFonts w:ascii="Calibri" w:eastAsia="Times New Roman" w:hAnsi="Calibri" w:cs="Times New Roman"/>
                <w:color w:val="000000"/>
                <w:sz w:val="20"/>
                <w:szCs w:val="20"/>
              </w:rPr>
              <w:t>9</w:t>
            </w:r>
            <w:r>
              <w:rPr>
                <w:rFonts w:ascii="Calibri" w:eastAsia="Times New Roman" w:hAnsi="Calibri" w:cs="Times New Roman"/>
                <w:color w:val="000000"/>
                <w:sz w:val="20"/>
                <w:szCs w:val="20"/>
              </w:rPr>
              <w:t>0</w:t>
            </w:r>
            <w:r w:rsidRPr="003A3A6D">
              <w:rPr>
                <w:rFonts w:ascii="Calibri" w:eastAsia="Times New Roman" w:hAnsi="Calibri" w:cs="Times New Roman"/>
                <w:color w:val="000000"/>
                <w:sz w:val="20"/>
                <w:szCs w:val="20"/>
              </w:rPr>
              <w:t xml:space="preserve"> &amp; above</w:t>
            </w:r>
          </w:p>
        </w:tc>
        <w:tc>
          <w:tcPr>
            <w:tcW w:w="262" w:type="dxa"/>
            <w:shd w:val="clear" w:color="auto" w:fill="auto"/>
            <w:noWrap/>
            <w:vAlign w:val="bottom"/>
            <w:hideMark/>
          </w:tcPr>
          <w:p w14:paraId="4DCD6094" w14:textId="77777777" w:rsidR="001701EE" w:rsidRPr="003A3A6D" w:rsidRDefault="001701EE" w:rsidP="003A3A6D">
            <w:pPr>
              <w:spacing w:after="0" w:line="240" w:lineRule="auto"/>
              <w:jc w:val="center"/>
              <w:rPr>
                <w:rFonts w:ascii="Calibri" w:eastAsia="Times New Roman" w:hAnsi="Calibri" w:cs="Times New Roman"/>
                <w:color w:val="000000"/>
                <w:sz w:val="20"/>
                <w:szCs w:val="20"/>
              </w:rPr>
            </w:pPr>
          </w:p>
        </w:tc>
        <w:tc>
          <w:tcPr>
            <w:tcW w:w="1200" w:type="dxa"/>
            <w:shd w:val="clear" w:color="auto" w:fill="auto"/>
            <w:noWrap/>
            <w:vAlign w:val="center"/>
            <w:hideMark/>
          </w:tcPr>
          <w:p w14:paraId="5AFEFF48" w14:textId="3DF3AE83" w:rsidR="001701EE" w:rsidRPr="003A3A6D" w:rsidRDefault="001701EE" w:rsidP="003A3A6D">
            <w:pPr>
              <w:spacing w:after="0" w:line="240" w:lineRule="auto"/>
              <w:jc w:val="center"/>
              <w:rPr>
                <w:rFonts w:ascii="Calibri" w:eastAsia="Times New Roman" w:hAnsi="Calibri" w:cs="Times New Roman"/>
                <w:color w:val="000000"/>
                <w:sz w:val="20"/>
                <w:szCs w:val="20"/>
              </w:rPr>
            </w:pPr>
            <w:r w:rsidRPr="003A3A6D">
              <w:rPr>
                <w:rFonts w:ascii="Calibri" w:eastAsia="Times New Roman" w:hAnsi="Calibri" w:cs="Times New Roman"/>
                <w:color w:val="000000"/>
                <w:sz w:val="20"/>
                <w:szCs w:val="20"/>
              </w:rPr>
              <w:t>A</w:t>
            </w:r>
          </w:p>
        </w:tc>
        <w:tc>
          <w:tcPr>
            <w:tcW w:w="262" w:type="dxa"/>
            <w:shd w:val="clear" w:color="auto" w:fill="auto"/>
            <w:noWrap/>
            <w:vAlign w:val="center"/>
            <w:hideMark/>
          </w:tcPr>
          <w:p w14:paraId="03944E1E" w14:textId="77777777" w:rsidR="001701EE" w:rsidRPr="003A3A6D" w:rsidRDefault="001701EE" w:rsidP="003A3A6D">
            <w:pPr>
              <w:spacing w:after="0" w:line="240" w:lineRule="auto"/>
              <w:jc w:val="center"/>
              <w:rPr>
                <w:rFonts w:ascii="Calibri" w:eastAsia="Times New Roman" w:hAnsi="Calibri" w:cs="Times New Roman"/>
                <w:color w:val="000000"/>
                <w:sz w:val="20"/>
                <w:szCs w:val="20"/>
              </w:rPr>
            </w:pPr>
          </w:p>
        </w:tc>
        <w:tc>
          <w:tcPr>
            <w:tcW w:w="1360" w:type="dxa"/>
            <w:shd w:val="clear" w:color="auto" w:fill="auto"/>
            <w:noWrap/>
            <w:vAlign w:val="center"/>
            <w:hideMark/>
          </w:tcPr>
          <w:p w14:paraId="6B858A05" w14:textId="69D4B227" w:rsidR="001701EE" w:rsidRPr="003A3A6D" w:rsidRDefault="001701EE" w:rsidP="003A3A6D">
            <w:pPr>
              <w:spacing w:after="0" w:line="240" w:lineRule="auto"/>
              <w:jc w:val="center"/>
              <w:rPr>
                <w:rFonts w:ascii="Calibri" w:eastAsia="Times New Roman" w:hAnsi="Calibri" w:cs="Times New Roman"/>
                <w:color w:val="000000"/>
                <w:sz w:val="20"/>
                <w:szCs w:val="20"/>
              </w:rPr>
            </w:pPr>
            <w:r w:rsidRPr="003A3A6D">
              <w:rPr>
                <w:rFonts w:ascii="Calibri" w:eastAsia="Times New Roman" w:hAnsi="Calibri" w:cs="Times New Roman"/>
                <w:color w:val="000000"/>
                <w:sz w:val="20"/>
                <w:szCs w:val="20"/>
              </w:rPr>
              <w:t>4</w:t>
            </w:r>
            <w:r>
              <w:rPr>
                <w:rFonts w:ascii="Calibri" w:eastAsia="Times New Roman" w:hAnsi="Calibri" w:cs="Times New Roman"/>
                <w:color w:val="000000"/>
                <w:sz w:val="20"/>
                <w:szCs w:val="20"/>
              </w:rPr>
              <w:t>.0</w:t>
            </w:r>
          </w:p>
        </w:tc>
      </w:tr>
      <w:tr w:rsidR="001701EE" w:rsidRPr="003A3A6D" w14:paraId="04B7ED4C" w14:textId="77777777" w:rsidTr="00EA28DC">
        <w:trPr>
          <w:trHeight w:val="349"/>
        </w:trPr>
        <w:tc>
          <w:tcPr>
            <w:tcW w:w="1300" w:type="dxa"/>
            <w:shd w:val="clear" w:color="auto" w:fill="auto"/>
            <w:noWrap/>
            <w:vAlign w:val="center"/>
            <w:hideMark/>
          </w:tcPr>
          <w:p w14:paraId="1A0C1CB9" w14:textId="3E58821C" w:rsidR="001701EE" w:rsidRPr="003A3A6D" w:rsidRDefault="001701EE" w:rsidP="003A3A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80-89</w:t>
            </w:r>
          </w:p>
        </w:tc>
        <w:tc>
          <w:tcPr>
            <w:tcW w:w="262" w:type="dxa"/>
            <w:shd w:val="clear" w:color="auto" w:fill="auto"/>
            <w:noWrap/>
            <w:vAlign w:val="bottom"/>
            <w:hideMark/>
          </w:tcPr>
          <w:p w14:paraId="5DB6A8A4" w14:textId="77777777" w:rsidR="001701EE" w:rsidRPr="003A3A6D" w:rsidRDefault="001701EE" w:rsidP="003A3A6D">
            <w:pPr>
              <w:spacing w:after="0" w:line="240" w:lineRule="auto"/>
              <w:jc w:val="center"/>
              <w:rPr>
                <w:rFonts w:ascii="Calibri" w:eastAsia="Times New Roman" w:hAnsi="Calibri" w:cs="Times New Roman"/>
                <w:color w:val="000000"/>
                <w:sz w:val="20"/>
                <w:szCs w:val="20"/>
              </w:rPr>
            </w:pPr>
          </w:p>
        </w:tc>
        <w:tc>
          <w:tcPr>
            <w:tcW w:w="1200" w:type="dxa"/>
            <w:shd w:val="clear" w:color="auto" w:fill="auto"/>
            <w:noWrap/>
            <w:vAlign w:val="center"/>
            <w:hideMark/>
          </w:tcPr>
          <w:p w14:paraId="437087B3" w14:textId="3E655675" w:rsidR="001701EE" w:rsidRPr="003A3A6D" w:rsidRDefault="001701EE" w:rsidP="003A3A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B</w:t>
            </w:r>
            <w:r w:rsidRPr="003A3A6D">
              <w:rPr>
                <w:rFonts w:ascii="Calibri" w:eastAsia="Times New Roman" w:hAnsi="Calibri" w:cs="Times New Roman"/>
                <w:color w:val="000000"/>
                <w:sz w:val="20"/>
                <w:szCs w:val="20"/>
              </w:rPr>
              <w:t xml:space="preserve"> </w:t>
            </w:r>
          </w:p>
        </w:tc>
        <w:tc>
          <w:tcPr>
            <w:tcW w:w="262" w:type="dxa"/>
            <w:shd w:val="clear" w:color="auto" w:fill="auto"/>
            <w:noWrap/>
            <w:vAlign w:val="center"/>
            <w:hideMark/>
          </w:tcPr>
          <w:p w14:paraId="4F12BBFD" w14:textId="77777777" w:rsidR="001701EE" w:rsidRPr="003A3A6D" w:rsidRDefault="001701EE" w:rsidP="003A3A6D">
            <w:pPr>
              <w:spacing w:after="0" w:line="240" w:lineRule="auto"/>
              <w:jc w:val="center"/>
              <w:rPr>
                <w:rFonts w:ascii="Calibri" w:eastAsia="Times New Roman" w:hAnsi="Calibri" w:cs="Times New Roman"/>
                <w:color w:val="000000"/>
                <w:sz w:val="20"/>
                <w:szCs w:val="20"/>
              </w:rPr>
            </w:pPr>
          </w:p>
        </w:tc>
        <w:tc>
          <w:tcPr>
            <w:tcW w:w="1360" w:type="dxa"/>
            <w:shd w:val="clear" w:color="auto" w:fill="auto"/>
            <w:noWrap/>
            <w:vAlign w:val="center"/>
            <w:hideMark/>
          </w:tcPr>
          <w:p w14:paraId="1CC2AA36" w14:textId="12B3FD71" w:rsidR="001701EE" w:rsidRPr="003A3A6D" w:rsidRDefault="001701EE" w:rsidP="003A3A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3.0</w:t>
            </w:r>
          </w:p>
        </w:tc>
      </w:tr>
      <w:tr w:rsidR="001701EE" w:rsidRPr="003A3A6D" w14:paraId="292E3BC6" w14:textId="77777777" w:rsidTr="00EA28DC">
        <w:trPr>
          <w:trHeight w:val="349"/>
        </w:trPr>
        <w:tc>
          <w:tcPr>
            <w:tcW w:w="1300" w:type="dxa"/>
            <w:shd w:val="clear" w:color="auto" w:fill="auto"/>
            <w:noWrap/>
            <w:vAlign w:val="center"/>
            <w:hideMark/>
          </w:tcPr>
          <w:p w14:paraId="1F171D21" w14:textId="6844D3C4" w:rsidR="001701EE" w:rsidRPr="003A3A6D" w:rsidRDefault="001701EE" w:rsidP="003A3A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70-79</w:t>
            </w:r>
          </w:p>
        </w:tc>
        <w:tc>
          <w:tcPr>
            <w:tcW w:w="262" w:type="dxa"/>
            <w:shd w:val="clear" w:color="auto" w:fill="auto"/>
            <w:noWrap/>
            <w:vAlign w:val="bottom"/>
            <w:hideMark/>
          </w:tcPr>
          <w:p w14:paraId="54C54E62" w14:textId="77777777" w:rsidR="001701EE" w:rsidRPr="003A3A6D" w:rsidRDefault="001701EE" w:rsidP="003A3A6D">
            <w:pPr>
              <w:spacing w:after="0" w:line="240" w:lineRule="auto"/>
              <w:jc w:val="center"/>
              <w:rPr>
                <w:rFonts w:ascii="Calibri" w:eastAsia="Times New Roman" w:hAnsi="Calibri" w:cs="Times New Roman"/>
                <w:color w:val="000000"/>
                <w:sz w:val="20"/>
                <w:szCs w:val="20"/>
              </w:rPr>
            </w:pPr>
          </w:p>
        </w:tc>
        <w:tc>
          <w:tcPr>
            <w:tcW w:w="1200" w:type="dxa"/>
            <w:shd w:val="clear" w:color="auto" w:fill="auto"/>
            <w:noWrap/>
            <w:vAlign w:val="center"/>
            <w:hideMark/>
          </w:tcPr>
          <w:p w14:paraId="305CE5D0" w14:textId="594FB04C" w:rsidR="001701EE" w:rsidRPr="003A3A6D" w:rsidRDefault="001701EE" w:rsidP="003A3A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w:t>
            </w:r>
          </w:p>
        </w:tc>
        <w:tc>
          <w:tcPr>
            <w:tcW w:w="262" w:type="dxa"/>
            <w:shd w:val="clear" w:color="auto" w:fill="auto"/>
            <w:noWrap/>
            <w:vAlign w:val="center"/>
            <w:hideMark/>
          </w:tcPr>
          <w:p w14:paraId="76E918BA" w14:textId="77777777" w:rsidR="001701EE" w:rsidRPr="003A3A6D" w:rsidRDefault="001701EE" w:rsidP="003A3A6D">
            <w:pPr>
              <w:spacing w:after="0" w:line="240" w:lineRule="auto"/>
              <w:jc w:val="center"/>
              <w:rPr>
                <w:rFonts w:ascii="Calibri" w:eastAsia="Times New Roman" w:hAnsi="Calibri" w:cs="Times New Roman"/>
                <w:color w:val="000000"/>
                <w:sz w:val="20"/>
                <w:szCs w:val="20"/>
              </w:rPr>
            </w:pPr>
          </w:p>
        </w:tc>
        <w:tc>
          <w:tcPr>
            <w:tcW w:w="1360" w:type="dxa"/>
            <w:shd w:val="clear" w:color="auto" w:fill="auto"/>
            <w:noWrap/>
            <w:vAlign w:val="center"/>
            <w:hideMark/>
          </w:tcPr>
          <w:p w14:paraId="6766924D" w14:textId="04C59419" w:rsidR="001701EE" w:rsidRPr="003A3A6D" w:rsidRDefault="001701EE" w:rsidP="003A3A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p>
        </w:tc>
      </w:tr>
      <w:tr w:rsidR="001701EE" w:rsidRPr="003A3A6D" w14:paraId="6905F0C4" w14:textId="77777777" w:rsidTr="00EA28DC">
        <w:trPr>
          <w:trHeight w:val="349"/>
        </w:trPr>
        <w:tc>
          <w:tcPr>
            <w:tcW w:w="1300" w:type="dxa"/>
            <w:shd w:val="clear" w:color="auto" w:fill="auto"/>
            <w:noWrap/>
            <w:vAlign w:val="center"/>
            <w:hideMark/>
          </w:tcPr>
          <w:p w14:paraId="6DB7F1EB" w14:textId="1B5253E0" w:rsidR="001701EE" w:rsidRPr="003A3A6D" w:rsidRDefault="001701EE" w:rsidP="003A3A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60-69</w:t>
            </w:r>
          </w:p>
        </w:tc>
        <w:tc>
          <w:tcPr>
            <w:tcW w:w="262" w:type="dxa"/>
            <w:shd w:val="clear" w:color="auto" w:fill="auto"/>
            <w:noWrap/>
            <w:vAlign w:val="bottom"/>
            <w:hideMark/>
          </w:tcPr>
          <w:p w14:paraId="44C8C027" w14:textId="77777777" w:rsidR="001701EE" w:rsidRPr="003A3A6D" w:rsidRDefault="001701EE" w:rsidP="003A3A6D">
            <w:pPr>
              <w:spacing w:after="0" w:line="240" w:lineRule="auto"/>
              <w:jc w:val="center"/>
              <w:rPr>
                <w:rFonts w:ascii="Calibri" w:eastAsia="Times New Roman" w:hAnsi="Calibri" w:cs="Times New Roman"/>
                <w:color w:val="000000"/>
                <w:sz w:val="20"/>
                <w:szCs w:val="20"/>
              </w:rPr>
            </w:pPr>
          </w:p>
        </w:tc>
        <w:tc>
          <w:tcPr>
            <w:tcW w:w="1200" w:type="dxa"/>
            <w:shd w:val="clear" w:color="auto" w:fill="auto"/>
            <w:noWrap/>
            <w:vAlign w:val="center"/>
            <w:hideMark/>
          </w:tcPr>
          <w:p w14:paraId="648074B4" w14:textId="005A833E" w:rsidR="001701EE" w:rsidRPr="003A3A6D" w:rsidRDefault="001701EE" w:rsidP="003A3A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w:t>
            </w:r>
          </w:p>
        </w:tc>
        <w:tc>
          <w:tcPr>
            <w:tcW w:w="262" w:type="dxa"/>
            <w:shd w:val="clear" w:color="auto" w:fill="auto"/>
            <w:noWrap/>
            <w:vAlign w:val="center"/>
            <w:hideMark/>
          </w:tcPr>
          <w:p w14:paraId="2F0A03BE" w14:textId="77777777" w:rsidR="001701EE" w:rsidRPr="003A3A6D" w:rsidRDefault="001701EE" w:rsidP="003A3A6D">
            <w:pPr>
              <w:spacing w:after="0" w:line="240" w:lineRule="auto"/>
              <w:jc w:val="center"/>
              <w:rPr>
                <w:rFonts w:ascii="Calibri" w:eastAsia="Times New Roman" w:hAnsi="Calibri" w:cs="Times New Roman"/>
                <w:color w:val="000000"/>
                <w:sz w:val="20"/>
                <w:szCs w:val="20"/>
              </w:rPr>
            </w:pPr>
          </w:p>
        </w:tc>
        <w:tc>
          <w:tcPr>
            <w:tcW w:w="1360" w:type="dxa"/>
            <w:shd w:val="clear" w:color="auto" w:fill="auto"/>
            <w:noWrap/>
            <w:vAlign w:val="center"/>
            <w:hideMark/>
          </w:tcPr>
          <w:p w14:paraId="2E3E6E82" w14:textId="55188604" w:rsidR="001701EE" w:rsidRPr="003A3A6D" w:rsidRDefault="001701EE" w:rsidP="003A3A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0.0</w:t>
            </w:r>
          </w:p>
        </w:tc>
      </w:tr>
      <w:tr w:rsidR="001701EE" w:rsidRPr="003A3A6D" w14:paraId="3609F1A7" w14:textId="77777777" w:rsidTr="00EA28DC">
        <w:trPr>
          <w:trHeight w:val="349"/>
        </w:trPr>
        <w:tc>
          <w:tcPr>
            <w:tcW w:w="1300" w:type="dxa"/>
            <w:shd w:val="clear" w:color="auto" w:fill="auto"/>
            <w:noWrap/>
            <w:vAlign w:val="center"/>
            <w:hideMark/>
          </w:tcPr>
          <w:p w14:paraId="23F277E1" w14:textId="56F4444D" w:rsidR="001701EE" w:rsidRPr="003A3A6D" w:rsidRDefault="001701EE" w:rsidP="003A3A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59 &amp; below</w:t>
            </w:r>
          </w:p>
        </w:tc>
        <w:tc>
          <w:tcPr>
            <w:tcW w:w="262" w:type="dxa"/>
            <w:shd w:val="clear" w:color="auto" w:fill="auto"/>
            <w:noWrap/>
            <w:vAlign w:val="bottom"/>
            <w:hideMark/>
          </w:tcPr>
          <w:p w14:paraId="27EDC310" w14:textId="77777777" w:rsidR="001701EE" w:rsidRPr="003A3A6D" w:rsidRDefault="001701EE" w:rsidP="003A3A6D">
            <w:pPr>
              <w:spacing w:after="0" w:line="240" w:lineRule="auto"/>
              <w:jc w:val="center"/>
              <w:rPr>
                <w:rFonts w:ascii="Calibri" w:eastAsia="Times New Roman" w:hAnsi="Calibri" w:cs="Times New Roman"/>
                <w:color w:val="000000"/>
                <w:sz w:val="20"/>
                <w:szCs w:val="20"/>
              </w:rPr>
            </w:pPr>
          </w:p>
        </w:tc>
        <w:tc>
          <w:tcPr>
            <w:tcW w:w="1200" w:type="dxa"/>
            <w:shd w:val="clear" w:color="auto" w:fill="auto"/>
            <w:noWrap/>
            <w:vAlign w:val="center"/>
            <w:hideMark/>
          </w:tcPr>
          <w:p w14:paraId="67610BDC" w14:textId="49D81F85" w:rsidR="001701EE" w:rsidRPr="003A3A6D" w:rsidRDefault="001701EE" w:rsidP="003A3A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F</w:t>
            </w:r>
          </w:p>
        </w:tc>
        <w:tc>
          <w:tcPr>
            <w:tcW w:w="262" w:type="dxa"/>
            <w:shd w:val="clear" w:color="auto" w:fill="auto"/>
            <w:noWrap/>
            <w:vAlign w:val="center"/>
            <w:hideMark/>
          </w:tcPr>
          <w:p w14:paraId="1110E8F7" w14:textId="77777777" w:rsidR="001701EE" w:rsidRPr="003A3A6D" w:rsidRDefault="001701EE" w:rsidP="003A3A6D">
            <w:pPr>
              <w:spacing w:after="0" w:line="240" w:lineRule="auto"/>
              <w:jc w:val="center"/>
              <w:rPr>
                <w:rFonts w:ascii="Calibri" w:eastAsia="Times New Roman" w:hAnsi="Calibri" w:cs="Times New Roman"/>
                <w:color w:val="000000"/>
                <w:sz w:val="20"/>
                <w:szCs w:val="20"/>
              </w:rPr>
            </w:pPr>
          </w:p>
        </w:tc>
        <w:tc>
          <w:tcPr>
            <w:tcW w:w="1360" w:type="dxa"/>
            <w:shd w:val="clear" w:color="auto" w:fill="auto"/>
            <w:noWrap/>
            <w:vAlign w:val="center"/>
            <w:hideMark/>
          </w:tcPr>
          <w:p w14:paraId="50C610BD" w14:textId="55C32F85" w:rsidR="001701EE" w:rsidRPr="003A3A6D" w:rsidRDefault="001701EE" w:rsidP="003A3A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0.0</w:t>
            </w:r>
          </w:p>
        </w:tc>
      </w:tr>
    </w:tbl>
    <w:p w14:paraId="301F0747" w14:textId="77777777" w:rsidR="00850C45" w:rsidRDefault="00850C45" w:rsidP="00E22E45">
      <w:pPr>
        <w:tabs>
          <w:tab w:val="left" w:pos="720"/>
        </w:tabs>
        <w:rPr>
          <w:rFonts w:asciiTheme="minorHAnsi" w:hAnsiTheme="minorHAnsi"/>
          <w:sz w:val="20"/>
          <w:szCs w:val="20"/>
        </w:rPr>
      </w:pPr>
    </w:p>
    <w:p w14:paraId="31670ACE" w14:textId="77777777" w:rsidR="00BC6E14" w:rsidRDefault="00BC6E14" w:rsidP="00154D01">
      <w:pPr>
        <w:pStyle w:val="Heading2"/>
      </w:pPr>
      <w:bookmarkStart w:id="13" w:name="_Toc121924475"/>
      <w:r>
        <w:t>Repeating a Course</w:t>
      </w:r>
      <w:bookmarkEnd w:id="13"/>
    </w:p>
    <w:p w14:paraId="59165CC6" w14:textId="5EBF2FE0" w:rsidR="00004500" w:rsidRDefault="00E76FEE" w:rsidP="00A947E2">
      <w:pPr>
        <w:tabs>
          <w:tab w:val="left" w:pos="720"/>
        </w:tabs>
        <w:spacing w:after="0"/>
        <w:rPr>
          <w:rFonts w:asciiTheme="minorHAnsi" w:hAnsiTheme="minorHAnsi"/>
          <w:sz w:val="20"/>
          <w:szCs w:val="20"/>
        </w:rPr>
      </w:pPr>
      <w:r w:rsidRPr="00004500">
        <w:rPr>
          <w:rFonts w:asciiTheme="minorHAnsi" w:hAnsiTheme="minorHAnsi"/>
          <w:sz w:val="20"/>
          <w:szCs w:val="20"/>
        </w:rPr>
        <w:t>High School s</w:t>
      </w:r>
      <w:r w:rsidR="00BC6E14" w:rsidRPr="00004500">
        <w:rPr>
          <w:rFonts w:asciiTheme="minorHAnsi" w:hAnsiTheme="minorHAnsi"/>
          <w:sz w:val="20"/>
          <w:szCs w:val="20"/>
        </w:rPr>
        <w:t>cholars failing a core class will be required to retake the course</w:t>
      </w:r>
      <w:r w:rsidR="00A947E2">
        <w:rPr>
          <w:rFonts w:asciiTheme="minorHAnsi" w:hAnsiTheme="minorHAnsi"/>
          <w:sz w:val="20"/>
          <w:szCs w:val="20"/>
        </w:rPr>
        <w:t>.</w:t>
      </w:r>
      <w:r w:rsidR="00BA7147">
        <w:rPr>
          <w:rFonts w:asciiTheme="minorHAnsi" w:hAnsiTheme="minorHAnsi"/>
          <w:sz w:val="20"/>
          <w:szCs w:val="20"/>
        </w:rPr>
        <w:t xml:space="preserve"> Retaking the course is the scholar’s responsibility and should be taken during the summer</w:t>
      </w:r>
      <w:r w:rsidR="006D1444">
        <w:rPr>
          <w:rFonts w:asciiTheme="minorHAnsi" w:hAnsiTheme="minorHAnsi"/>
          <w:sz w:val="20"/>
          <w:szCs w:val="20"/>
        </w:rPr>
        <w:t>, as priority is given to scholars taking an in-person class the first time. A scholar repeating a course is not guaranteed a seat in the class if he or she attempts to take it in person.</w:t>
      </w:r>
    </w:p>
    <w:p w14:paraId="49F1ECE6" w14:textId="77777777" w:rsidR="00A947E2" w:rsidRDefault="00A947E2" w:rsidP="00A947E2">
      <w:pPr>
        <w:tabs>
          <w:tab w:val="left" w:pos="720"/>
        </w:tabs>
        <w:spacing w:after="0"/>
        <w:rPr>
          <w:rFonts w:asciiTheme="minorHAnsi" w:hAnsiTheme="minorHAnsi"/>
          <w:sz w:val="20"/>
          <w:szCs w:val="20"/>
        </w:rPr>
      </w:pPr>
    </w:p>
    <w:p w14:paraId="611A0CA5" w14:textId="7EC19AAD" w:rsidR="00C600DB" w:rsidRDefault="00BC6E14" w:rsidP="00E22E45">
      <w:pPr>
        <w:tabs>
          <w:tab w:val="left" w:pos="720"/>
        </w:tabs>
        <w:spacing w:after="0"/>
        <w:rPr>
          <w:rFonts w:asciiTheme="minorHAnsi" w:hAnsiTheme="minorHAnsi"/>
          <w:sz w:val="20"/>
          <w:szCs w:val="20"/>
        </w:rPr>
      </w:pPr>
      <w:r>
        <w:rPr>
          <w:rFonts w:asciiTheme="minorHAnsi" w:hAnsiTheme="minorHAnsi"/>
          <w:sz w:val="20"/>
          <w:szCs w:val="20"/>
        </w:rPr>
        <w:t xml:space="preserve">If </w:t>
      </w:r>
      <w:r w:rsidR="00EE255D">
        <w:rPr>
          <w:rFonts w:asciiTheme="minorHAnsi" w:hAnsiTheme="minorHAnsi"/>
          <w:sz w:val="20"/>
          <w:szCs w:val="20"/>
        </w:rPr>
        <w:t xml:space="preserve">the </w:t>
      </w:r>
      <w:r>
        <w:rPr>
          <w:rFonts w:asciiTheme="minorHAnsi" w:hAnsiTheme="minorHAnsi"/>
          <w:sz w:val="20"/>
          <w:szCs w:val="20"/>
        </w:rPr>
        <w:t xml:space="preserve">course is </w:t>
      </w:r>
      <w:r w:rsidR="006D1444">
        <w:rPr>
          <w:rFonts w:asciiTheme="minorHAnsi" w:hAnsiTheme="minorHAnsi"/>
          <w:sz w:val="20"/>
          <w:szCs w:val="20"/>
        </w:rPr>
        <w:t>re</w:t>
      </w:r>
      <w:r>
        <w:rPr>
          <w:rFonts w:asciiTheme="minorHAnsi" w:hAnsiTheme="minorHAnsi"/>
          <w:sz w:val="20"/>
          <w:szCs w:val="20"/>
        </w:rPr>
        <w:t>taken as a correspondence</w:t>
      </w:r>
      <w:r w:rsidR="004F7F90">
        <w:rPr>
          <w:rFonts w:asciiTheme="minorHAnsi" w:hAnsiTheme="minorHAnsi"/>
          <w:sz w:val="20"/>
          <w:szCs w:val="20"/>
        </w:rPr>
        <w:t xml:space="preserve"> (online)</w:t>
      </w:r>
      <w:r>
        <w:rPr>
          <w:rFonts w:asciiTheme="minorHAnsi" w:hAnsiTheme="minorHAnsi"/>
          <w:sz w:val="20"/>
          <w:szCs w:val="20"/>
        </w:rPr>
        <w:t xml:space="preserve"> course</w:t>
      </w:r>
      <w:r w:rsidR="003C06D0">
        <w:rPr>
          <w:rFonts w:asciiTheme="minorHAnsi" w:hAnsiTheme="minorHAnsi"/>
          <w:sz w:val="20"/>
          <w:szCs w:val="20"/>
        </w:rPr>
        <w:t xml:space="preserve"> or at a community college or university,</w:t>
      </w:r>
      <w:r>
        <w:rPr>
          <w:rFonts w:asciiTheme="minorHAnsi" w:hAnsiTheme="minorHAnsi"/>
          <w:sz w:val="20"/>
          <w:szCs w:val="20"/>
        </w:rPr>
        <w:t xml:space="preserve"> the scholar will need </w:t>
      </w:r>
      <w:r w:rsidR="00EE255D">
        <w:rPr>
          <w:rFonts w:asciiTheme="minorHAnsi" w:hAnsiTheme="minorHAnsi"/>
          <w:sz w:val="20"/>
          <w:szCs w:val="20"/>
        </w:rPr>
        <w:t xml:space="preserve">to </w:t>
      </w:r>
      <w:r w:rsidR="00EA79AC">
        <w:rPr>
          <w:rFonts w:asciiTheme="minorHAnsi" w:hAnsiTheme="minorHAnsi"/>
          <w:sz w:val="20"/>
          <w:szCs w:val="20"/>
        </w:rPr>
        <w:t xml:space="preserve">complete the </w:t>
      </w:r>
      <w:hyperlink r:id="rId10" w:history="1">
        <w:r w:rsidR="00EA79AC" w:rsidRPr="00EE255D">
          <w:rPr>
            <w:rStyle w:val="Hyperlink"/>
            <w:rFonts w:asciiTheme="minorHAnsi" w:hAnsiTheme="minorHAnsi"/>
            <w:b/>
            <w:i/>
            <w:sz w:val="20"/>
            <w:szCs w:val="20"/>
          </w:rPr>
          <w:t>P</w:t>
        </w:r>
        <w:r w:rsidRPr="00EE255D">
          <w:rPr>
            <w:rStyle w:val="Hyperlink"/>
            <w:rFonts w:asciiTheme="minorHAnsi" w:hAnsiTheme="minorHAnsi"/>
            <w:b/>
            <w:i/>
            <w:sz w:val="20"/>
            <w:szCs w:val="20"/>
          </w:rPr>
          <w:t xml:space="preserve">ermission </w:t>
        </w:r>
        <w:r w:rsidR="00EA79AC" w:rsidRPr="00EE255D">
          <w:rPr>
            <w:rStyle w:val="Hyperlink"/>
            <w:rFonts w:asciiTheme="minorHAnsi" w:hAnsiTheme="minorHAnsi"/>
            <w:b/>
            <w:i/>
            <w:sz w:val="20"/>
            <w:szCs w:val="20"/>
          </w:rPr>
          <w:t>to Substitute a Class</w:t>
        </w:r>
      </w:hyperlink>
      <w:r w:rsidR="00EA79AC">
        <w:rPr>
          <w:rFonts w:asciiTheme="minorHAnsi" w:hAnsiTheme="minorHAnsi"/>
          <w:sz w:val="20"/>
          <w:szCs w:val="20"/>
        </w:rPr>
        <w:t xml:space="preserve"> form and seek approval from </w:t>
      </w:r>
      <w:r w:rsidR="0092462F">
        <w:rPr>
          <w:rFonts w:asciiTheme="minorHAnsi" w:hAnsiTheme="minorHAnsi"/>
          <w:sz w:val="20"/>
          <w:szCs w:val="20"/>
        </w:rPr>
        <w:t xml:space="preserve">the </w:t>
      </w:r>
      <w:r w:rsidR="00EA79AC">
        <w:rPr>
          <w:rFonts w:asciiTheme="minorHAnsi" w:hAnsiTheme="minorHAnsi"/>
          <w:sz w:val="20"/>
          <w:szCs w:val="20"/>
        </w:rPr>
        <w:t>appropriate</w:t>
      </w:r>
      <w:r>
        <w:rPr>
          <w:rFonts w:asciiTheme="minorHAnsi" w:hAnsiTheme="minorHAnsi"/>
          <w:sz w:val="20"/>
          <w:szCs w:val="20"/>
        </w:rPr>
        <w:t xml:space="preserve"> </w:t>
      </w:r>
      <w:r w:rsidR="00A662E9">
        <w:rPr>
          <w:rFonts w:asciiTheme="minorHAnsi" w:hAnsiTheme="minorHAnsi"/>
          <w:sz w:val="20"/>
          <w:szCs w:val="20"/>
        </w:rPr>
        <w:t>teacher, department chair</w:t>
      </w:r>
      <w:r w:rsidR="0092462F">
        <w:rPr>
          <w:rFonts w:asciiTheme="minorHAnsi" w:hAnsiTheme="minorHAnsi"/>
          <w:sz w:val="20"/>
          <w:szCs w:val="20"/>
        </w:rPr>
        <w:t xml:space="preserve">, and </w:t>
      </w:r>
      <w:r w:rsidR="00A662E9">
        <w:rPr>
          <w:rFonts w:asciiTheme="minorHAnsi" w:hAnsiTheme="minorHAnsi"/>
          <w:sz w:val="20"/>
          <w:szCs w:val="20"/>
        </w:rPr>
        <w:t>Heritage Administrator</w:t>
      </w:r>
      <w:r>
        <w:rPr>
          <w:rFonts w:asciiTheme="minorHAnsi" w:hAnsiTheme="minorHAnsi"/>
          <w:sz w:val="20"/>
          <w:szCs w:val="20"/>
        </w:rPr>
        <w:t xml:space="preserve"> prior to enrollin</w:t>
      </w:r>
      <w:r w:rsidR="003C06D0">
        <w:rPr>
          <w:rFonts w:asciiTheme="minorHAnsi" w:hAnsiTheme="minorHAnsi"/>
          <w:sz w:val="20"/>
          <w:szCs w:val="20"/>
        </w:rPr>
        <w:t>g in the alternative</w:t>
      </w:r>
      <w:r>
        <w:rPr>
          <w:rFonts w:asciiTheme="minorHAnsi" w:hAnsiTheme="minorHAnsi"/>
          <w:sz w:val="20"/>
          <w:szCs w:val="20"/>
        </w:rPr>
        <w:t xml:space="preserve"> course. </w:t>
      </w:r>
    </w:p>
    <w:p w14:paraId="3F63EEA8" w14:textId="77777777" w:rsidR="00004500" w:rsidRDefault="00004500" w:rsidP="00E22E45">
      <w:pPr>
        <w:tabs>
          <w:tab w:val="left" w:pos="720"/>
        </w:tabs>
        <w:spacing w:after="0"/>
        <w:rPr>
          <w:rFonts w:asciiTheme="minorHAnsi" w:hAnsiTheme="minorHAnsi"/>
          <w:sz w:val="20"/>
          <w:szCs w:val="20"/>
        </w:rPr>
      </w:pPr>
    </w:p>
    <w:p w14:paraId="3B6A448C" w14:textId="3633CB09" w:rsidR="00A947E2" w:rsidRDefault="00C600DB" w:rsidP="00C600DB">
      <w:pPr>
        <w:rPr>
          <w:rFonts w:asciiTheme="minorHAnsi" w:hAnsiTheme="minorHAnsi"/>
          <w:sz w:val="20"/>
          <w:szCs w:val="20"/>
        </w:rPr>
      </w:pPr>
      <w:r w:rsidRPr="00C600DB">
        <w:rPr>
          <w:rFonts w:asciiTheme="minorHAnsi" w:hAnsiTheme="minorHAnsi"/>
          <w:sz w:val="20"/>
          <w:szCs w:val="20"/>
        </w:rPr>
        <w:t xml:space="preserve">In </w:t>
      </w:r>
      <w:r w:rsidR="003B6F06">
        <w:rPr>
          <w:rFonts w:asciiTheme="minorHAnsi" w:hAnsiTheme="minorHAnsi"/>
          <w:sz w:val="20"/>
          <w:szCs w:val="20"/>
        </w:rPr>
        <w:t>many cases</w:t>
      </w:r>
      <w:r w:rsidRPr="00C600DB">
        <w:rPr>
          <w:rFonts w:asciiTheme="minorHAnsi" w:hAnsiTheme="minorHAnsi"/>
          <w:sz w:val="20"/>
          <w:szCs w:val="20"/>
        </w:rPr>
        <w:t>, a student fails a class because of not doing the required work. Students will want to seriously consider the consequences of not doing the required work during the regular school semester/year. It is much easier to do the work when assigned than to choose not to do the work and have to make it up during the summer. Summer school classes cost money and take time from family and vacation time.</w:t>
      </w:r>
    </w:p>
    <w:p w14:paraId="76D4779D" w14:textId="77777777" w:rsidR="00A947E2" w:rsidRPr="00C600DB" w:rsidRDefault="00A947E2" w:rsidP="00C600DB">
      <w:pPr>
        <w:rPr>
          <w:rFonts w:asciiTheme="minorHAnsi" w:hAnsiTheme="minorHAnsi"/>
          <w:sz w:val="20"/>
          <w:szCs w:val="20"/>
        </w:rPr>
      </w:pPr>
    </w:p>
    <w:p w14:paraId="4FFDAA2F" w14:textId="77777777" w:rsidR="00A90E98" w:rsidRDefault="00A90E98" w:rsidP="00154D01">
      <w:pPr>
        <w:pStyle w:val="Heading2"/>
      </w:pPr>
      <w:bookmarkStart w:id="14" w:name="_Toc121924476"/>
      <w:r w:rsidRPr="00A90E98">
        <w:t>Transferablity of Credits</w:t>
      </w:r>
      <w:bookmarkEnd w:id="14"/>
      <w:r w:rsidRPr="00A90E98">
        <w:t xml:space="preserve"> </w:t>
      </w:r>
    </w:p>
    <w:p w14:paraId="5176B97F" w14:textId="5FD4EACE" w:rsidR="005C3168" w:rsidRDefault="0047263F" w:rsidP="00E22E45">
      <w:pPr>
        <w:tabs>
          <w:tab w:val="left" w:pos="720"/>
        </w:tabs>
        <w:rPr>
          <w:rFonts w:asciiTheme="minorHAnsi" w:hAnsiTheme="minorHAnsi"/>
          <w:sz w:val="20"/>
          <w:szCs w:val="20"/>
        </w:rPr>
      </w:pPr>
      <w:r>
        <w:rPr>
          <w:rFonts w:asciiTheme="minorHAnsi" w:hAnsiTheme="minorHAnsi"/>
          <w:sz w:val="20"/>
          <w:szCs w:val="20"/>
        </w:rPr>
        <w:t xml:space="preserve">Transferability of credits </w:t>
      </w:r>
      <w:r w:rsidR="00977AE4">
        <w:rPr>
          <w:rFonts w:asciiTheme="minorHAnsi" w:hAnsiTheme="minorHAnsi"/>
          <w:sz w:val="20"/>
          <w:szCs w:val="20"/>
        </w:rPr>
        <w:t xml:space="preserve">from other educational institutions </w:t>
      </w:r>
      <w:r>
        <w:rPr>
          <w:rFonts w:asciiTheme="minorHAnsi" w:hAnsiTheme="minorHAnsi"/>
          <w:sz w:val="20"/>
          <w:szCs w:val="20"/>
        </w:rPr>
        <w:t xml:space="preserve">is not automatic. </w:t>
      </w:r>
      <w:r w:rsidR="00977AE4">
        <w:rPr>
          <w:rFonts w:asciiTheme="minorHAnsi" w:hAnsiTheme="minorHAnsi"/>
          <w:sz w:val="20"/>
          <w:szCs w:val="20"/>
        </w:rPr>
        <w:t>Transfer</w:t>
      </w:r>
      <w:r w:rsidR="00C40888">
        <w:rPr>
          <w:rFonts w:asciiTheme="minorHAnsi" w:hAnsiTheme="minorHAnsi"/>
          <w:sz w:val="20"/>
          <w:szCs w:val="20"/>
        </w:rPr>
        <w:t xml:space="preserve"> credits will be evaluated in </w:t>
      </w:r>
      <w:r w:rsidR="00E659EC">
        <w:rPr>
          <w:rFonts w:asciiTheme="minorHAnsi" w:hAnsiTheme="minorHAnsi"/>
          <w:sz w:val="20"/>
          <w:szCs w:val="20"/>
        </w:rPr>
        <w:t xml:space="preserve">based on official transcripts </w:t>
      </w:r>
      <w:r w:rsidR="00C40888">
        <w:rPr>
          <w:rFonts w:asciiTheme="minorHAnsi" w:hAnsiTheme="minorHAnsi"/>
          <w:sz w:val="20"/>
          <w:szCs w:val="20"/>
        </w:rPr>
        <w:t>to determine whe</w:t>
      </w:r>
      <w:r>
        <w:rPr>
          <w:rFonts w:asciiTheme="minorHAnsi" w:hAnsiTheme="minorHAnsi"/>
          <w:sz w:val="20"/>
          <w:szCs w:val="20"/>
        </w:rPr>
        <w:t xml:space="preserve">ther a course will be accepted as a core or elective course. </w:t>
      </w:r>
      <w:r w:rsidR="006D1444">
        <w:rPr>
          <w:rFonts w:asciiTheme="minorHAnsi" w:hAnsiTheme="minorHAnsi"/>
          <w:sz w:val="20"/>
          <w:szCs w:val="20"/>
        </w:rPr>
        <w:t xml:space="preserve"> Scholars seeking to replace a course offered at Heritage Academy Gateway with a course from another institution must complete a </w:t>
      </w:r>
      <w:r w:rsidR="006D1444" w:rsidRPr="006D1444">
        <w:rPr>
          <w:rFonts w:asciiTheme="minorHAnsi" w:hAnsiTheme="minorHAnsi"/>
          <w:b/>
          <w:bCs/>
          <w:sz w:val="20"/>
          <w:szCs w:val="20"/>
          <w:u w:val="single"/>
        </w:rPr>
        <w:t>Permission to Substitute a Class</w:t>
      </w:r>
      <w:r w:rsidR="006D1444">
        <w:rPr>
          <w:rFonts w:asciiTheme="minorHAnsi" w:hAnsiTheme="minorHAnsi"/>
          <w:sz w:val="20"/>
          <w:szCs w:val="20"/>
        </w:rPr>
        <w:t xml:space="preserve"> form prior to taking the class to ensure that credit will be awarded for the class.</w:t>
      </w:r>
    </w:p>
    <w:p w14:paraId="74CBD175" w14:textId="19A9A792" w:rsidR="00921A20" w:rsidRPr="00E00A5C" w:rsidRDefault="00921A20">
      <w:pPr>
        <w:rPr>
          <w:rFonts w:asciiTheme="minorHAnsi" w:hAnsiTheme="minorHAnsi"/>
          <w:sz w:val="20"/>
          <w:szCs w:val="20"/>
        </w:rPr>
      </w:pPr>
    </w:p>
    <w:p w14:paraId="269041AD" w14:textId="0E3F0357" w:rsidR="001515F0" w:rsidRPr="001515F0" w:rsidRDefault="00021D37" w:rsidP="0093115F">
      <w:pPr>
        <w:pStyle w:val="Heading1"/>
      </w:pPr>
      <w:bookmarkStart w:id="15" w:name="_Toc121924477"/>
      <w:r>
        <w:lastRenderedPageBreak/>
        <w:t>H</w:t>
      </w:r>
      <w:r w:rsidR="002B5B9A" w:rsidRPr="001902BA">
        <w:t xml:space="preserve">igh </w:t>
      </w:r>
      <w:r w:rsidR="00DF4DE8">
        <w:t xml:space="preserve">School </w:t>
      </w:r>
      <w:r w:rsidR="00DF4DE8" w:rsidRPr="0093115F">
        <w:t>Curriculum</w:t>
      </w:r>
      <w:r w:rsidR="00DF4DE8">
        <w:t xml:space="preserve"> Guide</w:t>
      </w:r>
      <w:bookmarkEnd w:id="15"/>
    </w:p>
    <w:p w14:paraId="0734559B" w14:textId="49DC5EC9" w:rsidR="00750856" w:rsidRDefault="002B5B9A" w:rsidP="00750856">
      <w:pPr>
        <w:tabs>
          <w:tab w:val="left" w:pos="270"/>
          <w:tab w:val="left" w:pos="720"/>
        </w:tabs>
        <w:rPr>
          <w:rFonts w:asciiTheme="minorHAnsi" w:hAnsiTheme="minorHAnsi"/>
          <w:sz w:val="20"/>
          <w:szCs w:val="20"/>
        </w:rPr>
      </w:pPr>
      <w:r w:rsidRPr="002B5B9A">
        <w:rPr>
          <w:rFonts w:asciiTheme="minorHAnsi" w:hAnsiTheme="minorHAnsi"/>
          <w:sz w:val="20"/>
          <w:szCs w:val="20"/>
        </w:rPr>
        <w:t xml:space="preserve">Heritage Academy offers one scholastic diploma; all </w:t>
      </w:r>
      <w:r w:rsidR="00E43FC1">
        <w:rPr>
          <w:rFonts w:asciiTheme="minorHAnsi" w:hAnsiTheme="minorHAnsi"/>
          <w:sz w:val="20"/>
          <w:szCs w:val="20"/>
        </w:rPr>
        <w:t>scholars</w:t>
      </w:r>
      <w:r w:rsidRPr="002B5B9A">
        <w:rPr>
          <w:rFonts w:asciiTheme="minorHAnsi" w:hAnsiTheme="minorHAnsi"/>
          <w:sz w:val="20"/>
          <w:szCs w:val="20"/>
        </w:rPr>
        <w:t xml:space="preserve"> are required to earn 26 credits and meet the requirements listed below for graduation. Additionally, scholars are encouraged to achieve excellence beyond the requirements for graduation</w:t>
      </w:r>
      <w:r w:rsidR="00373465">
        <w:rPr>
          <w:rFonts w:asciiTheme="minorHAnsi" w:hAnsiTheme="minorHAnsi"/>
          <w:sz w:val="20"/>
          <w:szCs w:val="20"/>
        </w:rPr>
        <w:t xml:space="preserve">. </w:t>
      </w:r>
      <w:r w:rsidR="00E43FC1">
        <w:rPr>
          <w:rFonts w:asciiTheme="minorHAnsi" w:hAnsiTheme="minorHAnsi"/>
          <w:sz w:val="20"/>
          <w:szCs w:val="20"/>
        </w:rPr>
        <w:t>Scholars</w:t>
      </w:r>
      <w:r w:rsidRPr="002B5B9A">
        <w:rPr>
          <w:rFonts w:asciiTheme="minorHAnsi" w:hAnsiTheme="minorHAnsi"/>
          <w:sz w:val="20"/>
          <w:szCs w:val="20"/>
        </w:rPr>
        <w:t xml:space="preserve"> who plan </w:t>
      </w:r>
      <w:r w:rsidR="003B6F06" w:rsidRPr="002B5B9A">
        <w:rPr>
          <w:rFonts w:asciiTheme="minorHAnsi" w:hAnsiTheme="minorHAnsi"/>
          <w:sz w:val="20"/>
          <w:szCs w:val="20"/>
        </w:rPr>
        <w:t>to attend</w:t>
      </w:r>
      <w:r w:rsidRPr="002B5B9A">
        <w:rPr>
          <w:rFonts w:asciiTheme="minorHAnsi" w:hAnsiTheme="minorHAnsi"/>
          <w:sz w:val="20"/>
          <w:szCs w:val="20"/>
        </w:rPr>
        <w:t xml:space="preserve"> a 4-year college or university should pay particular attention to the requirements below. Those attending a junior college will also need to satisfy all the entrance requirements of the Arizona universities, either in high school or at the junior college level before advancing.</w:t>
      </w:r>
    </w:p>
    <w:tbl>
      <w:tblPr>
        <w:tblW w:w="8544" w:type="dxa"/>
        <w:tblInd w:w="93" w:type="dxa"/>
        <w:tblLook w:val="04A0" w:firstRow="1" w:lastRow="0" w:firstColumn="1" w:lastColumn="0" w:noHBand="0" w:noVBand="1"/>
      </w:tblPr>
      <w:tblGrid>
        <w:gridCol w:w="1455"/>
        <w:gridCol w:w="2740"/>
        <w:gridCol w:w="954"/>
        <w:gridCol w:w="3395"/>
      </w:tblGrid>
      <w:tr w:rsidR="00F7347C" w:rsidRPr="00EF3244" w14:paraId="16F1C549" w14:textId="77777777" w:rsidTr="003974B2">
        <w:trPr>
          <w:trHeight w:val="593"/>
        </w:trPr>
        <w:tc>
          <w:tcPr>
            <w:tcW w:w="1455" w:type="dxa"/>
            <w:tcBorders>
              <w:top w:val="single" w:sz="4" w:space="0" w:color="auto"/>
              <w:left w:val="single" w:sz="4" w:space="0" w:color="auto"/>
              <w:bottom w:val="nil"/>
              <w:right w:val="single" w:sz="4" w:space="0" w:color="auto"/>
            </w:tcBorders>
            <w:shd w:val="clear" w:color="000000" w:fill="4F81BD"/>
            <w:vAlign w:val="center"/>
            <w:hideMark/>
          </w:tcPr>
          <w:p w14:paraId="012EC80F" w14:textId="77777777" w:rsidR="00F7347C" w:rsidRPr="00EF3244" w:rsidRDefault="00F7347C" w:rsidP="003974B2">
            <w:pPr>
              <w:spacing w:after="0" w:line="240" w:lineRule="auto"/>
              <w:jc w:val="center"/>
              <w:rPr>
                <w:rFonts w:ascii="Calibri" w:eastAsia="Times New Roman" w:hAnsi="Calibri" w:cs="Times New Roman"/>
                <w:b/>
                <w:bCs/>
                <w:color w:val="FFFFFF"/>
                <w:sz w:val="16"/>
                <w:szCs w:val="16"/>
              </w:rPr>
            </w:pPr>
            <w:r w:rsidRPr="00EF3244">
              <w:rPr>
                <w:rFonts w:ascii="Calibri" w:eastAsia="Times New Roman" w:hAnsi="Calibri" w:cs="Times New Roman"/>
                <w:b/>
                <w:bCs/>
                <w:color w:val="FFFFFF"/>
                <w:sz w:val="16"/>
                <w:szCs w:val="16"/>
              </w:rPr>
              <w:t>Heritage Academy Curriculum</w:t>
            </w:r>
          </w:p>
        </w:tc>
        <w:tc>
          <w:tcPr>
            <w:tcW w:w="2740" w:type="dxa"/>
            <w:tcBorders>
              <w:top w:val="single" w:sz="4" w:space="0" w:color="auto"/>
              <w:left w:val="nil"/>
              <w:bottom w:val="nil"/>
              <w:right w:val="single" w:sz="4" w:space="0" w:color="auto"/>
            </w:tcBorders>
            <w:shd w:val="clear" w:color="000000" w:fill="4F81BD"/>
            <w:vAlign w:val="center"/>
            <w:hideMark/>
          </w:tcPr>
          <w:p w14:paraId="7ABD94A1" w14:textId="77777777" w:rsidR="00F7347C" w:rsidRPr="00EF3244" w:rsidRDefault="00F7347C" w:rsidP="003974B2">
            <w:pPr>
              <w:spacing w:after="0" w:line="240" w:lineRule="auto"/>
              <w:jc w:val="center"/>
              <w:rPr>
                <w:rFonts w:ascii="Calibri" w:eastAsia="Times New Roman" w:hAnsi="Calibri" w:cs="Times New Roman"/>
                <w:b/>
                <w:bCs/>
                <w:color w:val="FFFFFF"/>
                <w:sz w:val="16"/>
                <w:szCs w:val="16"/>
              </w:rPr>
            </w:pPr>
            <w:r w:rsidRPr="00EF3244">
              <w:rPr>
                <w:rFonts w:ascii="Calibri" w:eastAsia="Times New Roman" w:hAnsi="Calibri" w:cs="Times New Roman"/>
                <w:b/>
                <w:bCs/>
                <w:color w:val="FFFFFF"/>
                <w:sz w:val="16"/>
                <w:szCs w:val="16"/>
              </w:rPr>
              <w:t>General Graduation Requirements</w:t>
            </w:r>
          </w:p>
        </w:tc>
        <w:tc>
          <w:tcPr>
            <w:tcW w:w="954" w:type="dxa"/>
            <w:tcBorders>
              <w:top w:val="single" w:sz="4" w:space="0" w:color="auto"/>
              <w:left w:val="nil"/>
              <w:bottom w:val="nil"/>
              <w:right w:val="single" w:sz="4" w:space="0" w:color="auto"/>
            </w:tcBorders>
            <w:shd w:val="clear" w:color="000000" w:fill="4F81BD"/>
            <w:vAlign w:val="center"/>
            <w:hideMark/>
          </w:tcPr>
          <w:p w14:paraId="55FBD2A2" w14:textId="77777777" w:rsidR="00F7347C" w:rsidRPr="00EF3244" w:rsidRDefault="00F7347C" w:rsidP="003974B2">
            <w:pPr>
              <w:spacing w:after="0" w:line="240" w:lineRule="auto"/>
              <w:jc w:val="center"/>
              <w:rPr>
                <w:rFonts w:ascii="Calibri" w:eastAsia="Times New Roman" w:hAnsi="Calibri" w:cs="Times New Roman"/>
                <w:b/>
                <w:bCs/>
                <w:color w:val="FFFFFF"/>
                <w:sz w:val="16"/>
                <w:szCs w:val="16"/>
              </w:rPr>
            </w:pPr>
            <w:r w:rsidRPr="00EF3244">
              <w:rPr>
                <w:rFonts w:ascii="Calibri" w:eastAsia="Times New Roman" w:hAnsi="Calibri" w:cs="Times New Roman"/>
                <w:b/>
                <w:bCs/>
                <w:color w:val="FFFFFF"/>
                <w:sz w:val="16"/>
                <w:szCs w:val="16"/>
              </w:rPr>
              <w:t>Dual Enrollment Courses</w:t>
            </w:r>
          </w:p>
        </w:tc>
        <w:tc>
          <w:tcPr>
            <w:tcW w:w="3395" w:type="dxa"/>
            <w:tcBorders>
              <w:top w:val="single" w:sz="4" w:space="0" w:color="auto"/>
              <w:left w:val="nil"/>
              <w:bottom w:val="nil"/>
              <w:right w:val="single" w:sz="4" w:space="0" w:color="auto"/>
            </w:tcBorders>
            <w:shd w:val="clear" w:color="000000" w:fill="4F81BD"/>
            <w:vAlign w:val="center"/>
            <w:hideMark/>
          </w:tcPr>
          <w:p w14:paraId="38CC76AE" w14:textId="77777777" w:rsidR="00F7347C" w:rsidRPr="00EF3244" w:rsidRDefault="00F7347C" w:rsidP="003974B2">
            <w:pPr>
              <w:spacing w:after="0" w:line="240" w:lineRule="auto"/>
              <w:jc w:val="center"/>
              <w:rPr>
                <w:rFonts w:ascii="Calibri" w:eastAsia="Times New Roman" w:hAnsi="Calibri" w:cs="Times New Roman"/>
                <w:b/>
                <w:bCs/>
                <w:color w:val="FFFFFF"/>
                <w:sz w:val="16"/>
                <w:szCs w:val="16"/>
              </w:rPr>
            </w:pPr>
            <w:r w:rsidRPr="00EF3244">
              <w:rPr>
                <w:rFonts w:ascii="Calibri" w:eastAsia="Times New Roman" w:hAnsi="Calibri" w:cs="Times New Roman"/>
                <w:b/>
                <w:bCs/>
                <w:color w:val="FFFFFF"/>
                <w:sz w:val="16"/>
                <w:szCs w:val="16"/>
              </w:rPr>
              <w:t>In-State University / College Competencies</w:t>
            </w:r>
          </w:p>
        </w:tc>
      </w:tr>
      <w:tr w:rsidR="00F7347C" w:rsidRPr="00EF3244" w14:paraId="35693C1E" w14:textId="77777777" w:rsidTr="003974B2">
        <w:trPr>
          <w:trHeight w:val="225"/>
        </w:trPr>
        <w:tc>
          <w:tcPr>
            <w:tcW w:w="1455"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542A2D5A"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ENGLISH</w:t>
            </w:r>
          </w:p>
        </w:tc>
        <w:tc>
          <w:tcPr>
            <w:tcW w:w="274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711AB97F" w14:textId="77777777" w:rsidR="00F7347C" w:rsidRPr="00EF3244" w:rsidRDefault="00F7347C" w:rsidP="003974B2">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4 credits</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294B3B3E"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tc>
        <w:tc>
          <w:tcPr>
            <w:tcW w:w="3395" w:type="dxa"/>
            <w:tcBorders>
              <w:top w:val="single" w:sz="4" w:space="0" w:color="auto"/>
              <w:left w:val="nil"/>
              <w:bottom w:val="nil"/>
              <w:right w:val="single" w:sz="4" w:space="0" w:color="auto"/>
            </w:tcBorders>
            <w:shd w:val="clear" w:color="000000" w:fill="DCE6F1"/>
            <w:vAlign w:val="bottom"/>
            <w:hideMark/>
          </w:tcPr>
          <w:p w14:paraId="462C87F9" w14:textId="77777777" w:rsidR="00F7347C" w:rsidRPr="00EF3244" w:rsidRDefault="00F7347C" w:rsidP="003974B2">
            <w:pPr>
              <w:spacing w:after="0" w:line="240" w:lineRule="auto"/>
              <w:ind w:right="-103"/>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4 credits</w:t>
            </w:r>
          </w:p>
        </w:tc>
      </w:tr>
      <w:tr w:rsidR="00F7347C" w:rsidRPr="00EF3244" w14:paraId="54E7E4D9" w14:textId="77777777" w:rsidTr="003974B2">
        <w:trPr>
          <w:trHeight w:val="210"/>
        </w:trPr>
        <w:tc>
          <w:tcPr>
            <w:tcW w:w="1455" w:type="dxa"/>
            <w:vMerge/>
            <w:tcBorders>
              <w:top w:val="single" w:sz="4" w:space="0" w:color="auto"/>
              <w:left w:val="single" w:sz="4" w:space="0" w:color="auto"/>
              <w:bottom w:val="single" w:sz="4" w:space="0" w:color="auto"/>
              <w:right w:val="single" w:sz="4" w:space="0" w:color="auto"/>
            </w:tcBorders>
            <w:vAlign w:val="center"/>
            <w:hideMark/>
          </w:tcPr>
          <w:p w14:paraId="21340A84" w14:textId="77777777" w:rsidR="00F7347C" w:rsidRPr="00EF3244" w:rsidRDefault="00F7347C" w:rsidP="003974B2">
            <w:pPr>
              <w:spacing w:after="0" w:line="240" w:lineRule="auto"/>
              <w:rPr>
                <w:rFonts w:ascii="Calibri" w:eastAsia="Times New Roman" w:hAnsi="Calibri" w:cs="Times New Roman"/>
                <w:color w:val="000000"/>
                <w:sz w:val="16"/>
                <w:szCs w:val="16"/>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64842598" w14:textId="77777777" w:rsidR="00F7347C" w:rsidRPr="00EF3244" w:rsidRDefault="00F7347C" w:rsidP="003974B2">
            <w:pPr>
              <w:spacing w:after="0" w:line="240" w:lineRule="auto"/>
              <w:rPr>
                <w:rFonts w:ascii="Calibri" w:eastAsia="Times New Roman" w:hAnsi="Calibri" w:cs="Times New Roman"/>
                <w:b/>
                <w:bCs/>
                <w:color w:val="000000"/>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3CA32889" w14:textId="77777777" w:rsidR="00F7347C" w:rsidRPr="00EF3244" w:rsidRDefault="00F7347C" w:rsidP="003974B2">
            <w:pPr>
              <w:spacing w:after="0" w:line="240" w:lineRule="auto"/>
              <w:rPr>
                <w:rFonts w:ascii="Calibri" w:eastAsia="Times New Roman" w:hAnsi="Calibri" w:cs="Times New Roman"/>
                <w:color w:val="000000"/>
                <w:sz w:val="16"/>
                <w:szCs w:val="16"/>
              </w:rPr>
            </w:pPr>
          </w:p>
        </w:tc>
        <w:tc>
          <w:tcPr>
            <w:tcW w:w="3395" w:type="dxa"/>
            <w:tcBorders>
              <w:top w:val="nil"/>
              <w:left w:val="nil"/>
              <w:bottom w:val="nil"/>
              <w:right w:val="single" w:sz="4" w:space="0" w:color="auto"/>
            </w:tcBorders>
            <w:shd w:val="clear" w:color="000000" w:fill="DCE6F1"/>
            <w:hideMark/>
          </w:tcPr>
          <w:p w14:paraId="5A56F452"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(composition and literature based)</w:t>
            </w:r>
          </w:p>
        </w:tc>
      </w:tr>
      <w:tr w:rsidR="00F7347C" w:rsidRPr="00EF3244" w14:paraId="0AC1EE92" w14:textId="77777777" w:rsidTr="003974B2">
        <w:trPr>
          <w:trHeight w:val="210"/>
        </w:trPr>
        <w:tc>
          <w:tcPr>
            <w:tcW w:w="1455"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5F434AB9"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MATH</w:t>
            </w:r>
          </w:p>
        </w:tc>
        <w:tc>
          <w:tcPr>
            <w:tcW w:w="274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339678A5" w14:textId="77777777" w:rsidR="00F7347C" w:rsidRPr="00EF3244" w:rsidRDefault="00F7347C" w:rsidP="00F7347C">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4 credits</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2E9F18D3"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c>
          <w:tcPr>
            <w:tcW w:w="3395" w:type="dxa"/>
            <w:tcBorders>
              <w:top w:val="single" w:sz="4" w:space="0" w:color="auto"/>
              <w:left w:val="nil"/>
              <w:bottom w:val="nil"/>
              <w:right w:val="single" w:sz="4" w:space="0" w:color="auto"/>
            </w:tcBorders>
            <w:shd w:val="clear" w:color="000000" w:fill="DCE6F1"/>
            <w:vAlign w:val="center"/>
            <w:hideMark/>
          </w:tcPr>
          <w:p w14:paraId="28882A0D" w14:textId="77777777" w:rsidR="00F7347C" w:rsidRPr="00EF3244" w:rsidRDefault="00F7347C" w:rsidP="003974B2">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4 credits</w:t>
            </w:r>
          </w:p>
        </w:tc>
      </w:tr>
      <w:tr w:rsidR="00F7347C" w:rsidRPr="00EF3244" w14:paraId="09039745" w14:textId="77777777" w:rsidTr="003974B2">
        <w:trPr>
          <w:trHeight w:val="638"/>
        </w:trPr>
        <w:tc>
          <w:tcPr>
            <w:tcW w:w="1455" w:type="dxa"/>
            <w:vMerge/>
            <w:tcBorders>
              <w:top w:val="single" w:sz="4" w:space="0" w:color="auto"/>
              <w:left w:val="single" w:sz="4" w:space="0" w:color="auto"/>
              <w:bottom w:val="single" w:sz="4" w:space="0" w:color="auto"/>
              <w:right w:val="single" w:sz="4" w:space="0" w:color="auto"/>
            </w:tcBorders>
            <w:vAlign w:val="center"/>
            <w:hideMark/>
          </w:tcPr>
          <w:p w14:paraId="4CEA1335" w14:textId="77777777" w:rsidR="00F7347C" w:rsidRPr="00EF3244" w:rsidRDefault="00F7347C" w:rsidP="003974B2">
            <w:pPr>
              <w:spacing w:after="0" w:line="240" w:lineRule="auto"/>
              <w:rPr>
                <w:rFonts w:ascii="Calibri" w:eastAsia="Times New Roman" w:hAnsi="Calibri" w:cs="Times New Roman"/>
                <w:color w:val="000000"/>
                <w:sz w:val="16"/>
                <w:szCs w:val="16"/>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4AEFAC9F" w14:textId="77777777" w:rsidR="00F7347C" w:rsidRPr="00EF3244" w:rsidRDefault="00F7347C" w:rsidP="003974B2">
            <w:pPr>
              <w:spacing w:after="0" w:line="240" w:lineRule="auto"/>
              <w:rPr>
                <w:rFonts w:ascii="Calibri" w:eastAsia="Times New Roman" w:hAnsi="Calibri" w:cs="Times New Roman"/>
                <w:b/>
                <w:bCs/>
                <w:color w:val="000000"/>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67BE3DD4" w14:textId="77777777" w:rsidR="00F7347C" w:rsidRPr="00EF3244" w:rsidRDefault="00F7347C" w:rsidP="003974B2">
            <w:pPr>
              <w:spacing w:after="0" w:line="240" w:lineRule="auto"/>
              <w:rPr>
                <w:rFonts w:ascii="Calibri" w:eastAsia="Times New Roman" w:hAnsi="Calibri" w:cs="Times New Roman"/>
                <w:color w:val="000000"/>
                <w:sz w:val="16"/>
                <w:szCs w:val="16"/>
              </w:rPr>
            </w:pPr>
          </w:p>
        </w:tc>
        <w:tc>
          <w:tcPr>
            <w:tcW w:w="3395" w:type="dxa"/>
            <w:tcBorders>
              <w:top w:val="nil"/>
              <w:left w:val="nil"/>
              <w:bottom w:val="single" w:sz="4" w:space="0" w:color="auto"/>
              <w:right w:val="single" w:sz="4" w:space="0" w:color="auto"/>
            </w:tcBorders>
            <w:shd w:val="clear" w:color="000000" w:fill="DCE6F1"/>
            <w:vAlign w:val="center"/>
            <w:hideMark/>
          </w:tcPr>
          <w:p w14:paraId="0856E7B4"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1 year each of: Algebra I, Geometry, Algebra II, and an advanced class where Algebra II is prerequisite</w:t>
            </w:r>
          </w:p>
        </w:tc>
      </w:tr>
      <w:tr w:rsidR="00F7347C" w:rsidRPr="00EF3244" w14:paraId="2CE87E47" w14:textId="77777777" w:rsidTr="003974B2">
        <w:trPr>
          <w:trHeight w:val="225"/>
        </w:trPr>
        <w:tc>
          <w:tcPr>
            <w:tcW w:w="1455"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69CEF25A"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SCIENCE</w:t>
            </w:r>
          </w:p>
        </w:tc>
        <w:tc>
          <w:tcPr>
            <w:tcW w:w="2740" w:type="dxa"/>
            <w:tcBorders>
              <w:top w:val="nil"/>
              <w:left w:val="nil"/>
              <w:bottom w:val="nil"/>
              <w:right w:val="single" w:sz="4" w:space="0" w:color="auto"/>
            </w:tcBorders>
            <w:shd w:val="clear" w:color="000000" w:fill="DCE6F1"/>
            <w:vAlign w:val="bottom"/>
            <w:hideMark/>
          </w:tcPr>
          <w:p w14:paraId="4334610E" w14:textId="77777777" w:rsidR="00F7347C" w:rsidRPr="00EF3244" w:rsidRDefault="00F7347C" w:rsidP="003974B2">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4 credits</w:t>
            </w:r>
          </w:p>
        </w:tc>
        <w:tc>
          <w:tcPr>
            <w:tcW w:w="954"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4B7C2150"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c>
          <w:tcPr>
            <w:tcW w:w="3395" w:type="dxa"/>
            <w:tcBorders>
              <w:top w:val="nil"/>
              <w:left w:val="nil"/>
              <w:bottom w:val="nil"/>
              <w:right w:val="single" w:sz="4" w:space="0" w:color="auto"/>
            </w:tcBorders>
            <w:shd w:val="clear" w:color="000000" w:fill="DCE6F1"/>
            <w:vAlign w:val="bottom"/>
            <w:hideMark/>
          </w:tcPr>
          <w:p w14:paraId="7416E1FC" w14:textId="77777777" w:rsidR="00F7347C" w:rsidRPr="00EF3244" w:rsidRDefault="00F7347C" w:rsidP="003974B2">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3 credits</w:t>
            </w:r>
          </w:p>
        </w:tc>
      </w:tr>
      <w:tr w:rsidR="00F7347C" w:rsidRPr="00EF3244" w14:paraId="0648095E" w14:textId="77777777" w:rsidTr="003974B2">
        <w:trPr>
          <w:trHeight w:val="575"/>
        </w:trPr>
        <w:tc>
          <w:tcPr>
            <w:tcW w:w="1455" w:type="dxa"/>
            <w:vMerge/>
            <w:tcBorders>
              <w:top w:val="nil"/>
              <w:left w:val="single" w:sz="4" w:space="0" w:color="auto"/>
              <w:bottom w:val="single" w:sz="4" w:space="0" w:color="000000"/>
              <w:right w:val="single" w:sz="4" w:space="0" w:color="auto"/>
            </w:tcBorders>
            <w:vAlign w:val="center"/>
            <w:hideMark/>
          </w:tcPr>
          <w:p w14:paraId="6E413BD6" w14:textId="77777777" w:rsidR="00F7347C" w:rsidRPr="00EF3244" w:rsidRDefault="00F7347C" w:rsidP="003974B2">
            <w:pPr>
              <w:spacing w:after="0" w:line="240" w:lineRule="auto"/>
              <w:rPr>
                <w:rFonts w:ascii="Calibri" w:eastAsia="Times New Roman" w:hAnsi="Calibri" w:cs="Times New Roman"/>
                <w:color w:val="000000"/>
                <w:sz w:val="16"/>
                <w:szCs w:val="16"/>
              </w:rPr>
            </w:pPr>
          </w:p>
        </w:tc>
        <w:tc>
          <w:tcPr>
            <w:tcW w:w="2740" w:type="dxa"/>
            <w:tcBorders>
              <w:top w:val="nil"/>
              <w:left w:val="nil"/>
              <w:bottom w:val="single" w:sz="4" w:space="0" w:color="auto"/>
              <w:right w:val="single" w:sz="4" w:space="0" w:color="auto"/>
            </w:tcBorders>
            <w:shd w:val="clear" w:color="000000" w:fill="DCE6F1"/>
            <w:hideMark/>
          </w:tcPr>
          <w:p w14:paraId="57A17CF9"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Must complete 1 credit each of 3 different sciences. (Bio, Chemistry, Physics, Anatomy &amp; Physiology)</w:t>
            </w:r>
          </w:p>
        </w:tc>
        <w:tc>
          <w:tcPr>
            <w:tcW w:w="954" w:type="dxa"/>
            <w:vMerge/>
            <w:tcBorders>
              <w:top w:val="nil"/>
              <w:left w:val="single" w:sz="4" w:space="0" w:color="auto"/>
              <w:bottom w:val="single" w:sz="4" w:space="0" w:color="000000"/>
              <w:right w:val="single" w:sz="4" w:space="0" w:color="auto"/>
            </w:tcBorders>
            <w:vAlign w:val="center"/>
            <w:hideMark/>
          </w:tcPr>
          <w:p w14:paraId="69443C96" w14:textId="77777777" w:rsidR="00F7347C" w:rsidRPr="00EF3244" w:rsidRDefault="00F7347C" w:rsidP="003974B2">
            <w:pPr>
              <w:spacing w:after="0" w:line="240" w:lineRule="auto"/>
              <w:rPr>
                <w:rFonts w:ascii="Calibri" w:eastAsia="Times New Roman" w:hAnsi="Calibri" w:cs="Times New Roman"/>
                <w:color w:val="000000"/>
                <w:sz w:val="16"/>
                <w:szCs w:val="16"/>
              </w:rPr>
            </w:pPr>
          </w:p>
        </w:tc>
        <w:tc>
          <w:tcPr>
            <w:tcW w:w="3395" w:type="dxa"/>
            <w:tcBorders>
              <w:top w:val="nil"/>
              <w:left w:val="nil"/>
              <w:bottom w:val="single" w:sz="4" w:space="0" w:color="auto"/>
              <w:right w:val="single" w:sz="4" w:space="0" w:color="auto"/>
            </w:tcBorders>
            <w:shd w:val="clear" w:color="000000" w:fill="DCE6F1"/>
            <w:hideMark/>
          </w:tcPr>
          <w:p w14:paraId="79D5486A"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 xml:space="preserve"> 1 credit each of 3 different lab sciences selected from the following: Chemistry, Physics, or Biology, Earth Science</w:t>
            </w:r>
          </w:p>
        </w:tc>
      </w:tr>
      <w:tr w:rsidR="00F7347C" w:rsidRPr="00EF3244" w14:paraId="030FAA8E" w14:textId="77777777" w:rsidTr="003974B2">
        <w:trPr>
          <w:trHeight w:val="225"/>
        </w:trPr>
        <w:tc>
          <w:tcPr>
            <w:tcW w:w="1455"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149BFC32"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HISTORY</w:t>
            </w:r>
          </w:p>
        </w:tc>
        <w:tc>
          <w:tcPr>
            <w:tcW w:w="2740" w:type="dxa"/>
            <w:tcBorders>
              <w:top w:val="nil"/>
              <w:left w:val="nil"/>
              <w:bottom w:val="nil"/>
              <w:right w:val="single" w:sz="4" w:space="0" w:color="auto"/>
            </w:tcBorders>
            <w:shd w:val="clear" w:color="000000" w:fill="DCE6F1"/>
            <w:vAlign w:val="center"/>
            <w:hideMark/>
          </w:tcPr>
          <w:p w14:paraId="3F26C19D" w14:textId="77777777" w:rsidR="00F7347C" w:rsidRPr="00EF3244" w:rsidRDefault="00F7347C" w:rsidP="003974B2">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3 credits</w:t>
            </w:r>
          </w:p>
        </w:tc>
        <w:tc>
          <w:tcPr>
            <w:tcW w:w="954"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4CDE6765"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c>
          <w:tcPr>
            <w:tcW w:w="3395" w:type="dxa"/>
            <w:tcBorders>
              <w:top w:val="nil"/>
              <w:left w:val="nil"/>
              <w:bottom w:val="nil"/>
              <w:right w:val="single" w:sz="4" w:space="0" w:color="auto"/>
            </w:tcBorders>
            <w:shd w:val="clear" w:color="000000" w:fill="DCE6F1"/>
            <w:vAlign w:val="bottom"/>
            <w:hideMark/>
          </w:tcPr>
          <w:p w14:paraId="0B3172D9" w14:textId="77777777" w:rsidR="00F7347C" w:rsidRPr="00EF3244" w:rsidRDefault="00F7347C" w:rsidP="003974B2">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2 credits</w:t>
            </w:r>
          </w:p>
        </w:tc>
      </w:tr>
      <w:tr w:rsidR="00F7347C" w:rsidRPr="00EF3244" w14:paraId="5B511719" w14:textId="77777777" w:rsidTr="003974B2">
        <w:trPr>
          <w:trHeight w:val="225"/>
        </w:trPr>
        <w:tc>
          <w:tcPr>
            <w:tcW w:w="1455" w:type="dxa"/>
            <w:vMerge/>
            <w:tcBorders>
              <w:top w:val="nil"/>
              <w:left w:val="single" w:sz="4" w:space="0" w:color="auto"/>
              <w:bottom w:val="single" w:sz="4" w:space="0" w:color="000000"/>
              <w:right w:val="single" w:sz="4" w:space="0" w:color="auto"/>
            </w:tcBorders>
            <w:vAlign w:val="center"/>
            <w:hideMark/>
          </w:tcPr>
          <w:p w14:paraId="0B0EB426" w14:textId="77777777" w:rsidR="00F7347C" w:rsidRPr="00EF3244" w:rsidRDefault="00F7347C" w:rsidP="003974B2">
            <w:pPr>
              <w:spacing w:after="0" w:line="240" w:lineRule="auto"/>
              <w:rPr>
                <w:rFonts w:ascii="Calibri" w:eastAsia="Times New Roman" w:hAnsi="Calibri" w:cs="Times New Roman"/>
                <w:color w:val="000000"/>
                <w:sz w:val="16"/>
                <w:szCs w:val="16"/>
              </w:rPr>
            </w:pPr>
          </w:p>
        </w:tc>
        <w:tc>
          <w:tcPr>
            <w:tcW w:w="2740" w:type="dxa"/>
            <w:tcBorders>
              <w:top w:val="nil"/>
              <w:left w:val="nil"/>
              <w:bottom w:val="single" w:sz="4" w:space="0" w:color="auto"/>
              <w:right w:val="single" w:sz="4" w:space="0" w:color="auto"/>
            </w:tcBorders>
            <w:shd w:val="clear" w:color="000000" w:fill="DCE6F1"/>
            <w:vAlign w:val="center"/>
            <w:hideMark/>
          </w:tcPr>
          <w:p w14:paraId="4E21CFE0" w14:textId="77777777" w:rsidR="00F7347C" w:rsidRPr="008C0CAD" w:rsidRDefault="00F7347C" w:rsidP="003974B2">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(Class of 2026 &amp; higher=4 credits-3 academic and 1 elective course)</w:t>
            </w:r>
          </w:p>
        </w:tc>
        <w:tc>
          <w:tcPr>
            <w:tcW w:w="954" w:type="dxa"/>
            <w:vMerge/>
            <w:tcBorders>
              <w:top w:val="nil"/>
              <w:left w:val="single" w:sz="4" w:space="0" w:color="auto"/>
              <w:bottom w:val="single" w:sz="4" w:space="0" w:color="000000"/>
              <w:right w:val="single" w:sz="4" w:space="0" w:color="auto"/>
            </w:tcBorders>
            <w:vAlign w:val="center"/>
            <w:hideMark/>
          </w:tcPr>
          <w:p w14:paraId="0230AC72" w14:textId="77777777" w:rsidR="00F7347C" w:rsidRPr="00EF3244" w:rsidRDefault="00F7347C" w:rsidP="003974B2">
            <w:pPr>
              <w:spacing w:after="0" w:line="240" w:lineRule="auto"/>
              <w:rPr>
                <w:rFonts w:ascii="Calibri" w:eastAsia="Times New Roman" w:hAnsi="Calibri" w:cs="Times New Roman"/>
                <w:color w:val="000000"/>
                <w:sz w:val="16"/>
                <w:szCs w:val="16"/>
              </w:rPr>
            </w:pPr>
          </w:p>
        </w:tc>
        <w:tc>
          <w:tcPr>
            <w:tcW w:w="3395" w:type="dxa"/>
            <w:tcBorders>
              <w:top w:val="nil"/>
              <w:left w:val="nil"/>
              <w:bottom w:val="nil"/>
              <w:right w:val="single" w:sz="4" w:space="0" w:color="auto"/>
            </w:tcBorders>
            <w:shd w:val="clear" w:color="000000" w:fill="DCE6F1"/>
            <w:hideMark/>
          </w:tcPr>
          <w:p w14:paraId="20544112"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Am. Hist. and 1 other</w:t>
            </w:r>
          </w:p>
        </w:tc>
      </w:tr>
      <w:tr w:rsidR="00F7347C" w:rsidRPr="00EF3244" w14:paraId="343B00EB" w14:textId="77777777" w:rsidTr="003974B2">
        <w:trPr>
          <w:trHeight w:val="240"/>
        </w:trPr>
        <w:tc>
          <w:tcPr>
            <w:tcW w:w="1455"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50EFF678"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FOREIGN LANG.</w:t>
            </w:r>
          </w:p>
        </w:tc>
        <w:tc>
          <w:tcPr>
            <w:tcW w:w="2740"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20CF3203" w14:textId="77777777" w:rsidR="00F7347C" w:rsidRPr="00EF3244" w:rsidRDefault="00F7347C" w:rsidP="003974B2">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2 credits</w:t>
            </w:r>
          </w:p>
        </w:tc>
        <w:tc>
          <w:tcPr>
            <w:tcW w:w="954"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47BE5D74"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tc>
        <w:tc>
          <w:tcPr>
            <w:tcW w:w="3395" w:type="dxa"/>
            <w:tcBorders>
              <w:top w:val="single" w:sz="4" w:space="0" w:color="auto"/>
              <w:left w:val="nil"/>
              <w:bottom w:val="nil"/>
              <w:right w:val="single" w:sz="4" w:space="0" w:color="auto"/>
            </w:tcBorders>
            <w:shd w:val="clear" w:color="000000" w:fill="DCE6F1"/>
            <w:vAlign w:val="bottom"/>
            <w:hideMark/>
          </w:tcPr>
          <w:p w14:paraId="6D14061A" w14:textId="77777777" w:rsidR="00F7347C" w:rsidRPr="00EF3244" w:rsidRDefault="00F7347C" w:rsidP="003974B2">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2 credits</w:t>
            </w:r>
          </w:p>
        </w:tc>
      </w:tr>
      <w:tr w:rsidR="00F7347C" w:rsidRPr="00EF3244" w14:paraId="6E128E71" w14:textId="77777777" w:rsidTr="003974B2">
        <w:trPr>
          <w:trHeight w:val="225"/>
        </w:trPr>
        <w:tc>
          <w:tcPr>
            <w:tcW w:w="1455" w:type="dxa"/>
            <w:vMerge/>
            <w:tcBorders>
              <w:top w:val="nil"/>
              <w:left w:val="single" w:sz="4" w:space="0" w:color="auto"/>
              <w:bottom w:val="single" w:sz="4" w:space="0" w:color="000000"/>
              <w:right w:val="single" w:sz="4" w:space="0" w:color="auto"/>
            </w:tcBorders>
            <w:vAlign w:val="center"/>
            <w:hideMark/>
          </w:tcPr>
          <w:p w14:paraId="569EF962" w14:textId="77777777" w:rsidR="00F7347C" w:rsidRPr="00EF3244" w:rsidRDefault="00F7347C" w:rsidP="003974B2">
            <w:pPr>
              <w:spacing w:after="0" w:line="240" w:lineRule="auto"/>
              <w:rPr>
                <w:rFonts w:ascii="Calibri" w:eastAsia="Times New Roman" w:hAnsi="Calibri" w:cs="Times New Roman"/>
                <w:color w:val="000000"/>
                <w:sz w:val="16"/>
                <w:szCs w:val="16"/>
              </w:rPr>
            </w:pPr>
          </w:p>
        </w:tc>
        <w:tc>
          <w:tcPr>
            <w:tcW w:w="2740" w:type="dxa"/>
            <w:vMerge/>
            <w:tcBorders>
              <w:top w:val="nil"/>
              <w:left w:val="single" w:sz="4" w:space="0" w:color="auto"/>
              <w:bottom w:val="single" w:sz="4" w:space="0" w:color="000000"/>
              <w:right w:val="single" w:sz="4" w:space="0" w:color="auto"/>
            </w:tcBorders>
            <w:vAlign w:val="center"/>
            <w:hideMark/>
          </w:tcPr>
          <w:p w14:paraId="2BD1FF6B" w14:textId="77777777" w:rsidR="00F7347C" w:rsidRPr="00EF3244" w:rsidRDefault="00F7347C" w:rsidP="003974B2">
            <w:pPr>
              <w:spacing w:after="0" w:line="240" w:lineRule="auto"/>
              <w:rPr>
                <w:rFonts w:ascii="Calibri" w:eastAsia="Times New Roman" w:hAnsi="Calibri" w:cs="Times New Roman"/>
                <w:b/>
                <w:bCs/>
                <w:color w:val="000000"/>
                <w:sz w:val="16"/>
                <w:szCs w:val="16"/>
              </w:rPr>
            </w:pPr>
          </w:p>
        </w:tc>
        <w:tc>
          <w:tcPr>
            <w:tcW w:w="954" w:type="dxa"/>
            <w:vMerge/>
            <w:tcBorders>
              <w:top w:val="nil"/>
              <w:left w:val="single" w:sz="4" w:space="0" w:color="auto"/>
              <w:bottom w:val="single" w:sz="4" w:space="0" w:color="000000"/>
              <w:right w:val="single" w:sz="4" w:space="0" w:color="auto"/>
            </w:tcBorders>
            <w:vAlign w:val="center"/>
            <w:hideMark/>
          </w:tcPr>
          <w:p w14:paraId="3240650B" w14:textId="77777777" w:rsidR="00F7347C" w:rsidRPr="00EF3244" w:rsidRDefault="00F7347C" w:rsidP="003974B2">
            <w:pPr>
              <w:spacing w:after="0" w:line="240" w:lineRule="auto"/>
              <w:rPr>
                <w:rFonts w:ascii="Calibri" w:eastAsia="Times New Roman" w:hAnsi="Calibri" w:cs="Times New Roman"/>
                <w:color w:val="000000"/>
                <w:sz w:val="16"/>
                <w:szCs w:val="16"/>
              </w:rPr>
            </w:pPr>
          </w:p>
        </w:tc>
        <w:tc>
          <w:tcPr>
            <w:tcW w:w="3395" w:type="dxa"/>
            <w:tcBorders>
              <w:top w:val="nil"/>
              <w:left w:val="nil"/>
              <w:bottom w:val="single" w:sz="4" w:space="0" w:color="auto"/>
              <w:right w:val="single" w:sz="4" w:space="0" w:color="auto"/>
            </w:tcBorders>
            <w:shd w:val="clear" w:color="000000" w:fill="DCE6F1"/>
            <w:hideMark/>
          </w:tcPr>
          <w:p w14:paraId="6B71212C"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2 years of same language</w:t>
            </w:r>
          </w:p>
        </w:tc>
      </w:tr>
      <w:tr w:rsidR="00F7347C" w:rsidRPr="00EF3244" w14:paraId="16B8F483" w14:textId="77777777" w:rsidTr="003974B2">
        <w:trPr>
          <w:trHeight w:val="471"/>
        </w:trPr>
        <w:tc>
          <w:tcPr>
            <w:tcW w:w="1455"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58EF6FD3"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FINE ARTS</w:t>
            </w:r>
          </w:p>
        </w:tc>
        <w:tc>
          <w:tcPr>
            <w:tcW w:w="2740"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74A1C558" w14:textId="77777777" w:rsidR="00F7347C" w:rsidRPr="00EF3244" w:rsidRDefault="00F7347C" w:rsidP="003974B2">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w:t>
            </w:r>
            <w:r w:rsidRPr="00EF3244">
              <w:rPr>
                <w:rFonts w:ascii="Calibri" w:eastAsia="Times New Roman" w:hAnsi="Calibri" w:cs="Times New Roman"/>
                <w:b/>
                <w:bCs/>
                <w:color w:val="000000"/>
                <w:sz w:val="16"/>
                <w:szCs w:val="16"/>
              </w:rPr>
              <w:t xml:space="preserve"> credit</w:t>
            </w:r>
          </w:p>
        </w:tc>
        <w:tc>
          <w:tcPr>
            <w:tcW w:w="954"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7D1CBD0C"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Pr="00EF3244">
              <w:rPr>
                <w:rFonts w:ascii="Calibri" w:eastAsia="Times New Roman" w:hAnsi="Calibri" w:cs="Times New Roman"/>
                <w:color w:val="000000"/>
                <w:sz w:val="16"/>
                <w:szCs w:val="16"/>
              </w:rPr>
              <w:t> </w:t>
            </w:r>
          </w:p>
        </w:tc>
        <w:tc>
          <w:tcPr>
            <w:tcW w:w="3395"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14:paraId="528D6DC5" w14:textId="77777777" w:rsidR="00F7347C" w:rsidRPr="00EF3244" w:rsidRDefault="00F7347C" w:rsidP="003974B2">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1 credit</w:t>
            </w:r>
          </w:p>
        </w:tc>
      </w:tr>
      <w:tr w:rsidR="00F7347C" w:rsidRPr="00EF3244" w14:paraId="46F0B627" w14:textId="77777777" w:rsidTr="003974B2">
        <w:trPr>
          <w:trHeight w:val="471"/>
        </w:trPr>
        <w:tc>
          <w:tcPr>
            <w:tcW w:w="1455" w:type="dxa"/>
            <w:vMerge/>
            <w:tcBorders>
              <w:top w:val="nil"/>
              <w:left w:val="single" w:sz="4" w:space="0" w:color="auto"/>
              <w:bottom w:val="single" w:sz="4" w:space="0" w:color="000000"/>
              <w:right w:val="single" w:sz="4" w:space="0" w:color="auto"/>
            </w:tcBorders>
            <w:vAlign w:val="center"/>
            <w:hideMark/>
          </w:tcPr>
          <w:p w14:paraId="5089062D" w14:textId="77777777" w:rsidR="00F7347C" w:rsidRPr="00EF3244" w:rsidRDefault="00F7347C" w:rsidP="003974B2">
            <w:pPr>
              <w:spacing w:after="0" w:line="240" w:lineRule="auto"/>
              <w:rPr>
                <w:rFonts w:ascii="Calibri" w:eastAsia="Times New Roman" w:hAnsi="Calibri" w:cs="Times New Roman"/>
                <w:color w:val="000000"/>
                <w:sz w:val="16"/>
                <w:szCs w:val="16"/>
              </w:rPr>
            </w:pPr>
          </w:p>
        </w:tc>
        <w:tc>
          <w:tcPr>
            <w:tcW w:w="2740" w:type="dxa"/>
            <w:vMerge/>
            <w:tcBorders>
              <w:top w:val="nil"/>
              <w:left w:val="single" w:sz="4" w:space="0" w:color="auto"/>
              <w:bottom w:val="single" w:sz="4" w:space="0" w:color="000000"/>
              <w:right w:val="single" w:sz="4" w:space="0" w:color="auto"/>
            </w:tcBorders>
            <w:vAlign w:val="center"/>
            <w:hideMark/>
          </w:tcPr>
          <w:p w14:paraId="33BEDC37" w14:textId="77777777" w:rsidR="00F7347C" w:rsidRPr="00EF3244" w:rsidRDefault="00F7347C" w:rsidP="003974B2">
            <w:pPr>
              <w:spacing w:after="0" w:line="240" w:lineRule="auto"/>
              <w:rPr>
                <w:rFonts w:ascii="Calibri" w:eastAsia="Times New Roman" w:hAnsi="Calibri" w:cs="Times New Roman"/>
                <w:b/>
                <w:bCs/>
                <w:color w:val="000000"/>
                <w:sz w:val="16"/>
                <w:szCs w:val="16"/>
              </w:rPr>
            </w:pPr>
          </w:p>
        </w:tc>
        <w:tc>
          <w:tcPr>
            <w:tcW w:w="954" w:type="dxa"/>
            <w:vMerge/>
            <w:tcBorders>
              <w:top w:val="nil"/>
              <w:left w:val="single" w:sz="4" w:space="0" w:color="auto"/>
              <w:bottom w:val="single" w:sz="4" w:space="0" w:color="000000"/>
              <w:right w:val="single" w:sz="4" w:space="0" w:color="auto"/>
            </w:tcBorders>
            <w:vAlign w:val="center"/>
            <w:hideMark/>
          </w:tcPr>
          <w:p w14:paraId="3C130B17" w14:textId="77777777" w:rsidR="00F7347C" w:rsidRPr="00EF3244" w:rsidRDefault="00F7347C" w:rsidP="003974B2">
            <w:pPr>
              <w:spacing w:after="0" w:line="240" w:lineRule="auto"/>
              <w:rPr>
                <w:rFonts w:ascii="Calibri" w:eastAsia="Times New Roman" w:hAnsi="Calibri" w:cs="Times New Roman"/>
                <w:color w:val="000000"/>
                <w:sz w:val="16"/>
                <w:szCs w:val="16"/>
              </w:rPr>
            </w:pPr>
          </w:p>
        </w:tc>
        <w:tc>
          <w:tcPr>
            <w:tcW w:w="3395" w:type="dxa"/>
            <w:vMerge/>
            <w:tcBorders>
              <w:top w:val="nil"/>
              <w:left w:val="single" w:sz="4" w:space="0" w:color="auto"/>
              <w:bottom w:val="single" w:sz="4" w:space="0" w:color="000000"/>
              <w:right w:val="single" w:sz="4" w:space="0" w:color="auto"/>
            </w:tcBorders>
            <w:vAlign w:val="center"/>
            <w:hideMark/>
          </w:tcPr>
          <w:p w14:paraId="419D346B" w14:textId="77777777" w:rsidR="00F7347C" w:rsidRPr="00EF3244" w:rsidRDefault="00F7347C" w:rsidP="003974B2">
            <w:pPr>
              <w:spacing w:after="0" w:line="240" w:lineRule="auto"/>
              <w:rPr>
                <w:rFonts w:ascii="Calibri" w:eastAsia="Times New Roman" w:hAnsi="Calibri" w:cs="Times New Roman"/>
                <w:b/>
                <w:bCs/>
                <w:color w:val="000000"/>
                <w:sz w:val="16"/>
                <w:szCs w:val="16"/>
              </w:rPr>
            </w:pPr>
          </w:p>
        </w:tc>
      </w:tr>
      <w:tr w:rsidR="00F7347C" w:rsidRPr="00EF3244" w14:paraId="219DD12D" w14:textId="77777777" w:rsidTr="003974B2">
        <w:trPr>
          <w:trHeight w:val="315"/>
        </w:trPr>
        <w:tc>
          <w:tcPr>
            <w:tcW w:w="1455" w:type="dxa"/>
            <w:tcBorders>
              <w:top w:val="nil"/>
              <w:left w:val="single" w:sz="4" w:space="0" w:color="auto"/>
              <w:bottom w:val="single" w:sz="4" w:space="0" w:color="auto"/>
              <w:right w:val="single" w:sz="4" w:space="0" w:color="auto"/>
            </w:tcBorders>
            <w:shd w:val="clear" w:color="000000" w:fill="DCE6F1"/>
            <w:vAlign w:val="center"/>
            <w:hideMark/>
          </w:tcPr>
          <w:p w14:paraId="1B88C25F"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PE</w:t>
            </w:r>
          </w:p>
        </w:tc>
        <w:tc>
          <w:tcPr>
            <w:tcW w:w="2740" w:type="dxa"/>
            <w:tcBorders>
              <w:top w:val="nil"/>
              <w:left w:val="nil"/>
              <w:bottom w:val="single" w:sz="4" w:space="0" w:color="auto"/>
              <w:right w:val="single" w:sz="4" w:space="0" w:color="auto"/>
            </w:tcBorders>
            <w:shd w:val="clear" w:color="000000" w:fill="DCE6F1"/>
            <w:vAlign w:val="center"/>
            <w:hideMark/>
          </w:tcPr>
          <w:p w14:paraId="689585EF" w14:textId="77777777" w:rsidR="00F7347C" w:rsidRPr="00EF3244" w:rsidRDefault="00F7347C" w:rsidP="003974B2">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 credit</w:t>
            </w:r>
          </w:p>
        </w:tc>
        <w:tc>
          <w:tcPr>
            <w:tcW w:w="954" w:type="dxa"/>
            <w:tcBorders>
              <w:top w:val="nil"/>
              <w:left w:val="nil"/>
              <w:bottom w:val="single" w:sz="4" w:space="0" w:color="auto"/>
              <w:right w:val="single" w:sz="4" w:space="0" w:color="auto"/>
            </w:tcBorders>
            <w:shd w:val="clear" w:color="000000" w:fill="DCE6F1"/>
            <w:vAlign w:val="center"/>
            <w:hideMark/>
          </w:tcPr>
          <w:p w14:paraId="4B401058"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 </w:t>
            </w:r>
          </w:p>
        </w:tc>
        <w:tc>
          <w:tcPr>
            <w:tcW w:w="3395" w:type="dxa"/>
            <w:tcBorders>
              <w:top w:val="nil"/>
              <w:left w:val="nil"/>
              <w:bottom w:val="single" w:sz="4" w:space="0" w:color="auto"/>
              <w:right w:val="single" w:sz="4" w:space="0" w:color="auto"/>
            </w:tcBorders>
            <w:shd w:val="clear" w:color="000000" w:fill="DCE6F1"/>
            <w:vAlign w:val="center"/>
            <w:hideMark/>
          </w:tcPr>
          <w:p w14:paraId="73BFD6BC"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 </w:t>
            </w:r>
          </w:p>
        </w:tc>
      </w:tr>
      <w:tr w:rsidR="00F7347C" w:rsidRPr="00EF3244" w14:paraId="47608E7F" w14:textId="77777777" w:rsidTr="003974B2">
        <w:trPr>
          <w:trHeight w:val="140"/>
        </w:trPr>
        <w:tc>
          <w:tcPr>
            <w:tcW w:w="1455" w:type="dxa"/>
            <w:vMerge w:val="restart"/>
            <w:tcBorders>
              <w:top w:val="nil"/>
              <w:left w:val="single" w:sz="4" w:space="0" w:color="auto"/>
              <w:right w:val="single" w:sz="4" w:space="0" w:color="auto"/>
            </w:tcBorders>
            <w:shd w:val="clear" w:color="000000" w:fill="DCE6F1"/>
            <w:vAlign w:val="center"/>
            <w:hideMark/>
          </w:tcPr>
          <w:p w14:paraId="3E6E6DF6" w14:textId="721409F2" w:rsidR="00F7347C" w:rsidRPr="00EF3244" w:rsidRDefault="00CB3084"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REQUIRED CORE</w:t>
            </w:r>
            <w:r w:rsidR="00F7347C" w:rsidRPr="00EF3244">
              <w:rPr>
                <w:rFonts w:ascii="Calibri" w:eastAsia="Times New Roman" w:hAnsi="Calibri" w:cs="Times New Roman"/>
                <w:color w:val="000000"/>
                <w:sz w:val="16"/>
                <w:szCs w:val="16"/>
              </w:rPr>
              <w:t xml:space="preserve"> COURSES</w:t>
            </w:r>
          </w:p>
        </w:tc>
        <w:tc>
          <w:tcPr>
            <w:tcW w:w="2740" w:type="dxa"/>
            <w:tcBorders>
              <w:top w:val="nil"/>
              <w:left w:val="nil"/>
              <w:bottom w:val="dotted" w:sz="4" w:space="0" w:color="auto"/>
              <w:right w:val="single" w:sz="4" w:space="0" w:color="auto"/>
            </w:tcBorders>
            <w:shd w:val="clear" w:color="000000" w:fill="DCE6F1"/>
            <w:vAlign w:val="center"/>
            <w:hideMark/>
          </w:tcPr>
          <w:p w14:paraId="2D7D3C34" w14:textId="77777777" w:rsidR="00F7347C" w:rsidRPr="00EF3244" w:rsidRDefault="00F7347C" w:rsidP="003974B2">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19</w:t>
            </w:r>
            <w:r w:rsidRPr="00EF3244">
              <w:rPr>
                <w:rFonts w:ascii="Calibri" w:eastAsia="Times New Roman" w:hAnsi="Calibri" w:cs="Times New Roman"/>
                <w:b/>
                <w:bCs/>
                <w:color w:val="000000"/>
                <w:sz w:val="16"/>
                <w:szCs w:val="16"/>
              </w:rPr>
              <w:t xml:space="preserve"> credits</w:t>
            </w:r>
          </w:p>
        </w:tc>
        <w:tc>
          <w:tcPr>
            <w:tcW w:w="954" w:type="dxa"/>
            <w:vMerge w:val="restart"/>
            <w:tcBorders>
              <w:top w:val="nil"/>
              <w:left w:val="nil"/>
              <w:right w:val="single" w:sz="4" w:space="0" w:color="auto"/>
            </w:tcBorders>
            <w:shd w:val="clear" w:color="000000" w:fill="DCE6F1"/>
            <w:vAlign w:val="center"/>
            <w:hideMark/>
          </w:tcPr>
          <w:p w14:paraId="387B5575"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 </w:t>
            </w:r>
          </w:p>
        </w:tc>
        <w:tc>
          <w:tcPr>
            <w:tcW w:w="3395" w:type="dxa"/>
            <w:vMerge w:val="restart"/>
            <w:tcBorders>
              <w:top w:val="nil"/>
              <w:left w:val="nil"/>
              <w:right w:val="single" w:sz="4" w:space="0" w:color="auto"/>
            </w:tcBorders>
            <w:shd w:val="clear" w:color="000000" w:fill="DCE6F1"/>
            <w:vAlign w:val="center"/>
            <w:hideMark/>
          </w:tcPr>
          <w:p w14:paraId="6E8A36AD" w14:textId="77777777" w:rsidR="00F7347C" w:rsidRPr="00EF3244" w:rsidRDefault="00F7347C" w:rsidP="003974B2">
            <w:pPr>
              <w:spacing w:after="0" w:line="240" w:lineRule="auto"/>
              <w:jc w:val="center"/>
              <w:rPr>
                <w:rFonts w:ascii="Calibri" w:eastAsia="Times New Roman" w:hAnsi="Calibri" w:cs="Times New Roman"/>
                <w:b/>
                <w:bCs/>
                <w:color w:val="000000"/>
                <w:sz w:val="16"/>
                <w:szCs w:val="16"/>
              </w:rPr>
            </w:pPr>
            <w:r w:rsidRPr="00EF3244">
              <w:rPr>
                <w:rFonts w:ascii="Calibri" w:eastAsia="Times New Roman" w:hAnsi="Calibri" w:cs="Times New Roman"/>
                <w:b/>
                <w:bCs/>
                <w:color w:val="000000"/>
                <w:sz w:val="16"/>
                <w:szCs w:val="16"/>
              </w:rPr>
              <w:t>16</w:t>
            </w:r>
          </w:p>
        </w:tc>
      </w:tr>
      <w:tr w:rsidR="00F7347C" w:rsidRPr="00EF3244" w14:paraId="30B3F8FA" w14:textId="77777777" w:rsidTr="003974B2">
        <w:trPr>
          <w:trHeight w:val="139"/>
        </w:trPr>
        <w:tc>
          <w:tcPr>
            <w:tcW w:w="1455" w:type="dxa"/>
            <w:vMerge/>
            <w:tcBorders>
              <w:left w:val="single" w:sz="4" w:space="0" w:color="auto"/>
              <w:bottom w:val="single" w:sz="4" w:space="0" w:color="auto"/>
              <w:right w:val="single" w:sz="4" w:space="0" w:color="auto"/>
            </w:tcBorders>
            <w:shd w:val="clear" w:color="000000" w:fill="DCE6F1"/>
            <w:vAlign w:val="center"/>
          </w:tcPr>
          <w:p w14:paraId="5E477D85"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p>
        </w:tc>
        <w:tc>
          <w:tcPr>
            <w:tcW w:w="2740" w:type="dxa"/>
            <w:tcBorders>
              <w:top w:val="dotted" w:sz="4" w:space="0" w:color="auto"/>
              <w:left w:val="nil"/>
              <w:bottom w:val="single" w:sz="4" w:space="0" w:color="auto"/>
              <w:right w:val="single" w:sz="4" w:space="0" w:color="auto"/>
            </w:tcBorders>
            <w:shd w:val="clear" w:color="000000" w:fill="DCE6F1"/>
            <w:vAlign w:val="center"/>
          </w:tcPr>
          <w:p w14:paraId="77A739EB" w14:textId="77777777" w:rsidR="00F7347C" w:rsidRPr="001E7362" w:rsidRDefault="00F7347C" w:rsidP="003974B2">
            <w:pPr>
              <w:spacing w:after="0" w:line="240" w:lineRule="auto"/>
              <w:jc w:val="center"/>
              <w:rPr>
                <w:rFonts w:ascii="Calibri" w:eastAsia="Times New Roman" w:hAnsi="Calibri" w:cs="Times New Roman"/>
                <w:b/>
                <w:bCs/>
                <w:color w:val="000000"/>
                <w:sz w:val="16"/>
                <w:szCs w:val="16"/>
              </w:rPr>
            </w:pPr>
          </w:p>
        </w:tc>
        <w:tc>
          <w:tcPr>
            <w:tcW w:w="954" w:type="dxa"/>
            <w:vMerge/>
            <w:tcBorders>
              <w:left w:val="nil"/>
              <w:bottom w:val="single" w:sz="4" w:space="0" w:color="auto"/>
              <w:right w:val="single" w:sz="4" w:space="0" w:color="auto"/>
            </w:tcBorders>
            <w:shd w:val="clear" w:color="000000" w:fill="DCE6F1"/>
            <w:vAlign w:val="center"/>
          </w:tcPr>
          <w:p w14:paraId="6565EE12"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p>
        </w:tc>
        <w:tc>
          <w:tcPr>
            <w:tcW w:w="3395" w:type="dxa"/>
            <w:vMerge/>
            <w:tcBorders>
              <w:left w:val="nil"/>
              <w:bottom w:val="single" w:sz="4" w:space="0" w:color="auto"/>
              <w:right w:val="single" w:sz="4" w:space="0" w:color="auto"/>
            </w:tcBorders>
            <w:shd w:val="clear" w:color="000000" w:fill="DCE6F1"/>
            <w:vAlign w:val="center"/>
          </w:tcPr>
          <w:p w14:paraId="126B1291" w14:textId="77777777" w:rsidR="00F7347C" w:rsidRPr="00EF3244" w:rsidRDefault="00F7347C" w:rsidP="003974B2">
            <w:pPr>
              <w:spacing w:after="0" w:line="240" w:lineRule="auto"/>
              <w:jc w:val="center"/>
              <w:rPr>
                <w:rFonts w:ascii="Calibri" w:eastAsia="Times New Roman" w:hAnsi="Calibri" w:cs="Times New Roman"/>
                <w:b/>
                <w:bCs/>
                <w:color w:val="000000"/>
                <w:sz w:val="16"/>
                <w:szCs w:val="16"/>
              </w:rPr>
            </w:pPr>
          </w:p>
        </w:tc>
      </w:tr>
      <w:tr w:rsidR="00F7347C" w:rsidRPr="00EF3244" w14:paraId="712D35C0" w14:textId="77777777" w:rsidTr="003974B2">
        <w:trPr>
          <w:trHeight w:val="102"/>
        </w:trPr>
        <w:tc>
          <w:tcPr>
            <w:tcW w:w="1455" w:type="dxa"/>
            <w:vMerge w:val="restart"/>
            <w:tcBorders>
              <w:top w:val="nil"/>
              <w:left w:val="single" w:sz="4" w:space="0" w:color="auto"/>
              <w:right w:val="single" w:sz="4" w:space="0" w:color="auto"/>
            </w:tcBorders>
            <w:shd w:val="clear" w:color="000000" w:fill="DCE6F1"/>
            <w:vAlign w:val="center"/>
            <w:hideMark/>
          </w:tcPr>
          <w:p w14:paraId="0363606C"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ELECTIVE COURSES</w:t>
            </w:r>
          </w:p>
        </w:tc>
        <w:tc>
          <w:tcPr>
            <w:tcW w:w="2740" w:type="dxa"/>
            <w:tcBorders>
              <w:top w:val="nil"/>
              <w:left w:val="nil"/>
              <w:bottom w:val="dotted" w:sz="4" w:space="0" w:color="auto"/>
              <w:right w:val="single" w:sz="4" w:space="0" w:color="auto"/>
            </w:tcBorders>
            <w:shd w:val="clear" w:color="000000" w:fill="DCE6F1"/>
            <w:vAlign w:val="center"/>
            <w:hideMark/>
          </w:tcPr>
          <w:p w14:paraId="1676BB4C" w14:textId="77777777" w:rsidR="00F7347C" w:rsidRDefault="00F7347C" w:rsidP="003974B2">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7</w:t>
            </w:r>
            <w:r w:rsidRPr="00EF3244">
              <w:rPr>
                <w:rFonts w:ascii="Calibri" w:eastAsia="Times New Roman" w:hAnsi="Calibri" w:cs="Times New Roman"/>
                <w:b/>
                <w:bCs/>
                <w:color w:val="000000"/>
                <w:sz w:val="16"/>
                <w:szCs w:val="16"/>
              </w:rPr>
              <w:t xml:space="preserve"> credits</w:t>
            </w:r>
          </w:p>
          <w:p w14:paraId="63FBFE97" w14:textId="77777777" w:rsidR="00F7347C" w:rsidRPr="00EF3244" w:rsidRDefault="00F7347C" w:rsidP="003974B2">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(Class of 2026 &amp; higher= 8 credits)</w:t>
            </w:r>
          </w:p>
        </w:tc>
        <w:tc>
          <w:tcPr>
            <w:tcW w:w="954" w:type="dxa"/>
            <w:vMerge w:val="restart"/>
            <w:tcBorders>
              <w:top w:val="nil"/>
              <w:left w:val="nil"/>
              <w:right w:val="single" w:sz="4" w:space="0" w:color="auto"/>
            </w:tcBorders>
            <w:shd w:val="clear" w:color="000000" w:fill="DCE6F1"/>
            <w:vAlign w:val="center"/>
            <w:hideMark/>
          </w:tcPr>
          <w:p w14:paraId="5562D898"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r w:rsidRPr="00EF3244">
              <w:rPr>
                <w:rFonts w:ascii="Calibri" w:eastAsia="Times New Roman" w:hAnsi="Calibri" w:cs="Times New Roman"/>
                <w:color w:val="000000"/>
                <w:sz w:val="16"/>
                <w:szCs w:val="16"/>
              </w:rPr>
              <w:t> </w:t>
            </w:r>
            <w:r>
              <w:rPr>
                <w:rFonts w:ascii="Calibri" w:eastAsia="Times New Roman" w:hAnsi="Calibri" w:cs="Times New Roman"/>
                <w:color w:val="000000"/>
                <w:sz w:val="16"/>
                <w:szCs w:val="16"/>
              </w:rPr>
              <w:t>2</w:t>
            </w:r>
          </w:p>
        </w:tc>
        <w:tc>
          <w:tcPr>
            <w:tcW w:w="3395" w:type="dxa"/>
            <w:vMerge w:val="restart"/>
            <w:tcBorders>
              <w:top w:val="nil"/>
              <w:left w:val="nil"/>
              <w:right w:val="single" w:sz="4" w:space="0" w:color="auto"/>
            </w:tcBorders>
            <w:shd w:val="clear" w:color="000000" w:fill="DCE6F1"/>
            <w:vAlign w:val="center"/>
            <w:hideMark/>
          </w:tcPr>
          <w:p w14:paraId="4C1C3515" w14:textId="77777777" w:rsidR="00F7347C" w:rsidRPr="00EF3244" w:rsidRDefault="00F7347C" w:rsidP="003974B2">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7</w:t>
            </w:r>
          </w:p>
        </w:tc>
      </w:tr>
      <w:tr w:rsidR="00F7347C" w:rsidRPr="00EF3244" w14:paraId="299EFE71" w14:textId="77777777" w:rsidTr="003974B2">
        <w:trPr>
          <w:trHeight w:val="102"/>
        </w:trPr>
        <w:tc>
          <w:tcPr>
            <w:tcW w:w="1455" w:type="dxa"/>
            <w:vMerge/>
            <w:tcBorders>
              <w:left w:val="single" w:sz="4" w:space="0" w:color="auto"/>
              <w:bottom w:val="single" w:sz="4" w:space="0" w:color="auto"/>
              <w:right w:val="single" w:sz="4" w:space="0" w:color="auto"/>
            </w:tcBorders>
            <w:shd w:val="clear" w:color="000000" w:fill="DCE6F1"/>
            <w:vAlign w:val="center"/>
          </w:tcPr>
          <w:p w14:paraId="6E73FFC2"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p>
        </w:tc>
        <w:tc>
          <w:tcPr>
            <w:tcW w:w="2740" w:type="dxa"/>
            <w:tcBorders>
              <w:top w:val="dotted" w:sz="4" w:space="0" w:color="auto"/>
              <w:left w:val="nil"/>
              <w:bottom w:val="single" w:sz="4" w:space="0" w:color="auto"/>
              <w:right w:val="single" w:sz="4" w:space="0" w:color="auto"/>
            </w:tcBorders>
            <w:shd w:val="clear" w:color="000000" w:fill="DCE6F1"/>
            <w:vAlign w:val="center"/>
          </w:tcPr>
          <w:p w14:paraId="73279CCD" w14:textId="77777777" w:rsidR="00F7347C" w:rsidRPr="001E7362" w:rsidRDefault="00F7347C" w:rsidP="003974B2">
            <w:pPr>
              <w:spacing w:after="0" w:line="240" w:lineRule="auto"/>
              <w:jc w:val="center"/>
              <w:rPr>
                <w:rFonts w:ascii="Calibri" w:eastAsia="Times New Roman" w:hAnsi="Calibri" w:cs="Times New Roman"/>
                <w:b/>
                <w:bCs/>
                <w:color w:val="000000"/>
                <w:sz w:val="16"/>
                <w:szCs w:val="16"/>
              </w:rPr>
            </w:pPr>
          </w:p>
        </w:tc>
        <w:tc>
          <w:tcPr>
            <w:tcW w:w="954" w:type="dxa"/>
            <w:vMerge/>
            <w:tcBorders>
              <w:left w:val="nil"/>
              <w:bottom w:val="single" w:sz="4" w:space="0" w:color="auto"/>
              <w:right w:val="single" w:sz="4" w:space="0" w:color="auto"/>
            </w:tcBorders>
            <w:shd w:val="clear" w:color="000000" w:fill="DCE6F1"/>
            <w:vAlign w:val="center"/>
          </w:tcPr>
          <w:p w14:paraId="51B750E5" w14:textId="77777777" w:rsidR="00F7347C" w:rsidRPr="00EF3244" w:rsidRDefault="00F7347C" w:rsidP="003974B2">
            <w:pPr>
              <w:spacing w:after="0" w:line="240" w:lineRule="auto"/>
              <w:jc w:val="center"/>
              <w:rPr>
                <w:rFonts w:ascii="Calibri" w:eastAsia="Times New Roman" w:hAnsi="Calibri" w:cs="Times New Roman"/>
                <w:color w:val="000000"/>
                <w:sz w:val="16"/>
                <w:szCs w:val="16"/>
              </w:rPr>
            </w:pPr>
          </w:p>
        </w:tc>
        <w:tc>
          <w:tcPr>
            <w:tcW w:w="3395" w:type="dxa"/>
            <w:vMerge/>
            <w:tcBorders>
              <w:left w:val="nil"/>
              <w:bottom w:val="single" w:sz="4" w:space="0" w:color="auto"/>
              <w:right w:val="single" w:sz="4" w:space="0" w:color="auto"/>
            </w:tcBorders>
            <w:shd w:val="clear" w:color="000000" w:fill="DCE6F1"/>
            <w:vAlign w:val="center"/>
          </w:tcPr>
          <w:p w14:paraId="00A734BE" w14:textId="77777777" w:rsidR="00F7347C" w:rsidRPr="00EF3244" w:rsidRDefault="00F7347C" w:rsidP="003974B2">
            <w:pPr>
              <w:spacing w:after="0" w:line="240" w:lineRule="auto"/>
              <w:jc w:val="center"/>
              <w:rPr>
                <w:rFonts w:ascii="Calibri" w:eastAsia="Times New Roman" w:hAnsi="Calibri" w:cs="Times New Roman"/>
                <w:b/>
                <w:bCs/>
                <w:color w:val="000000"/>
                <w:sz w:val="16"/>
                <w:szCs w:val="16"/>
              </w:rPr>
            </w:pPr>
          </w:p>
        </w:tc>
      </w:tr>
      <w:tr w:rsidR="00F7347C" w:rsidRPr="00EF3244" w14:paraId="42156E37" w14:textId="77777777" w:rsidTr="003974B2">
        <w:trPr>
          <w:trHeight w:val="300"/>
        </w:trPr>
        <w:tc>
          <w:tcPr>
            <w:tcW w:w="1455" w:type="dxa"/>
            <w:tcBorders>
              <w:top w:val="nil"/>
              <w:left w:val="single" w:sz="4" w:space="0" w:color="auto"/>
              <w:bottom w:val="single" w:sz="4" w:space="0" w:color="auto"/>
              <w:right w:val="single" w:sz="4" w:space="0" w:color="auto"/>
            </w:tcBorders>
            <w:shd w:val="clear" w:color="000000" w:fill="4F81BD"/>
            <w:vAlign w:val="center"/>
            <w:hideMark/>
          </w:tcPr>
          <w:p w14:paraId="53940F57" w14:textId="77777777" w:rsidR="00F7347C" w:rsidRPr="00EF3244" w:rsidRDefault="00F7347C" w:rsidP="003974B2">
            <w:pPr>
              <w:spacing w:after="0" w:line="240" w:lineRule="auto"/>
              <w:rPr>
                <w:rFonts w:ascii="Calibri" w:eastAsia="Times New Roman" w:hAnsi="Calibri" w:cs="Times New Roman"/>
                <w:b/>
                <w:bCs/>
                <w:color w:val="FFFFFF"/>
                <w:sz w:val="16"/>
                <w:szCs w:val="16"/>
              </w:rPr>
            </w:pPr>
            <w:r w:rsidRPr="00EF3244">
              <w:rPr>
                <w:rFonts w:ascii="Calibri" w:eastAsia="Times New Roman" w:hAnsi="Calibri" w:cs="Times New Roman"/>
                <w:b/>
                <w:bCs/>
                <w:color w:val="FFFFFF"/>
                <w:sz w:val="16"/>
                <w:szCs w:val="16"/>
              </w:rPr>
              <w:t>TOTAL REQUIRED</w:t>
            </w:r>
          </w:p>
        </w:tc>
        <w:tc>
          <w:tcPr>
            <w:tcW w:w="2740" w:type="dxa"/>
            <w:tcBorders>
              <w:top w:val="nil"/>
              <w:left w:val="nil"/>
              <w:bottom w:val="single" w:sz="4" w:space="0" w:color="auto"/>
              <w:right w:val="single" w:sz="4" w:space="0" w:color="auto"/>
            </w:tcBorders>
            <w:shd w:val="clear" w:color="000000" w:fill="4F81BD"/>
            <w:vAlign w:val="center"/>
            <w:hideMark/>
          </w:tcPr>
          <w:p w14:paraId="721D5D39" w14:textId="77777777" w:rsidR="00F7347C" w:rsidRDefault="00F7347C" w:rsidP="003974B2">
            <w:pPr>
              <w:spacing w:after="0" w:line="240" w:lineRule="auto"/>
              <w:jc w:val="center"/>
              <w:rPr>
                <w:rFonts w:ascii="Calibri" w:eastAsia="Times New Roman" w:hAnsi="Calibri" w:cs="Times New Roman"/>
                <w:b/>
                <w:bCs/>
                <w:color w:val="FFFFFF"/>
                <w:sz w:val="16"/>
                <w:szCs w:val="16"/>
              </w:rPr>
            </w:pPr>
            <w:r w:rsidRPr="00EF3244">
              <w:rPr>
                <w:rFonts w:ascii="Calibri" w:eastAsia="Times New Roman" w:hAnsi="Calibri" w:cs="Times New Roman"/>
                <w:b/>
                <w:bCs/>
                <w:color w:val="FFFFFF"/>
                <w:sz w:val="16"/>
                <w:szCs w:val="16"/>
              </w:rPr>
              <w:t>26 credits</w:t>
            </w:r>
          </w:p>
          <w:p w14:paraId="6B8E4958" w14:textId="77777777" w:rsidR="00F7347C" w:rsidRPr="00EF3244" w:rsidRDefault="00F7347C" w:rsidP="003974B2">
            <w:pPr>
              <w:spacing w:after="0" w:line="240" w:lineRule="auto"/>
              <w:jc w:val="center"/>
              <w:rPr>
                <w:rFonts w:ascii="Calibri" w:eastAsia="Times New Roman" w:hAnsi="Calibri" w:cs="Times New Roman"/>
                <w:b/>
                <w:bCs/>
                <w:color w:val="FFFFFF"/>
                <w:sz w:val="16"/>
                <w:szCs w:val="16"/>
              </w:rPr>
            </w:pPr>
            <w:r>
              <w:rPr>
                <w:rFonts w:ascii="Calibri" w:eastAsia="Times New Roman" w:hAnsi="Calibri" w:cs="Times New Roman"/>
                <w:b/>
                <w:bCs/>
                <w:color w:val="FFFFFF"/>
                <w:sz w:val="16"/>
                <w:szCs w:val="16"/>
              </w:rPr>
              <w:t>(Class of 2026 &amp; up=27 credits)</w:t>
            </w:r>
          </w:p>
        </w:tc>
        <w:tc>
          <w:tcPr>
            <w:tcW w:w="954" w:type="dxa"/>
            <w:tcBorders>
              <w:top w:val="nil"/>
              <w:left w:val="nil"/>
              <w:bottom w:val="single" w:sz="4" w:space="0" w:color="auto"/>
              <w:right w:val="single" w:sz="4" w:space="0" w:color="auto"/>
            </w:tcBorders>
            <w:shd w:val="clear" w:color="000000" w:fill="4F81BD"/>
            <w:vAlign w:val="center"/>
            <w:hideMark/>
          </w:tcPr>
          <w:p w14:paraId="4CA095B3" w14:textId="77777777" w:rsidR="00F7347C" w:rsidRPr="00EF3244" w:rsidRDefault="00F7347C" w:rsidP="003974B2">
            <w:pPr>
              <w:spacing w:after="0" w:line="240" w:lineRule="auto"/>
              <w:jc w:val="center"/>
              <w:rPr>
                <w:rFonts w:ascii="Calibri" w:eastAsia="Times New Roman" w:hAnsi="Calibri" w:cs="Times New Roman"/>
                <w:b/>
                <w:bCs/>
                <w:color w:val="FFFFFF"/>
                <w:sz w:val="16"/>
                <w:szCs w:val="16"/>
              </w:rPr>
            </w:pPr>
            <w:r w:rsidRPr="00EF3244">
              <w:rPr>
                <w:rFonts w:ascii="Calibri" w:eastAsia="Times New Roman" w:hAnsi="Calibri" w:cs="Times New Roman"/>
                <w:b/>
                <w:bCs/>
                <w:color w:val="FFFFFF"/>
                <w:sz w:val="16"/>
                <w:szCs w:val="16"/>
              </w:rPr>
              <w:t> </w:t>
            </w:r>
          </w:p>
        </w:tc>
        <w:tc>
          <w:tcPr>
            <w:tcW w:w="3395" w:type="dxa"/>
            <w:tcBorders>
              <w:top w:val="nil"/>
              <w:left w:val="nil"/>
              <w:bottom w:val="single" w:sz="4" w:space="0" w:color="auto"/>
              <w:right w:val="single" w:sz="4" w:space="0" w:color="auto"/>
            </w:tcBorders>
            <w:shd w:val="clear" w:color="000000" w:fill="4F81BD"/>
            <w:vAlign w:val="center"/>
            <w:hideMark/>
          </w:tcPr>
          <w:p w14:paraId="479BE10C" w14:textId="77777777" w:rsidR="00F7347C" w:rsidRPr="00EF3244" w:rsidRDefault="00F7347C" w:rsidP="003974B2">
            <w:pPr>
              <w:spacing w:after="0" w:line="240" w:lineRule="auto"/>
              <w:jc w:val="center"/>
              <w:rPr>
                <w:rFonts w:ascii="Calibri" w:eastAsia="Times New Roman" w:hAnsi="Calibri" w:cs="Times New Roman"/>
                <w:b/>
                <w:bCs/>
                <w:color w:val="FFFFFF"/>
                <w:sz w:val="16"/>
                <w:szCs w:val="16"/>
              </w:rPr>
            </w:pPr>
            <w:r w:rsidRPr="00EF3244">
              <w:rPr>
                <w:rFonts w:ascii="Calibri" w:eastAsia="Times New Roman" w:hAnsi="Calibri" w:cs="Times New Roman"/>
                <w:b/>
                <w:bCs/>
                <w:color w:val="FFFFFF"/>
                <w:sz w:val="16"/>
                <w:szCs w:val="16"/>
              </w:rPr>
              <w:t>2</w:t>
            </w:r>
            <w:r>
              <w:rPr>
                <w:rFonts w:ascii="Calibri" w:eastAsia="Times New Roman" w:hAnsi="Calibri" w:cs="Times New Roman"/>
                <w:b/>
                <w:bCs/>
                <w:color w:val="FFFFFF"/>
                <w:sz w:val="16"/>
                <w:szCs w:val="16"/>
              </w:rPr>
              <w:t>3 credits</w:t>
            </w:r>
          </w:p>
        </w:tc>
      </w:tr>
    </w:tbl>
    <w:p w14:paraId="5635FE50" w14:textId="1C8E4BCE" w:rsidR="006838B0" w:rsidRDefault="006838B0" w:rsidP="006838B0">
      <w:pPr>
        <w:pStyle w:val="Heading1"/>
        <w:jc w:val="left"/>
      </w:pPr>
    </w:p>
    <w:p w14:paraId="19FEE76B" w14:textId="6300B595" w:rsidR="00E00A5C" w:rsidRDefault="00E00A5C" w:rsidP="00E00A5C"/>
    <w:p w14:paraId="2D42FA6F" w14:textId="7D8E3DFA" w:rsidR="00E00A5C" w:rsidRDefault="00E00A5C" w:rsidP="00E00A5C"/>
    <w:p w14:paraId="54EC8EDD" w14:textId="1231959F" w:rsidR="00E00A5C" w:rsidRDefault="00E00A5C" w:rsidP="00E00A5C"/>
    <w:p w14:paraId="1345A65E" w14:textId="720C2110" w:rsidR="00E00A5C" w:rsidRDefault="00E00A5C" w:rsidP="00E00A5C"/>
    <w:p w14:paraId="565D5680" w14:textId="55CC57B9" w:rsidR="00E00A5C" w:rsidRDefault="00E00A5C" w:rsidP="00E00A5C"/>
    <w:p w14:paraId="1B4E2B47" w14:textId="20DEF8D2" w:rsidR="00E00A5C" w:rsidRDefault="00E00A5C" w:rsidP="00E00A5C"/>
    <w:p w14:paraId="24FC4258" w14:textId="7C89EA54" w:rsidR="00E00A5C" w:rsidRDefault="00E00A5C" w:rsidP="00E00A5C"/>
    <w:p w14:paraId="51EF99D7" w14:textId="77777777" w:rsidR="00E00A5C" w:rsidRPr="00E00A5C" w:rsidRDefault="00E00A5C" w:rsidP="00E00A5C"/>
    <w:p w14:paraId="05FF6A27" w14:textId="3938E1AA" w:rsidR="00183043" w:rsidRDefault="00B142AE" w:rsidP="0093115F">
      <w:pPr>
        <w:pStyle w:val="Heading1"/>
      </w:pPr>
      <w:r>
        <w:lastRenderedPageBreak/>
        <w:t xml:space="preserve"> </w:t>
      </w:r>
      <w:bookmarkStart w:id="16" w:name="_Toc121924478"/>
      <w:r w:rsidR="00183043">
        <w:t>High School Course Electives</w:t>
      </w:r>
      <w:bookmarkEnd w:id="16"/>
      <w:r w:rsidR="00183043">
        <w:t xml:space="preserve"> </w:t>
      </w:r>
    </w:p>
    <w:p w14:paraId="6A81C7C1" w14:textId="77777777" w:rsidR="006838B0" w:rsidRPr="00A36A2C" w:rsidRDefault="006838B0" w:rsidP="006838B0">
      <w:pPr>
        <w:tabs>
          <w:tab w:val="left" w:pos="270"/>
          <w:tab w:val="left" w:pos="720"/>
        </w:tabs>
        <w:spacing w:before="240"/>
        <w:rPr>
          <w:rFonts w:asciiTheme="minorHAnsi" w:hAnsiTheme="minorHAnsi"/>
          <w:sz w:val="20"/>
          <w:szCs w:val="20"/>
        </w:rPr>
      </w:pPr>
      <w:r w:rsidRPr="00A36A2C">
        <w:rPr>
          <w:rFonts w:asciiTheme="minorHAnsi" w:hAnsiTheme="minorHAnsi"/>
          <w:sz w:val="20"/>
          <w:szCs w:val="20"/>
        </w:rPr>
        <w:t xml:space="preserve">All </w:t>
      </w:r>
      <w:r>
        <w:rPr>
          <w:rFonts w:asciiTheme="minorHAnsi" w:hAnsiTheme="minorHAnsi"/>
          <w:sz w:val="20"/>
          <w:szCs w:val="20"/>
        </w:rPr>
        <w:t xml:space="preserve">high school </w:t>
      </w:r>
      <w:r w:rsidRPr="00A36A2C">
        <w:rPr>
          <w:rFonts w:asciiTheme="minorHAnsi" w:hAnsiTheme="minorHAnsi"/>
          <w:sz w:val="20"/>
          <w:szCs w:val="20"/>
        </w:rPr>
        <w:t>scholars are encouraged to expand and improve their talents. We encourage scholars to take an interest in and involve themselves in music, art</w:t>
      </w:r>
      <w:r>
        <w:rPr>
          <w:rFonts w:asciiTheme="minorHAnsi" w:hAnsiTheme="minorHAnsi"/>
          <w:sz w:val="20"/>
          <w:szCs w:val="20"/>
        </w:rPr>
        <w:t>,</w:t>
      </w:r>
      <w:r w:rsidRPr="00A36A2C">
        <w:rPr>
          <w:rFonts w:asciiTheme="minorHAnsi" w:hAnsiTheme="minorHAnsi"/>
          <w:sz w:val="20"/>
          <w:szCs w:val="20"/>
        </w:rPr>
        <w:t xml:space="preserve"> and sports. All </w:t>
      </w:r>
      <w:r>
        <w:rPr>
          <w:rFonts w:asciiTheme="minorHAnsi" w:hAnsiTheme="minorHAnsi"/>
          <w:sz w:val="20"/>
          <w:szCs w:val="20"/>
        </w:rPr>
        <w:t>scholars</w:t>
      </w:r>
      <w:r w:rsidRPr="00A36A2C">
        <w:rPr>
          <w:rFonts w:asciiTheme="minorHAnsi" w:hAnsiTheme="minorHAnsi"/>
          <w:sz w:val="20"/>
          <w:szCs w:val="20"/>
        </w:rPr>
        <w:t xml:space="preserve"> wishing to join the orchestra </w:t>
      </w:r>
      <w:r>
        <w:rPr>
          <w:rFonts w:asciiTheme="minorHAnsi" w:hAnsiTheme="minorHAnsi"/>
          <w:sz w:val="20"/>
          <w:szCs w:val="20"/>
        </w:rPr>
        <w:t xml:space="preserve">or choir </w:t>
      </w:r>
      <w:r w:rsidRPr="00A36A2C">
        <w:rPr>
          <w:rFonts w:asciiTheme="minorHAnsi" w:hAnsiTheme="minorHAnsi"/>
          <w:sz w:val="20"/>
          <w:szCs w:val="20"/>
        </w:rPr>
        <w:t>will audition and be placed according to skill level. Classes are available from beginning to advanced levels.</w:t>
      </w:r>
    </w:p>
    <w:p w14:paraId="0FD92629" w14:textId="3BF9D6B8" w:rsidR="006838B0" w:rsidRPr="00662F72" w:rsidRDefault="006838B0" w:rsidP="006838B0">
      <w:pPr>
        <w:tabs>
          <w:tab w:val="left" w:pos="270"/>
          <w:tab w:val="left" w:pos="720"/>
        </w:tabs>
        <w:rPr>
          <w:rFonts w:asciiTheme="minorHAnsi" w:hAnsiTheme="minorHAnsi"/>
          <w:sz w:val="16"/>
          <w:szCs w:val="16"/>
        </w:rPr>
      </w:pPr>
      <w:r w:rsidRPr="00A36A2C">
        <w:rPr>
          <w:rFonts w:asciiTheme="minorHAnsi" w:hAnsiTheme="minorHAnsi"/>
          <w:sz w:val="20"/>
          <w:szCs w:val="20"/>
        </w:rPr>
        <w:t>Scholars are also encouraged to develop their physical abilities.</w:t>
      </w:r>
      <w:r>
        <w:rPr>
          <w:rFonts w:asciiTheme="minorHAnsi" w:hAnsiTheme="minorHAnsi"/>
          <w:sz w:val="20"/>
          <w:szCs w:val="20"/>
        </w:rPr>
        <w:t xml:space="preserve"> </w:t>
      </w:r>
      <w:r w:rsidRPr="00A36A2C">
        <w:rPr>
          <w:rFonts w:asciiTheme="minorHAnsi" w:hAnsiTheme="minorHAnsi"/>
          <w:sz w:val="20"/>
          <w:szCs w:val="20"/>
        </w:rPr>
        <w:t>Team sports wil</w:t>
      </w:r>
      <w:r>
        <w:rPr>
          <w:rFonts w:asciiTheme="minorHAnsi" w:hAnsiTheme="minorHAnsi"/>
          <w:sz w:val="20"/>
          <w:szCs w:val="20"/>
        </w:rPr>
        <w:t>l compete in the Canyon Athletic Association (CAA).</w:t>
      </w:r>
      <w:r w:rsidRPr="00A36A2C">
        <w:rPr>
          <w:rFonts w:asciiTheme="minorHAnsi" w:hAnsiTheme="minorHAnsi"/>
          <w:sz w:val="20"/>
          <w:szCs w:val="20"/>
        </w:rPr>
        <w:t xml:space="preserve"> For course descriptions please see descriptions as listed in the High School Curriculum guide below.</w:t>
      </w:r>
      <w:r w:rsidR="00EC36A5">
        <w:rPr>
          <w:rFonts w:asciiTheme="minorHAnsi" w:hAnsiTheme="minorHAnsi"/>
          <w:sz w:val="20"/>
          <w:szCs w:val="20"/>
        </w:rPr>
        <w:t xml:space="preserve"> (*-teacher recommendation/audition required)</w:t>
      </w:r>
      <w:r w:rsidRPr="00021D37">
        <w:rPr>
          <w:rFonts w:asciiTheme="minorHAnsi" w:hAnsiTheme="minorHAnsi"/>
          <w:sz w:val="16"/>
          <w:szCs w:val="16"/>
        </w:rPr>
        <w:t xml:space="preserve"> </w:t>
      </w:r>
    </w:p>
    <w:tbl>
      <w:tblPr>
        <w:tblStyle w:val="TableGrid"/>
        <w:tblpPr w:leftFromText="180" w:rightFromText="180" w:vertAnchor="text" w:horzAnchor="margin" w:tblpXSpec="center" w:tblpY="533"/>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415"/>
      </w:tblGrid>
      <w:tr w:rsidR="006838B0" w:rsidRPr="00F161A3" w14:paraId="4921D9C0" w14:textId="77777777" w:rsidTr="00C5149F">
        <w:trPr>
          <w:trHeight w:val="295"/>
          <w:jc w:val="center"/>
        </w:trPr>
        <w:tc>
          <w:tcPr>
            <w:tcW w:w="5305" w:type="dxa"/>
            <w:noWrap/>
            <w:hideMark/>
          </w:tcPr>
          <w:p w14:paraId="1899ADB7" w14:textId="77777777" w:rsidR="006838B0" w:rsidRPr="00B142AE" w:rsidRDefault="006838B0" w:rsidP="006838B0">
            <w:pPr>
              <w:pStyle w:val="ListParagraph"/>
              <w:numPr>
                <w:ilvl w:val="0"/>
                <w:numId w:val="33"/>
              </w:numPr>
              <w:rPr>
                <w:rFonts w:ascii="Calibri" w:eastAsia="Times New Roman" w:hAnsi="Calibri" w:cs="Calibri"/>
                <w:color w:val="000000"/>
              </w:rPr>
            </w:pPr>
            <w:r w:rsidRPr="00B142AE">
              <w:rPr>
                <w:rFonts w:ascii="Calibri" w:eastAsia="Times New Roman" w:hAnsi="Calibri" w:cs="Calibri"/>
                <w:color w:val="000000"/>
              </w:rPr>
              <w:t>Yearbook</w:t>
            </w:r>
            <w:r>
              <w:rPr>
                <w:rFonts w:ascii="Calibri" w:eastAsia="Times New Roman" w:hAnsi="Calibri" w:cs="Calibri"/>
                <w:color w:val="000000"/>
              </w:rPr>
              <w:t xml:space="preserve"> *3.5 GPA required</w:t>
            </w:r>
          </w:p>
        </w:tc>
        <w:tc>
          <w:tcPr>
            <w:tcW w:w="4415" w:type="dxa"/>
            <w:noWrap/>
            <w:hideMark/>
          </w:tcPr>
          <w:p w14:paraId="5AAA0F82" w14:textId="52003ED4" w:rsidR="006838B0" w:rsidRPr="00B142AE" w:rsidRDefault="00015D95" w:rsidP="006838B0">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Recreational Sports</w:t>
            </w:r>
          </w:p>
        </w:tc>
      </w:tr>
      <w:tr w:rsidR="006838B0" w:rsidRPr="00F161A3" w14:paraId="64805BC8" w14:textId="77777777" w:rsidTr="00C5149F">
        <w:trPr>
          <w:trHeight w:val="295"/>
          <w:jc w:val="center"/>
        </w:trPr>
        <w:tc>
          <w:tcPr>
            <w:tcW w:w="5305" w:type="dxa"/>
            <w:noWrap/>
            <w:hideMark/>
          </w:tcPr>
          <w:p w14:paraId="32AB6754" w14:textId="4E2B5B91" w:rsidR="006838B0" w:rsidRPr="00B142AE" w:rsidRDefault="006838B0" w:rsidP="006838B0">
            <w:pPr>
              <w:pStyle w:val="ListParagraph"/>
              <w:numPr>
                <w:ilvl w:val="0"/>
                <w:numId w:val="33"/>
              </w:numPr>
              <w:rPr>
                <w:rFonts w:ascii="Calibri" w:eastAsia="Times New Roman" w:hAnsi="Calibri" w:cs="Calibri"/>
                <w:color w:val="000000"/>
              </w:rPr>
            </w:pPr>
            <w:bookmarkStart w:id="17" w:name="_Hlk121915743"/>
            <w:r>
              <w:rPr>
                <w:rFonts w:ascii="Calibri" w:eastAsia="Times New Roman" w:hAnsi="Calibri" w:cs="Calibri"/>
                <w:color w:val="000000"/>
              </w:rPr>
              <w:t>Childhood Development</w:t>
            </w:r>
            <w:r w:rsidR="00577836">
              <w:rPr>
                <w:rFonts w:ascii="Calibri" w:eastAsia="Times New Roman" w:hAnsi="Calibri" w:cs="Calibri"/>
                <w:color w:val="000000"/>
              </w:rPr>
              <w:t xml:space="preserve"> I, II, III, &amp; IV</w:t>
            </w:r>
          </w:p>
        </w:tc>
        <w:tc>
          <w:tcPr>
            <w:tcW w:w="4415" w:type="dxa"/>
            <w:noWrap/>
            <w:hideMark/>
          </w:tcPr>
          <w:p w14:paraId="74A7CD6A" w14:textId="77777777" w:rsidR="006838B0" w:rsidRPr="00B142AE" w:rsidRDefault="006838B0" w:rsidP="006838B0">
            <w:pPr>
              <w:pStyle w:val="ListParagraph"/>
              <w:numPr>
                <w:ilvl w:val="0"/>
                <w:numId w:val="33"/>
              </w:numPr>
              <w:rPr>
                <w:rFonts w:ascii="Calibri" w:eastAsia="Times New Roman" w:hAnsi="Calibri" w:cs="Calibri"/>
                <w:color w:val="000000"/>
              </w:rPr>
            </w:pPr>
            <w:r w:rsidRPr="00B142AE">
              <w:rPr>
                <w:rFonts w:ascii="Calibri" w:eastAsia="Times New Roman" w:hAnsi="Calibri" w:cs="Calibri"/>
                <w:color w:val="000000"/>
              </w:rPr>
              <w:t xml:space="preserve">Kenpo </w:t>
            </w:r>
            <w:r>
              <w:rPr>
                <w:rFonts w:ascii="Calibri" w:eastAsia="Times New Roman" w:hAnsi="Calibri" w:cs="Calibri"/>
                <w:color w:val="000000"/>
              </w:rPr>
              <w:t>II</w:t>
            </w:r>
          </w:p>
        </w:tc>
      </w:tr>
      <w:tr w:rsidR="00577836" w:rsidRPr="00F161A3" w14:paraId="36A3865C" w14:textId="77777777" w:rsidTr="00C5149F">
        <w:trPr>
          <w:trHeight w:val="295"/>
          <w:jc w:val="center"/>
        </w:trPr>
        <w:tc>
          <w:tcPr>
            <w:tcW w:w="5305" w:type="dxa"/>
            <w:noWrap/>
          </w:tcPr>
          <w:p w14:paraId="2B4E06A9" w14:textId="7335C36F" w:rsidR="00577836" w:rsidRDefault="00577836" w:rsidP="00577836">
            <w:pPr>
              <w:pStyle w:val="ListParagraph"/>
              <w:numPr>
                <w:ilvl w:val="0"/>
                <w:numId w:val="33"/>
              </w:numPr>
              <w:rPr>
                <w:rFonts w:ascii="Calibri" w:eastAsia="Times New Roman" w:hAnsi="Calibri" w:cs="Calibri"/>
                <w:color w:val="000000"/>
              </w:rPr>
            </w:pPr>
            <w:bookmarkStart w:id="18" w:name="_Hlk121915570"/>
            <w:r>
              <w:rPr>
                <w:rFonts w:ascii="Calibri" w:eastAsia="Times New Roman" w:hAnsi="Calibri" w:cs="Calibri"/>
                <w:color w:val="000000"/>
              </w:rPr>
              <w:t>Concert Band</w:t>
            </w:r>
            <w:r w:rsidRPr="00B142AE">
              <w:rPr>
                <w:rFonts w:ascii="Calibri" w:eastAsia="Times New Roman" w:hAnsi="Calibri" w:cs="Calibri"/>
                <w:color w:val="000000"/>
              </w:rPr>
              <w:t xml:space="preserve"> </w:t>
            </w:r>
            <w:r>
              <w:rPr>
                <w:rFonts w:ascii="Calibri" w:eastAsia="Times New Roman" w:hAnsi="Calibri" w:cs="Calibri"/>
                <w:color w:val="000000"/>
              </w:rPr>
              <w:t>*min. 1 yr. experience</w:t>
            </w:r>
          </w:p>
        </w:tc>
        <w:tc>
          <w:tcPr>
            <w:tcW w:w="4415" w:type="dxa"/>
            <w:noWrap/>
          </w:tcPr>
          <w:p w14:paraId="6B6256A9" w14:textId="77777777" w:rsidR="00577836" w:rsidRPr="00B142AE" w:rsidRDefault="00577836" w:rsidP="00577836">
            <w:pPr>
              <w:pStyle w:val="ListParagraph"/>
              <w:numPr>
                <w:ilvl w:val="0"/>
                <w:numId w:val="33"/>
              </w:numPr>
              <w:rPr>
                <w:rFonts w:ascii="Calibri" w:eastAsia="Times New Roman" w:hAnsi="Calibri" w:cs="Calibri"/>
                <w:color w:val="000000"/>
              </w:rPr>
            </w:pPr>
            <w:r w:rsidRPr="00B142AE">
              <w:rPr>
                <w:rFonts w:ascii="Calibri" w:eastAsia="Times New Roman" w:hAnsi="Calibri" w:cs="Calibri"/>
                <w:color w:val="000000"/>
              </w:rPr>
              <w:t xml:space="preserve">Kenpo </w:t>
            </w:r>
            <w:r>
              <w:rPr>
                <w:rFonts w:ascii="Calibri" w:eastAsia="Times New Roman" w:hAnsi="Calibri" w:cs="Calibri"/>
                <w:color w:val="000000"/>
              </w:rPr>
              <w:t>III</w:t>
            </w:r>
          </w:p>
        </w:tc>
      </w:tr>
      <w:tr w:rsidR="00577836" w:rsidRPr="00F161A3" w14:paraId="5DC90710" w14:textId="77777777" w:rsidTr="00577836">
        <w:trPr>
          <w:trHeight w:val="295"/>
          <w:jc w:val="center"/>
        </w:trPr>
        <w:tc>
          <w:tcPr>
            <w:tcW w:w="5305" w:type="dxa"/>
            <w:noWrap/>
          </w:tcPr>
          <w:p w14:paraId="3A663FBA" w14:textId="5F6F49A1" w:rsidR="00577836" w:rsidRPr="00B142AE" w:rsidRDefault="00577836" w:rsidP="00577836">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 xml:space="preserve">Symphonic Band * </w:t>
            </w:r>
          </w:p>
        </w:tc>
        <w:tc>
          <w:tcPr>
            <w:tcW w:w="4415" w:type="dxa"/>
            <w:noWrap/>
            <w:hideMark/>
          </w:tcPr>
          <w:p w14:paraId="7FA7A745" w14:textId="533227FA" w:rsidR="00577836" w:rsidRPr="00B142AE" w:rsidRDefault="00577836" w:rsidP="00577836">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Pilate</w:t>
            </w:r>
            <w:r w:rsidR="00DE75B9">
              <w:rPr>
                <w:rFonts w:ascii="Calibri" w:eastAsia="Times New Roman" w:hAnsi="Calibri" w:cs="Calibri"/>
                <w:color w:val="000000"/>
              </w:rPr>
              <w:t>s</w:t>
            </w:r>
          </w:p>
        </w:tc>
      </w:tr>
      <w:tr w:rsidR="00577836" w:rsidRPr="00F161A3" w14:paraId="1119A5D2" w14:textId="77777777" w:rsidTr="00C5149F">
        <w:trPr>
          <w:trHeight w:val="295"/>
          <w:jc w:val="center"/>
        </w:trPr>
        <w:tc>
          <w:tcPr>
            <w:tcW w:w="5305" w:type="dxa"/>
            <w:noWrap/>
          </w:tcPr>
          <w:p w14:paraId="0420DA8A" w14:textId="7A07B0DC" w:rsidR="00577836" w:rsidRPr="00B142AE" w:rsidRDefault="00577836" w:rsidP="00577836">
            <w:pPr>
              <w:pStyle w:val="ListParagraph"/>
              <w:numPr>
                <w:ilvl w:val="0"/>
                <w:numId w:val="33"/>
              </w:numPr>
              <w:rPr>
                <w:rFonts w:ascii="Calibri" w:eastAsia="Times New Roman" w:hAnsi="Calibri" w:cs="Calibri"/>
                <w:color w:val="000000"/>
              </w:rPr>
            </w:pPr>
            <w:r w:rsidRPr="00B142AE">
              <w:rPr>
                <w:rFonts w:ascii="Calibri" w:eastAsia="Times New Roman" w:hAnsi="Calibri" w:cs="Calibri"/>
                <w:color w:val="000000"/>
              </w:rPr>
              <w:t>Concer</w:t>
            </w:r>
            <w:r>
              <w:rPr>
                <w:rFonts w:ascii="Calibri" w:eastAsia="Times New Roman" w:hAnsi="Calibri" w:cs="Calibri"/>
                <w:color w:val="000000"/>
              </w:rPr>
              <w:t>t Orchestra *min. 1 yr. experience</w:t>
            </w:r>
          </w:p>
        </w:tc>
        <w:tc>
          <w:tcPr>
            <w:tcW w:w="4415" w:type="dxa"/>
            <w:noWrap/>
            <w:hideMark/>
          </w:tcPr>
          <w:p w14:paraId="7B6C9EEB" w14:textId="77777777" w:rsidR="00577836" w:rsidRPr="00B142AE" w:rsidRDefault="00577836" w:rsidP="00577836">
            <w:pPr>
              <w:pStyle w:val="ListParagraph"/>
              <w:numPr>
                <w:ilvl w:val="0"/>
                <w:numId w:val="33"/>
              </w:numPr>
              <w:rPr>
                <w:rFonts w:ascii="Calibri" w:eastAsia="Times New Roman" w:hAnsi="Calibri" w:cs="Calibri"/>
                <w:color w:val="000000"/>
              </w:rPr>
            </w:pPr>
            <w:r w:rsidRPr="00B142AE">
              <w:rPr>
                <w:rFonts w:ascii="Calibri" w:eastAsia="Times New Roman" w:hAnsi="Calibri" w:cs="Calibri"/>
                <w:color w:val="000000"/>
              </w:rPr>
              <w:t>PE</w:t>
            </w:r>
          </w:p>
        </w:tc>
      </w:tr>
      <w:tr w:rsidR="00577836" w:rsidRPr="00F161A3" w14:paraId="4C0207AA" w14:textId="77777777" w:rsidTr="00577836">
        <w:trPr>
          <w:trHeight w:val="295"/>
          <w:jc w:val="center"/>
        </w:trPr>
        <w:tc>
          <w:tcPr>
            <w:tcW w:w="5305" w:type="dxa"/>
            <w:noWrap/>
          </w:tcPr>
          <w:p w14:paraId="1FFB13ED" w14:textId="4BE38517" w:rsidR="00577836" w:rsidRPr="00B142AE" w:rsidRDefault="00577836" w:rsidP="00577836">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Sinfonia Orchestra *</w:t>
            </w:r>
          </w:p>
        </w:tc>
        <w:tc>
          <w:tcPr>
            <w:tcW w:w="4415" w:type="dxa"/>
            <w:noWrap/>
            <w:hideMark/>
          </w:tcPr>
          <w:p w14:paraId="7E382C22" w14:textId="5538364B" w:rsidR="00577836" w:rsidRPr="00B142AE" w:rsidRDefault="00EC36A5" w:rsidP="00577836">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Girls and Boys</w:t>
            </w:r>
            <w:r w:rsidR="00577836">
              <w:rPr>
                <w:rFonts w:ascii="Calibri" w:eastAsia="Times New Roman" w:hAnsi="Calibri" w:cs="Calibri"/>
                <w:color w:val="000000"/>
              </w:rPr>
              <w:t xml:space="preserve"> </w:t>
            </w:r>
            <w:r w:rsidR="00577836" w:rsidRPr="00B142AE">
              <w:rPr>
                <w:rFonts w:ascii="Calibri" w:eastAsia="Times New Roman" w:hAnsi="Calibri" w:cs="Calibri"/>
                <w:color w:val="000000"/>
              </w:rPr>
              <w:t>Cross Country</w:t>
            </w:r>
          </w:p>
        </w:tc>
      </w:tr>
      <w:tr w:rsidR="00577836" w:rsidRPr="00F161A3" w14:paraId="42511963" w14:textId="77777777" w:rsidTr="00C5149F">
        <w:trPr>
          <w:trHeight w:val="295"/>
          <w:jc w:val="center"/>
        </w:trPr>
        <w:tc>
          <w:tcPr>
            <w:tcW w:w="5305" w:type="dxa"/>
            <w:noWrap/>
          </w:tcPr>
          <w:p w14:paraId="04ECF395" w14:textId="6F0E7047" w:rsidR="00577836" w:rsidRPr="00B142AE" w:rsidRDefault="00EC36A5" w:rsidP="00577836">
            <w:pPr>
              <w:pStyle w:val="ListParagraph"/>
              <w:numPr>
                <w:ilvl w:val="0"/>
                <w:numId w:val="33"/>
              </w:numPr>
              <w:rPr>
                <w:rFonts w:ascii="Calibri" w:eastAsia="Times New Roman" w:hAnsi="Calibri" w:cs="Calibri"/>
                <w:color w:val="000000"/>
              </w:rPr>
            </w:pPr>
            <w:bookmarkStart w:id="19" w:name="_Hlk121919626"/>
            <w:r>
              <w:rPr>
                <w:rFonts w:ascii="Calibri" w:eastAsia="Times New Roman" w:hAnsi="Calibri" w:cs="Calibri"/>
                <w:color w:val="000000"/>
              </w:rPr>
              <w:t>Chamber Orchestra*</w:t>
            </w:r>
          </w:p>
        </w:tc>
        <w:tc>
          <w:tcPr>
            <w:tcW w:w="4415" w:type="dxa"/>
            <w:noWrap/>
            <w:hideMark/>
          </w:tcPr>
          <w:p w14:paraId="1149410C" w14:textId="480E2A2F" w:rsidR="00577836" w:rsidRPr="00B142AE" w:rsidRDefault="00EC36A5" w:rsidP="00577836">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Girls and Boys</w:t>
            </w:r>
            <w:r w:rsidR="00577836">
              <w:rPr>
                <w:rFonts w:ascii="Calibri" w:eastAsia="Times New Roman" w:hAnsi="Calibri" w:cs="Calibri"/>
                <w:color w:val="000000"/>
              </w:rPr>
              <w:t xml:space="preserve"> </w:t>
            </w:r>
            <w:r w:rsidR="00577836" w:rsidRPr="00B142AE">
              <w:rPr>
                <w:rFonts w:ascii="Calibri" w:eastAsia="Times New Roman" w:hAnsi="Calibri" w:cs="Calibri"/>
                <w:color w:val="000000"/>
              </w:rPr>
              <w:t>Track and Field</w:t>
            </w:r>
          </w:p>
        </w:tc>
      </w:tr>
      <w:tr w:rsidR="00EC36A5" w:rsidRPr="00F161A3" w14:paraId="34F59274" w14:textId="77777777" w:rsidTr="00577836">
        <w:trPr>
          <w:trHeight w:val="295"/>
          <w:jc w:val="center"/>
        </w:trPr>
        <w:tc>
          <w:tcPr>
            <w:tcW w:w="5305" w:type="dxa"/>
            <w:noWrap/>
          </w:tcPr>
          <w:p w14:paraId="3C47D55D" w14:textId="17F6598B" w:rsidR="00EC36A5" w:rsidRPr="00394350"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Guitar I &amp; II*</w:t>
            </w:r>
          </w:p>
        </w:tc>
        <w:tc>
          <w:tcPr>
            <w:tcW w:w="4415" w:type="dxa"/>
            <w:noWrap/>
          </w:tcPr>
          <w:p w14:paraId="2AD127EE" w14:textId="01D43900" w:rsidR="00EC36A5" w:rsidRPr="00931F2B"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 xml:space="preserve">Girls </w:t>
            </w:r>
            <w:r w:rsidRPr="00B142AE">
              <w:rPr>
                <w:rFonts w:ascii="Calibri" w:eastAsia="Times New Roman" w:hAnsi="Calibri" w:cs="Calibri"/>
                <w:color w:val="000000"/>
              </w:rPr>
              <w:t>Soccer</w:t>
            </w:r>
          </w:p>
        </w:tc>
      </w:tr>
      <w:tr w:rsidR="00EC36A5" w:rsidRPr="00F161A3" w14:paraId="72A03209" w14:textId="77777777" w:rsidTr="00577836">
        <w:trPr>
          <w:trHeight w:val="295"/>
          <w:jc w:val="center"/>
        </w:trPr>
        <w:tc>
          <w:tcPr>
            <w:tcW w:w="5305" w:type="dxa"/>
            <w:noWrap/>
          </w:tcPr>
          <w:p w14:paraId="4C00406F" w14:textId="461994B8" w:rsidR="00EC36A5" w:rsidRPr="00394350"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HS Chorale</w:t>
            </w:r>
          </w:p>
        </w:tc>
        <w:tc>
          <w:tcPr>
            <w:tcW w:w="4415" w:type="dxa"/>
            <w:noWrap/>
          </w:tcPr>
          <w:p w14:paraId="40B4C96D" w14:textId="15340AAB"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 xml:space="preserve">Boys </w:t>
            </w:r>
            <w:r w:rsidRPr="00B142AE">
              <w:rPr>
                <w:rFonts w:ascii="Calibri" w:eastAsia="Times New Roman" w:hAnsi="Calibri" w:cs="Calibri"/>
                <w:color w:val="000000"/>
              </w:rPr>
              <w:t>Baseball</w:t>
            </w:r>
          </w:p>
        </w:tc>
      </w:tr>
      <w:tr w:rsidR="00EC36A5" w:rsidRPr="00F161A3" w14:paraId="4B117B0A" w14:textId="77777777" w:rsidTr="00C5149F">
        <w:trPr>
          <w:trHeight w:val="295"/>
          <w:jc w:val="center"/>
        </w:trPr>
        <w:tc>
          <w:tcPr>
            <w:tcW w:w="5305" w:type="dxa"/>
            <w:noWrap/>
          </w:tcPr>
          <w:p w14:paraId="06AC8280" w14:textId="3003BFD2" w:rsidR="00EC36A5" w:rsidRPr="00B142AE" w:rsidRDefault="00EC36A5" w:rsidP="00EC36A5">
            <w:pPr>
              <w:pStyle w:val="ListParagraph"/>
              <w:numPr>
                <w:ilvl w:val="0"/>
                <w:numId w:val="33"/>
              </w:numPr>
              <w:rPr>
                <w:rFonts w:ascii="Calibri" w:eastAsia="Times New Roman" w:hAnsi="Calibri" w:cs="Calibri"/>
                <w:color w:val="000000"/>
              </w:rPr>
            </w:pPr>
            <w:r w:rsidRPr="00B142AE">
              <w:rPr>
                <w:rFonts w:ascii="Calibri" w:eastAsia="Times New Roman" w:hAnsi="Calibri" w:cs="Calibri"/>
                <w:color w:val="000000"/>
              </w:rPr>
              <w:t>Concert Choir</w:t>
            </w:r>
            <w:r>
              <w:rPr>
                <w:rFonts w:ascii="Calibri" w:eastAsia="Times New Roman" w:hAnsi="Calibri" w:cs="Calibri"/>
                <w:color w:val="000000"/>
              </w:rPr>
              <w:t xml:space="preserve"> *</w:t>
            </w:r>
          </w:p>
        </w:tc>
        <w:tc>
          <w:tcPr>
            <w:tcW w:w="4415" w:type="dxa"/>
            <w:noWrap/>
          </w:tcPr>
          <w:p w14:paraId="23172C76" w14:textId="0889F899"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Boys Basketball</w:t>
            </w:r>
          </w:p>
        </w:tc>
      </w:tr>
      <w:tr w:rsidR="00EC36A5" w:rsidRPr="00F161A3" w14:paraId="30ECD0FB" w14:textId="77777777" w:rsidTr="00C5149F">
        <w:trPr>
          <w:trHeight w:val="295"/>
          <w:jc w:val="center"/>
        </w:trPr>
        <w:tc>
          <w:tcPr>
            <w:tcW w:w="5305" w:type="dxa"/>
            <w:noWrap/>
          </w:tcPr>
          <w:p w14:paraId="78AA161B" w14:textId="12AF36E9"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 xml:space="preserve">Gateway Singers </w:t>
            </w:r>
            <w:r w:rsidRPr="00394350">
              <w:rPr>
                <w:rFonts w:ascii="Calibri" w:eastAsia="Times New Roman" w:hAnsi="Calibri" w:cs="Calibri"/>
                <w:color w:val="000000"/>
              </w:rPr>
              <w:t>*</w:t>
            </w:r>
          </w:p>
        </w:tc>
        <w:tc>
          <w:tcPr>
            <w:tcW w:w="4415" w:type="dxa"/>
            <w:noWrap/>
          </w:tcPr>
          <w:p w14:paraId="301F0418" w14:textId="3012BB15" w:rsidR="00EC36A5"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Boys Soccer</w:t>
            </w:r>
          </w:p>
        </w:tc>
      </w:tr>
      <w:tr w:rsidR="00EC36A5" w:rsidRPr="00F161A3" w14:paraId="64F039FF" w14:textId="77777777" w:rsidTr="00577836">
        <w:trPr>
          <w:trHeight w:val="295"/>
          <w:jc w:val="center"/>
        </w:trPr>
        <w:tc>
          <w:tcPr>
            <w:tcW w:w="5305" w:type="dxa"/>
            <w:noWrap/>
          </w:tcPr>
          <w:p w14:paraId="0819F2DF" w14:textId="4B92E5B2"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Jazz and Show Choir *</w:t>
            </w:r>
          </w:p>
        </w:tc>
        <w:tc>
          <w:tcPr>
            <w:tcW w:w="4415" w:type="dxa"/>
            <w:noWrap/>
          </w:tcPr>
          <w:p w14:paraId="668705A3" w14:textId="599FE2A1"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Tennis</w:t>
            </w:r>
          </w:p>
        </w:tc>
      </w:tr>
      <w:tr w:rsidR="00EC36A5" w:rsidRPr="00F161A3" w14:paraId="333C8FE1" w14:textId="77777777" w:rsidTr="00577836">
        <w:trPr>
          <w:trHeight w:val="295"/>
          <w:jc w:val="center"/>
        </w:trPr>
        <w:tc>
          <w:tcPr>
            <w:tcW w:w="5305" w:type="dxa"/>
            <w:noWrap/>
          </w:tcPr>
          <w:p w14:paraId="6EEDC82C" w14:textId="72CF0AA1"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Fiddling</w:t>
            </w:r>
          </w:p>
        </w:tc>
        <w:tc>
          <w:tcPr>
            <w:tcW w:w="4415" w:type="dxa"/>
            <w:noWrap/>
          </w:tcPr>
          <w:p w14:paraId="33252656" w14:textId="65C617B2"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Boys Volleyball</w:t>
            </w:r>
          </w:p>
        </w:tc>
      </w:tr>
      <w:tr w:rsidR="00EC36A5" w:rsidRPr="00F161A3" w14:paraId="146767FE" w14:textId="77777777" w:rsidTr="00C5149F">
        <w:trPr>
          <w:trHeight w:val="295"/>
          <w:jc w:val="center"/>
        </w:trPr>
        <w:tc>
          <w:tcPr>
            <w:tcW w:w="5305" w:type="dxa"/>
            <w:noWrap/>
          </w:tcPr>
          <w:p w14:paraId="35686E06" w14:textId="0BD7AEEA" w:rsidR="00EC36A5" w:rsidRDefault="00EC36A5" w:rsidP="00EC36A5">
            <w:pPr>
              <w:pStyle w:val="ListParagraph"/>
              <w:numPr>
                <w:ilvl w:val="0"/>
                <w:numId w:val="33"/>
              </w:numPr>
              <w:rPr>
                <w:rFonts w:ascii="Calibri" w:eastAsia="Times New Roman" w:hAnsi="Calibri" w:cs="Calibri"/>
                <w:color w:val="000000"/>
              </w:rPr>
            </w:pPr>
            <w:r w:rsidRPr="00B142AE">
              <w:rPr>
                <w:rFonts w:ascii="Calibri" w:eastAsia="Times New Roman" w:hAnsi="Calibri" w:cs="Calibri"/>
                <w:color w:val="000000"/>
              </w:rPr>
              <w:t>Spanish I</w:t>
            </w:r>
          </w:p>
        </w:tc>
        <w:tc>
          <w:tcPr>
            <w:tcW w:w="4415" w:type="dxa"/>
            <w:noWrap/>
          </w:tcPr>
          <w:p w14:paraId="0251BA5E" w14:textId="7B88065D" w:rsidR="00EC36A5" w:rsidRDefault="00EC36A5" w:rsidP="00EC36A5">
            <w:pPr>
              <w:pStyle w:val="ListParagraph"/>
              <w:numPr>
                <w:ilvl w:val="0"/>
                <w:numId w:val="33"/>
              </w:numPr>
              <w:rPr>
                <w:rFonts w:ascii="Calibri" w:eastAsia="Times New Roman" w:hAnsi="Calibri" w:cs="Calibri"/>
                <w:color w:val="000000"/>
              </w:rPr>
            </w:pPr>
            <w:r w:rsidRPr="00B142AE">
              <w:rPr>
                <w:rFonts w:ascii="Calibri" w:eastAsia="Times New Roman" w:hAnsi="Calibri" w:cs="Calibri"/>
                <w:color w:val="000000"/>
              </w:rPr>
              <w:t>Swimming</w:t>
            </w:r>
          </w:p>
        </w:tc>
      </w:tr>
      <w:tr w:rsidR="00EC36A5" w:rsidRPr="00F161A3" w14:paraId="24492F7B" w14:textId="77777777" w:rsidTr="00C5149F">
        <w:trPr>
          <w:trHeight w:val="295"/>
          <w:jc w:val="center"/>
        </w:trPr>
        <w:tc>
          <w:tcPr>
            <w:tcW w:w="5305" w:type="dxa"/>
            <w:noWrap/>
          </w:tcPr>
          <w:p w14:paraId="5E0D2575" w14:textId="6C5DF430" w:rsidR="00EC36A5" w:rsidRPr="00B142AE" w:rsidRDefault="00EC36A5" w:rsidP="00EC36A5">
            <w:pPr>
              <w:pStyle w:val="ListParagraph"/>
              <w:numPr>
                <w:ilvl w:val="0"/>
                <w:numId w:val="33"/>
              </w:numPr>
              <w:rPr>
                <w:rFonts w:ascii="Calibri" w:eastAsia="Times New Roman" w:hAnsi="Calibri" w:cs="Calibri"/>
                <w:color w:val="000000"/>
              </w:rPr>
            </w:pPr>
            <w:r w:rsidRPr="00B142AE">
              <w:rPr>
                <w:rFonts w:ascii="Calibri" w:eastAsia="Times New Roman" w:hAnsi="Calibri" w:cs="Calibri"/>
                <w:color w:val="000000"/>
              </w:rPr>
              <w:t>Spanish II</w:t>
            </w:r>
          </w:p>
        </w:tc>
        <w:tc>
          <w:tcPr>
            <w:tcW w:w="4415" w:type="dxa"/>
            <w:noWrap/>
          </w:tcPr>
          <w:p w14:paraId="3962F476" w14:textId="2C6923E9" w:rsidR="00EC36A5" w:rsidRPr="00B142AE" w:rsidRDefault="00EC36A5" w:rsidP="00EC36A5">
            <w:pPr>
              <w:pStyle w:val="ListParagraph"/>
              <w:numPr>
                <w:ilvl w:val="0"/>
                <w:numId w:val="33"/>
              </w:numPr>
              <w:rPr>
                <w:rFonts w:ascii="Calibri" w:eastAsia="Times New Roman" w:hAnsi="Calibri" w:cs="Calibri"/>
                <w:color w:val="000000"/>
              </w:rPr>
            </w:pPr>
            <w:r w:rsidRPr="00B142AE">
              <w:rPr>
                <w:rFonts w:ascii="Calibri" w:eastAsia="Times New Roman" w:hAnsi="Calibri" w:cs="Calibri"/>
                <w:color w:val="000000"/>
              </w:rPr>
              <w:t>Girls Volleyball</w:t>
            </w:r>
          </w:p>
        </w:tc>
      </w:tr>
      <w:tr w:rsidR="00EC36A5" w:rsidRPr="00F161A3" w14:paraId="05BF1AA4" w14:textId="77777777" w:rsidTr="00C5149F">
        <w:trPr>
          <w:trHeight w:val="295"/>
          <w:jc w:val="center"/>
        </w:trPr>
        <w:tc>
          <w:tcPr>
            <w:tcW w:w="5305" w:type="dxa"/>
            <w:noWrap/>
          </w:tcPr>
          <w:p w14:paraId="26AF48A4" w14:textId="19B56C99" w:rsidR="00EC36A5" w:rsidRPr="00B142AE" w:rsidRDefault="00DE75B9"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 xml:space="preserve">Hon </w:t>
            </w:r>
            <w:r w:rsidR="00EC36A5">
              <w:rPr>
                <w:rFonts w:ascii="Calibri" w:eastAsia="Times New Roman" w:hAnsi="Calibri" w:cs="Calibri"/>
                <w:color w:val="000000"/>
              </w:rPr>
              <w:t xml:space="preserve">Spanish </w:t>
            </w:r>
            <w:r>
              <w:rPr>
                <w:rFonts w:ascii="Calibri" w:eastAsia="Times New Roman" w:hAnsi="Calibri" w:cs="Calibri"/>
                <w:color w:val="000000"/>
              </w:rPr>
              <w:t>III</w:t>
            </w:r>
          </w:p>
        </w:tc>
        <w:tc>
          <w:tcPr>
            <w:tcW w:w="4415" w:type="dxa"/>
            <w:noWrap/>
          </w:tcPr>
          <w:p w14:paraId="2D8295F1" w14:textId="58935A84" w:rsidR="00EC36A5" w:rsidRPr="00B142AE" w:rsidRDefault="00EC36A5" w:rsidP="00EC36A5">
            <w:pPr>
              <w:pStyle w:val="ListParagraph"/>
              <w:numPr>
                <w:ilvl w:val="0"/>
                <w:numId w:val="33"/>
              </w:numPr>
              <w:rPr>
                <w:rFonts w:ascii="Calibri" w:eastAsia="Times New Roman" w:hAnsi="Calibri" w:cs="Calibri"/>
                <w:color w:val="000000"/>
              </w:rPr>
            </w:pPr>
            <w:r w:rsidRPr="00B142AE">
              <w:rPr>
                <w:rFonts w:ascii="Calibri" w:eastAsia="Times New Roman" w:hAnsi="Calibri" w:cs="Calibri"/>
                <w:color w:val="000000"/>
              </w:rPr>
              <w:t>Girls Basketball</w:t>
            </w:r>
          </w:p>
        </w:tc>
      </w:tr>
      <w:tr w:rsidR="00EC36A5" w:rsidRPr="00F161A3" w14:paraId="6B543BA2" w14:textId="77777777" w:rsidTr="00C5149F">
        <w:trPr>
          <w:trHeight w:val="295"/>
          <w:jc w:val="center"/>
        </w:trPr>
        <w:tc>
          <w:tcPr>
            <w:tcW w:w="5305" w:type="dxa"/>
            <w:noWrap/>
          </w:tcPr>
          <w:p w14:paraId="0F6DC220" w14:textId="35CAEE34" w:rsidR="00EC36A5" w:rsidRPr="000D4FDE" w:rsidRDefault="00DE75B9"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 xml:space="preserve">Hon </w:t>
            </w:r>
            <w:r w:rsidR="00EC36A5">
              <w:rPr>
                <w:rFonts w:ascii="Calibri" w:eastAsia="Times New Roman" w:hAnsi="Calibri" w:cs="Calibri"/>
                <w:color w:val="000000"/>
              </w:rPr>
              <w:t xml:space="preserve">Spanish </w:t>
            </w:r>
            <w:r>
              <w:rPr>
                <w:rFonts w:ascii="Calibri" w:eastAsia="Times New Roman" w:hAnsi="Calibri" w:cs="Calibri"/>
                <w:color w:val="000000"/>
              </w:rPr>
              <w:t>IV</w:t>
            </w:r>
          </w:p>
        </w:tc>
        <w:tc>
          <w:tcPr>
            <w:tcW w:w="4415" w:type="dxa"/>
            <w:noWrap/>
          </w:tcPr>
          <w:p w14:paraId="00BCF01D" w14:textId="28044EA0" w:rsidR="00EC36A5" w:rsidRPr="000D4FD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Wrestling</w:t>
            </w:r>
          </w:p>
        </w:tc>
      </w:tr>
      <w:tr w:rsidR="00EC36A5" w:rsidRPr="00F161A3" w14:paraId="496DBA99" w14:textId="77777777" w:rsidTr="00C5149F">
        <w:trPr>
          <w:trHeight w:val="295"/>
          <w:jc w:val="center"/>
        </w:trPr>
        <w:tc>
          <w:tcPr>
            <w:tcW w:w="5305" w:type="dxa"/>
            <w:noWrap/>
          </w:tcPr>
          <w:p w14:paraId="1980B16A" w14:textId="0EE36ECF" w:rsidR="00EC36A5"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French I</w:t>
            </w:r>
          </w:p>
        </w:tc>
        <w:tc>
          <w:tcPr>
            <w:tcW w:w="4415" w:type="dxa"/>
            <w:noWrap/>
          </w:tcPr>
          <w:p w14:paraId="7922DC63" w14:textId="48490D57"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Tackle Football</w:t>
            </w:r>
          </w:p>
        </w:tc>
      </w:tr>
      <w:tr w:rsidR="00EC36A5" w:rsidRPr="00F161A3" w14:paraId="21E5CDBE" w14:textId="77777777" w:rsidTr="00227C84">
        <w:trPr>
          <w:trHeight w:val="295"/>
          <w:jc w:val="center"/>
        </w:trPr>
        <w:tc>
          <w:tcPr>
            <w:tcW w:w="5305" w:type="dxa"/>
            <w:noWrap/>
          </w:tcPr>
          <w:p w14:paraId="119C6A82" w14:textId="461EBAAA"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American Sign Language I</w:t>
            </w:r>
          </w:p>
        </w:tc>
        <w:tc>
          <w:tcPr>
            <w:tcW w:w="4415" w:type="dxa"/>
            <w:noWrap/>
          </w:tcPr>
          <w:p w14:paraId="38AEB86C" w14:textId="3591ABCE"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Softball</w:t>
            </w:r>
          </w:p>
        </w:tc>
      </w:tr>
      <w:tr w:rsidR="00EC36A5" w:rsidRPr="00F161A3" w14:paraId="2B41A4A9" w14:textId="77777777" w:rsidTr="00C5149F">
        <w:trPr>
          <w:trHeight w:val="295"/>
          <w:jc w:val="center"/>
        </w:trPr>
        <w:tc>
          <w:tcPr>
            <w:tcW w:w="5305" w:type="dxa"/>
            <w:noWrap/>
          </w:tcPr>
          <w:p w14:paraId="0812C8F2" w14:textId="23EBDFD4"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American Sign Language II</w:t>
            </w:r>
          </w:p>
        </w:tc>
        <w:tc>
          <w:tcPr>
            <w:tcW w:w="4415" w:type="dxa"/>
            <w:noWrap/>
          </w:tcPr>
          <w:p w14:paraId="53B39400" w14:textId="3078D893"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 xml:space="preserve">Golf </w:t>
            </w:r>
          </w:p>
        </w:tc>
      </w:tr>
      <w:tr w:rsidR="00EC36A5" w:rsidRPr="00F161A3" w14:paraId="4A1ACB40" w14:textId="77777777" w:rsidTr="00C5149F">
        <w:trPr>
          <w:trHeight w:val="295"/>
          <w:jc w:val="center"/>
        </w:trPr>
        <w:tc>
          <w:tcPr>
            <w:tcW w:w="5305" w:type="dxa"/>
            <w:noWrap/>
          </w:tcPr>
          <w:p w14:paraId="1056A703" w14:textId="6553B34A" w:rsidR="00EC36A5" w:rsidRPr="00B142AE" w:rsidRDefault="00EC36A5" w:rsidP="00EC36A5">
            <w:pPr>
              <w:pStyle w:val="ListParagraph"/>
              <w:numPr>
                <w:ilvl w:val="0"/>
                <w:numId w:val="33"/>
              </w:numPr>
              <w:rPr>
                <w:rFonts w:ascii="Calibri" w:eastAsia="Times New Roman" w:hAnsi="Calibri" w:cs="Calibri"/>
                <w:color w:val="000000"/>
              </w:rPr>
            </w:pPr>
            <w:r w:rsidRPr="00B142AE">
              <w:rPr>
                <w:rFonts w:ascii="Calibri" w:eastAsia="Times New Roman" w:hAnsi="Calibri" w:cs="Calibri"/>
                <w:color w:val="000000"/>
              </w:rPr>
              <w:t>Dance II</w:t>
            </w:r>
            <w:r>
              <w:rPr>
                <w:rFonts w:ascii="Calibri" w:eastAsia="Times New Roman" w:hAnsi="Calibri" w:cs="Calibri"/>
                <w:color w:val="000000"/>
              </w:rPr>
              <w:t xml:space="preserve"> </w:t>
            </w:r>
          </w:p>
        </w:tc>
        <w:tc>
          <w:tcPr>
            <w:tcW w:w="4415" w:type="dxa"/>
            <w:noWrap/>
          </w:tcPr>
          <w:p w14:paraId="6751D9BB" w14:textId="271957F8" w:rsidR="00EC36A5" w:rsidRDefault="00EC36A5" w:rsidP="00EC36A5">
            <w:pPr>
              <w:pStyle w:val="ListParagraph"/>
              <w:numPr>
                <w:ilvl w:val="0"/>
                <w:numId w:val="33"/>
              </w:numPr>
              <w:rPr>
                <w:rFonts w:ascii="Calibri" w:eastAsia="Times New Roman" w:hAnsi="Calibri" w:cs="Calibri"/>
                <w:color w:val="000000"/>
              </w:rPr>
            </w:pPr>
            <w:r w:rsidRPr="00B142AE">
              <w:rPr>
                <w:rFonts w:ascii="Calibri" w:eastAsia="Times New Roman" w:hAnsi="Calibri" w:cs="Calibri"/>
                <w:color w:val="000000"/>
              </w:rPr>
              <w:t>T</w:t>
            </w:r>
            <w:r>
              <w:rPr>
                <w:rFonts w:ascii="Calibri" w:eastAsia="Times New Roman" w:hAnsi="Calibri" w:cs="Calibri"/>
                <w:color w:val="000000"/>
              </w:rPr>
              <w:t>eacher</w:t>
            </w:r>
            <w:r w:rsidRPr="00B142AE">
              <w:rPr>
                <w:rFonts w:ascii="Calibri" w:eastAsia="Times New Roman" w:hAnsi="Calibri" w:cs="Calibri"/>
                <w:color w:val="000000"/>
              </w:rPr>
              <w:t xml:space="preserve"> Aide</w:t>
            </w:r>
          </w:p>
        </w:tc>
      </w:tr>
      <w:tr w:rsidR="00EC36A5" w:rsidRPr="00F161A3" w14:paraId="4A8D704C" w14:textId="77777777" w:rsidTr="00C5149F">
        <w:trPr>
          <w:trHeight w:val="295"/>
          <w:jc w:val="center"/>
        </w:trPr>
        <w:tc>
          <w:tcPr>
            <w:tcW w:w="5305" w:type="dxa"/>
            <w:noWrap/>
          </w:tcPr>
          <w:p w14:paraId="00F43ACF" w14:textId="7ED24FFE" w:rsidR="00EC36A5" w:rsidRDefault="00EC36A5" w:rsidP="00EC36A5">
            <w:pPr>
              <w:pStyle w:val="ListParagraph"/>
              <w:numPr>
                <w:ilvl w:val="0"/>
                <w:numId w:val="33"/>
              </w:numPr>
              <w:rPr>
                <w:rFonts w:ascii="Calibri" w:eastAsia="Times New Roman" w:hAnsi="Calibri" w:cs="Calibri"/>
                <w:color w:val="000000"/>
              </w:rPr>
            </w:pPr>
            <w:r w:rsidRPr="00B142AE">
              <w:rPr>
                <w:rFonts w:ascii="Calibri" w:eastAsia="Times New Roman" w:hAnsi="Calibri" w:cs="Calibri"/>
                <w:color w:val="000000"/>
              </w:rPr>
              <w:t>Dance III</w:t>
            </w:r>
            <w:r>
              <w:rPr>
                <w:rFonts w:ascii="Calibri" w:eastAsia="Times New Roman" w:hAnsi="Calibri" w:cs="Calibri"/>
                <w:color w:val="000000"/>
              </w:rPr>
              <w:t xml:space="preserve"> *</w:t>
            </w:r>
          </w:p>
        </w:tc>
        <w:tc>
          <w:tcPr>
            <w:tcW w:w="4415" w:type="dxa"/>
            <w:noWrap/>
          </w:tcPr>
          <w:p w14:paraId="3480C189" w14:textId="12509366"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Survey of Music History (MHL 140)</w:t>
            </w:r>
          </w:p>
        </w:tc>
      </w:tr>
      <w:tr w:rsidR="00EC36A5" w:rsidRPr="00F161A3" w14:paraId="29B8AC13" w14:textId="77777777" w:rsidTr="00C5149F">
        <w:trPr>
          <w:trHeight w:val="295"/>
          <w:jc w:val="center"/>
        </w:trPr>
        <w:tc>
          <w:tcPr>
            <w:tcW w:w="5305" w:type="dxa"/>
            <w:noWrap/>
          </w:tcPr>
          <w:p w14:paraId="2F19FC8C" w14:textId="3BC956CE" w:rsidR="00EC36A5" w:rsidRPr="000D4FD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Dance Company *</w:t>
            </w:r>
          </w:p>
        </w:tc>
        <w:tc>
          <w:tcPr>
            <w:tcW w:w="4415" w:type="dxa"/>
            <w:noWrap/>
          </w:tcPr>
          <w:p w14:paraId="12FA5C6E" w14:textId="38335C6A" w:rsidR="00EC36A5" w:rsidRDefault="00EC36A5" w:rsidP="00EC36A5">
            <w:pPr>
              <w:pStyle w:val="ListParagraph"/>
              <w:numPr>
                <w:ilvl w:val="0"/>
                <w:numId w:val="33"/>
              </w:numPr>
              <w:rPr>
                <w:rFonts w:ascii="Calibri" w:eastAsia="Times New Roman" w:hAnsi="Calibri" w:cs="Calibri"/>
                <w:color w:val="000000"/>
              </w:rPr>
            </w:pPr>
            <w:r w:rsidRPr="00931F2B">
              <w:rPr>
                <w:rFonts w:ascii="Calibri" w:eastAsia="Times New Roman" w:hAnsi="Calibri" w:cs="Calibri"/>
                <w:color w:val="000000"/>
              </w:rPr>
              <w:t>Release Time</w:t>
            </w:r>
            <w:r>
              <w:rPr>
                <w:rFonts w:ascii="Calibri" w:eastAsia="Times New Roman" w:hAnsi="Calibri" w:cs="Calibri"/>
                <w:color w:val="000000"/>
              </w:rPr>
              <w:t xml:space="preserve"> (no credit course)</w:t>
            </w:r>
          </w:p>
        </w:tc>
      </w:tr>
      <w:tr w:rsidR="00EC36A5" w:rsidRPr="00F161A3" w14:paraId="19B551CE" w14:textId="77777777" w:rsidTr="00C5149F">
        <w:trPr>
          <w:trHeight w:val="295"/>
          <w:jc w:val="center"/>
        </w:trPr>
        <w:tc>
          <w:tcPr>
            <w:tcW w:w="5305" w:type="dxa"/>
            <w:noWrap/>
          </w:tcPr>
          <w:p w14:paraId="2CAE0CA7" w14:textId="368A8832" w:rsidR="00EC36A5" w:rsidRDefault="00EC36A5" w:rsidP="00EC36A5">
            <w:pPr>
              <w:pStyle w:val="ListParagraph"/>
              <w:numPr>
                <w:ilvl w:val="0"/>
                <w:numId w:val="33"/>
              </w:numPr>
              <w:rPr>
                <w:rFonts w:ascii="Calibri" w:eastAsia="Times New Roman" w:hAnsi="Calibri" w:cs="Calibri"/>
                <w:color w:val="000000"/>
              </w:rPr>
            </w:pPr>
            <w:r w:rsidRPr="00B142AE">
              <w:rPr>
                <w:rFonts w:ascii="Calibri" w:eastAsia="Times New Roman" w:hAnsi="Calibri" w:cs="Calibri"/>
                <w:color w:val="000000"/>
              </w:rPr>
              <w:t>Art</w:t>
            </w:r>
          </w:p>
        </w:tc>
        <w:tc>
          <w:tcPr>
            <w:tcW w:w="4415" w:type="dxa"/>
            <w:noWrap/>
          </w:tcPr>
          <w:p w14:paraId="2C281B8A" w14:textId="256D165E" w:rsidR="00EC36A5" w:rsidRPr="00845D74" w:rsidRDefault="00EC36A5" w:rsidP="00EC36A5">
            <w:pPr>
              <w:pStyle w:val="ListParagraph"/>
              <w:numPr>
                <w:ilvl w:val="0"/>
                <w:numId w:val="33"/>
              </w:numPr>
              <w:rPr>
                <w:rFonts w:ascii="Calibri" w:eastAsia="Times New Roman" w:hAnsi="Calibri" w:cs="Calibri"/>
                <w:color w:val="000000"/>
              </w:rPr>
            </w:pPr>
            <w:r w:rsidRPr="00B142AE">
              <w:rPr>
                <w:rFonts w:ascii="Calibri" w:eastAsia="Times New Roman" w:hAnsi="Calibri" w:cs="Calibri"/>
                <w:color w:val="000000"/>
              </w:rPr>
              <w:t>Weight Training</w:t>
            </w:r>
          </w:p>
        </w:tc>
      </w:tr>
      <w:tr w:rsidR="00EC36A5" w:rsidRPr="00F161A3" w14:paraId="7A53D878" w14:textId="77777777" w:rsidTr="00227C84">
        <w:trPr>
          <w:trHeight w:val="295"/>
          <w:jc w:val="center"/>
        </w:trPr>
        <w:tc>
          <w:tcPr>
            <w:tcW w:w="5305" w:type="dxa"/>
            <w:noWrap/>
          </w:tcPr>
          <w:p w14:paraId="5C10090D" w14:textId="7B97BFDA"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Music Theory and Songwriting</w:t>
            </w:r>
          </w:p>
        </w:tc>
        <w:tc>
          <w:tcPr>
            <w:tcW w:w="4415" w:type="dxa"/>
            <w:noWrap/>
          </w:tcPr>
          <w:p w14:paraId="6E3820EB" w14:textId="64FFCF0A"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Advanced Weight Training *</w:t>
            </w:r>
          </w:p>
        </w:tc>
      </w:tr>
      <w:tr w:rsidR="00EC36A5" w:rsidRPr="00F161A3" w14:paraId="624155BD" w14:textId="77777777" w:rsidTr="00C5149F">
        <w:trPr>
          <w:trHeight w:val="295"/>
          <w:jc w:val="center"/>
        </w:trPr>
        <w:tc>
          <w:tcPr>
            <w:tcW w:w="5305" w:type="dxa"/>
            <w:noWrap/>
          </w:tcPr>
          <w:p w14:paraId="7DA47298" w14:textId="042A9DFA" w:rsidR="00EC36A5"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 xml:space="preserve">Ballroom </w:t>
            </w:r>
            <w:r w:rsidR="00261880">
              <w:rPr>
                <w:rFonts w:ascii="Calibri" w:eastAsia="Times New Roman" w:hAnsi="Calibri" w:cs="Calibri"/>
                <w:color w:val="000000"/>
              </w:rPr>
              <w:t xml:space="preserve">I, II, III, &amp; </w:t>
            </w:r>
            <w:r w:rsidR="00B43C04">
              <w:rPr>
                <w:rFonts w:ascii="Calibri" w:eastAsia="Times New Roman" w:hAnsi="Calibri" w:cs="Calibri"/>
                <w:color w:val="000000"/>
              </w:rPr>
              <w:t>Company*</w:t>
            </w:r>
          </w:p>
        </w:tc>
        <w:tc>
          <w:tcPr>
            <w:tcW w:w="4415" w:type="dxa"/>
            <w:noWrap/>
          </w:tcPr>
          <w:p w14:paraId="28CD2CED" w14:textId="44B6A9FE" w:rsidR="00EC36A5" w:rsidRPr="00B142AE" w:rsidRDefault="00EC36A5" w:rsidP="00EC36A5">
            <w:pPr>
              <w:pStyle w:val="ListParagraph"/>
              <w:numPr>
                <w:ilvl w:val="0"/>
                <w:numId w:val="33"/>
              </w:numPr>
              <w:rPr>
                <w:rFonts w:ascii="Calibri" w:eastAsia="Times New Roman" w:hAnsi="Calibri" w:cs="Calibri"/>
                <w:color w:val="000000"/>
              </w:rPr>
            </w:pPr>
            <w:r w:rsidRPr="00B142AE">
              <w:rPr>
                <w:rFonts w:ascii="Calibri" w:eastAsia="Times New Roman" w:hAnsi="Calibri" w:cs="Calibri"/>
                <w:color w:val="000000"/>
              </w:rPr>
              <w:t>Student Government</w:t>
            </w:r>
            <w:r>
              <w:rPr>
                <w:rFonts w:ascii="Calibri" w:eastAsia="Times New Roman" w:hAnsi="Calibri" w:cs="Calibri"/>
                <w:color w:val="000000"/>
              </w:rPr>
              <w:t xml:space="preserve"> </w:t>
            </w:r>
            <w:r w:rsidRPr="00845D74">
              <w:rPr>
                <w:rFonts w:ascii="Calibri" w:eastAsia="Times New Roman" w:hAnsi="Calibri" w:cs="Calibri"/>
                <w:color w:val="000000"/>
              </w:rPr>
              <w:t>*Elected Position</w:t>
            </w:r>
          </w:p>
        </w:tc>
      </w:tr>
      <w:tr w:rsidR="00EC36A5" w:rsidRPr="00F161A3" w14:paraId="77D5F201" w14:textId="77777777" w:rsidTr="00C5149F">
        <w:trPr>
          <w:trHeight w:val="295"/>
          <w:jc w:val="center"/>
        </w:trPr>
        <w:tc>
          <w:tcPr>
            <w:tcW w:w="5305" w:type="dxa"/>
            <w:noWrap/>
          </w:tcPr>
          <w:p w14:paraId="7F832519" w14:textId="51ED36E0"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Social Dance</w:t>
            </w:r>
          </w:p>
        </w:tc>
        <w:tc>
          <w:tcPr>
            <w:tcW w:w="4415" w:type="dxa"/>
            <w:noWrap/>
          </w:tcPr>
          <w:p w14:paraId="6533306F" w14:textId="2EA45CAD"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 xml:space="preserve">Computers in Business Operations                                                        </w:t>
            </w:r>
          </w:p>
        </w:tc>
      </w:tr>
      <w:tr w:rsidR="00EC36A5" w:rsidRPr="00F161A3" w14:paraId="6DBA183C" w14:textId="77777777" w:rsidTr="00C5149F">
        <w:trPr>
          <w:trHeight w:val="295"/>
          <w:jc w:val="center"/>
        </w:trPr>
        <w:tc>
          <w:tcPr>
            <w:tcW w:w="5305" w:type="dxa"/>
            <w:noWrap/>
          </w:tcPr>
          <w:p w14:paraId="65B20ED7" w14:textId="145F2338"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Percussion</w:t>
            </w:r>
          </w:p>
        </w:tc>
        <w:tc>
          <w:tcPr>
            <w:tcW w:w="4415" w:type="dxa"/>
            <w:noWrap/>
          </w:tcPr>
          <w:p w14:paraId="7AF03F52" w14:textId="728425CC" w:rsidR="00EC36A5" w:rsidRPr="00211F7A"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 xml:space="preserve">Entrepreneurship </w:t>
            </w:r>
          </w:p>
        </w:tc>
      </w:tr>
      <w:tr w:rsidR="00EC36A5" w:rsidRPr="00F161A3" w14:paraId="364D780C" w14:textId="77777777" w:rsidTr="00C5149F">
        <w:trPr>
          <w:trHeight w:val="295"/>
          <w:jc w:val="center"/>
        </w:trPr>
        <w:tc>
          <w:tcPr>
            <w:tcW w:w="5305" w:type="dxa"/>
            <w:noWrap/>
          </w:tcPr>
          <w:p w14:paraId="1740A1EC" w14:textId="20D6C7C7"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 xml:space="preserve">Class Piano </w:t>
            </w:r>
          </w:p>
        </w:tc>
        <w:tc>
          <w:tcPr>
            <w:tcW w:w="4415" w:type="dxa"/>
            <w:noWrap/>
          </w:tcPr>
          <w:p w14:paraId="25909268" w14:textId="52AAF1DA" w:rsidR="00EC36A5" w:rsidRPr="00B142AE"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Digital Imaging</w:t>
            </w:r>
          </w:p>
        </w:tc>
      </w:tr>
      <w:tr w:rsidR="00EC36A5" w:rsidRPr="00F161A3" w14:paraId="597F3F72" w14:textId="77777777" w:rsidTr="00227C84">
        <w:trPr>
          <w:trHeight w:val="295"/>
          <w:jc w:val="center"/>
        </w:trPr>
        <w:tc>
          <w:tcPr>
            <w:tcW w:w="5305" w:type="dxa"/>
            <w:noWrap/>
          </w:tcPr>
          <w:p w14:paraId="55033D26" w14:textId="6ABAEC1E" w:rsidR="00EC36A5" w:rsidRPr="00845D74"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Musical Theater</w:t>
            </w:r>
          </w:p>
        </w:tc>
        <w:tc>
          <w:tcPr>
            <w:tcW w:w="4415" w:type="dxa"/>
            <w:noWrap/>
          </w:tcPr>
          <w:p w14:paraId="784DBE02" w14:textId="29013D1D" w:rsidR="00EC36A5" w:rsidRPr="005D51FB" w:rsidRDefault="00261880"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Honors</w:t>
            </w:r>
            <w:r w:rsidRPr="00B142AE">
              <w:rPr>
                <w:rFonts w:ascii="Calibri" w:eastAsia="Times New Roman" w:hAnsi="Calibri" w:cs="Calibri"/>
                <w:color w:val="000000"/>
              </w:rPr>
              <w:t xml:space="preserve"> Computers (CIS 105)</w:t>
            </w:r>
            <w:r w:rsidR="00EC36A5">
              <w:rPr>
                <w:rFonts w:ascii="Calibri" w:eastAsia="Times New Roman" w:hAnsi="Calibri" w:cs="Calibri"/>
                <w:color w:val="000000"/>
              </w:rPr>
              <w:t xml:space="preserve">                                                                           </w:t>
            </w:r>
          </w:p>
        </w:tc>
      </w:tr>
      <w:tr w:rsidR="00EC36A5" w:rsidRPr="00F161A3" w14:paraId="2562BF6D" w14:textId="77777777" w:rsidTr="00C5149F">
        <w:trPr>
          <w:trHeight w:val="295"/>
          <w:jc w:val="center"/>
        </w:trPr>
        <w:tc>
          <w:tcPr>
            <w:tcW w:w="5305" w:type="dxa"/>
            <w:noWrap/>
          </w:tcPr>
          <w:p w14:paraId="01B1E7D6" w14:textId="20011809" w:rsidR="00EC36A5" w:rsidRPr="008F32B7"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Drama I</w:t>
            </w:r>
          </w:p>
        </w:tc>
        <w:tc>
          <w:tcPr>
            <w:tcW w:w="4415" w:type="dxa"/>
            <w:noWrap/>
          </w:tcPr>
          <w:p w14:paraId="2117B40B" w14:textId="2FB96195" w:rsidR="00EC36A5" w:rsidRPr="000925E6" w:rsidRDefault="00261880"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Study Hall (no credit course)</w:t>
            </w:r>
          </w:p>
        </w:tc>
      </w:tr>
      <w:tr w:rsidR="00EC36A5" w:rsidRPr="00F161A3" w14:paraId="200D98AC" w14:textId="77777777" w:rsidTr="00C5149F">
        <w:trPr>
          <w:trHeight w:val="295"/>
          <w:jc w:val="center"/>
        </w:trPr>
        <w:tc>
          <w:tcPr>
            <w:tcW w:w="5305" w:type="dxa"/>
            <w:noWrap/>
          </w:tcPr>
          <w:p w14:paraId="4C0006E3" w14:textId="77777777" w:rsidR="00EC36A5" w:rsidRDefault="00EC36A5" w:rsidP="00EC36A5">
            <w:pPr>
              <w:pStyle w:val="ListParagraph"/>
              <w:numPr>
                <w:ilvl w:val="0"/>
                <w:numId w:val="33"/>
              </w:numPr>
              <w:rPr>
                <w:rFonts w:ascii="Calibri" w:eastAsia="Times New Roman" w:hAnsi="Calibri" w:cs="Calibri"/>
                <w:color w:val="000000"/>
              </w:rPr>
            </w:pPr>
            <w:r>
              <w:rPr>
                <w:rFonts w:ascii="Calibri" w:eastAsia="Times New Roman" w:hAnsi="Calibri" w:cs="Calibri"/>
                <w:color w:val="000000"/>
              </w:rPr>
              <w:t>Honors Drama *Audition Required</w:t>
            </w:r>
          </w:p>
          <w:p w14:paraId="58567045" w14:textId="5007C77D" w:rsidR="00261880" w:rsidRPr="000925E6" w:rsidRDefault="00261880" w:rsidP="00EC36A5">
            <w:pPr>
              <w:pStyle w:val="ListParagraph"/>
              <w:numPr>
                <w:ilvl w:val="0"/>
                <w:numId w:val="33"/>
              </w:numPr>
              <w:rPr>
                <w:rFonts w:ascii="Calibri" w:eastAsia="Times New Roman" w:hAnsi="Calibri" w:cs="Calibri"/>
                <w:color w:val="000000"/>
              </w:rPr>
            </w:pPr>
            <w:r w:rsidRPr="00845D74">
              <w:rPr>
                <w:rFonts w:ascii="Calibri" w:eastAsia="Times New Roman" w:hAnsi="Calibri" w:cs="Calibri"/>
                <w:color w:val="000000"/>
              </w:rPr>
              <w:t>Stagecraft</w:t>
            </w:r>
          </w:p>
        </w:tc>
        <w:tc>
          <w:tcPr>
            <w:tcW w:w="4415" w:type="dxa"/>
            <w:noWrap/>
          </w:tcPr>
          <w:p w14:paraId="6522A0B3" w14:textId="5E45ABF0" w:rsidR="00EC36A5" w:rsidRDefault="00535CF2" w:rsidP="00EC36A5">
            <w:pPr>
              <w:pStyle w:val="ListParagraph"/>
              <w:numPr>
                <w:ilvl w:val="0"/>
                <w:numId w:val="33"/>
              </w:numPr>
              <w:rPr>
                <w:rFonts w:ascii="Calibri" w:eastAsia="Times New Roman" w:hAnsi="Calibri" w:cs="Calibri"/>
                <w:color w:val="000000"/>
              </w:rPr>
            </w:pPr>
            <w:r w:rsidRPr="00EC36A5">
              <w:rPr>
                <w:rFonts w:ascii="Calibri" w:eastAsia="Times New Roman" w:hAnsi="Calibri" w:cs="Calibri"/>
                <w:color w:val="000000"/>
              </w:rPr>
              <w:t>Foundations of Personal Finance</w:t>
            </w:r>
          </w:p>
          <w:p w14:paraId="48EEC2AF" w14:textId="77777777" w:rsidR="00535CF2" w:rsidRDefault="00535CF2" w:rsidP="00535CF2">
            <w:pPr>
              <w:pStyle w:val="ListParagraph"/>
              <w:numPr>
                <w:ilvl w:val="0"/>
                <w:numId w:val="33"/>
              </w:numPr>
              <w:spacing w:after="200" w:line="252" w:lineRule="auto"/>
              <w:rPr>
                <w:rFonts w:ascii="Calibri" w:eastAsia="Times New Roman" w:hAnsi="Calibri" w:cs="Calibri"/>
                <w:color w:val="000000"/>
              </w:rPr>
            </w:pPr>
            <w:r>
              <w:rPr>
                <w:rFonts w:ascii="Calibri" w:eastAsia="Times New Roman" w:hAnsi="Calibri" w:cs="Calibri"/>
                <w:color w:val="000000"/>
              </w:rPr>
              <w:t>Introduction</w:t>
            </w:r>
            <w:r w:rsidRPr="00845D74">
              <w:rPr>
                <w:rFonts w:ascii="Calibri" w:eastAsia="Times New Roman" w:hAnsi="Calibri" w:cs="Calibri"/>
                <w:color w:val="000000"/>
              </w:rPr>
              <w:t xml:space="preserve"> to Human Communication (CO</w:t>
            </w:r>
            <w:r>
              <w:rPr>
                <w:rFonts w:ascii="Calibri" w:eastAsia="Times New Roman" w:hAnsi="Calibri" w:cs="Calibri"/>
                <w:color w:val="000000"/>
              </w:rPr>
              <w:t xml:space="preserve">M </w:t>
            </w:r>
            <w:r w:rsidRPr="00845D74">
              <w:rPr>
                <w:rFonts w:ascii="Calibri" w:eastAsia="Times New Roman" w:hAnsi="Calibri" w:cs="Calibri"/>
                <w:color w:val="000000"/>
              </w:rPr>
              <w:t>100)</w:t>
            </w:r>
          </w:p>
          <w:p w14:paraId="071DDF56" w14:textId="2ACA58B2" w:rsidR="00EC36A5" w:rsidRPr="000925E6" w:rsidRDefault="00EC36A5" w:rsidP="00535CF2">
            <w:pPr>
              <w:pStyle w:val="ListParagraph"/>
              <w:rPr>
                <w:rFonts w:ascii="Calibri" w:eastAsia="Times New Roman" w:hAnsi="Calibri" w:cs="Calibri"/>
                <w:color w:val="000000"/>
              </w:rPr>
            </w:pPr>
          </w:p>
        </w:tc>
      </w:tr>
      <w:tr w:rsidR="00EC36A5" w:rsidRPr="00F161A3" w14:paraId="3B04995B" w14:textId="77777777" w:rsidTr="00C5149F">
        <w:trPr>
          <w:trHeight w:val="295"/>
          <w:jc w:val="center"/>
        </w:trPr>
        <w:tc>
          <w:tcPr>
            <w:tcW w:w="5305" w:type="dxa"/>
            <w:noWrap/>
          </w:tcPr>
          <w:p w14:paraId="44A6BB54" w14:textId="2AF6EF43" w:rsidR="00EC36A5" w:rsidRPr="003E4464" w:rsidRDefault="00EC36A5" w:rsidP="00535CF2">
            <w:pPr>
              <w:pStyle w:val="ListParagraph"/>
              <w:rPr>
                <w:rFonts w:ascii="Calibri" w:eastAsia="Times New Roman" w:hAnsi="Calibri" w:cs="Calibri"/>
                <w:color w:val="000000"/>
              </w:rPr>
            </w:pPr>
          </w:p>
        </w:tc>
        <w:tc>
          <w:tcPr>
            <w:tcW w:w="4415" w:type="dxa"/>
            <w:vMerge w:val="restart"/>
            <w:noWrap/>
          </w:tcPr>
          <w:p w14:paraId="4B6D4BDF" w14:textId="69CBBCE3" w:rsidR="00EC36A5" w:rsidRPr="00535CF2" w:rsidRDefault="00EC36A5" w:rsidP="00535CF2">
            <w:pPr>
              <w:rPr>
                <w:rFonts w:ascii="Calibri" w:eastAsia="Times New Roman" w:hAnsi="Calibri" w:cs="Calibri"/>
                <w:color w:val="000000"/>
              </w:rPr>
            </w:pPr>
          </w:p>
        </w:tc>
      </w:tr>
      <w:tr w:rsidR="00EC36A5" w:rsidRPr="00F161A3" w14:paraId="66A21C93" w14:textId="77777777" w:rsidTr="00015D95">
        <w:trPr>
          <w:trHeight w:val="482"/>
          <w:jc w:val="center"/>
        </w:trPr>
        <w:tc>
          <w:tcPr>
            <w:tcW w:w="5305" w:type="dxa"/>
            <w:tcBorders>
              <w:bottom w:val="single" w:sz="4" w:space="0" w:color="auto"/>
            </w:tcBorders>
            <w:noWrap/>
          </w:tcPr>
          <w:p w14:paraId="444EBBA9" w14:textId="6F2C84DB" w:rsidR="00EC36A5" w:rsidRPr="00015D95" w:rsidRDefault="00EC36A5" w:rsidP="00015D95">
            <w:pPr>
              <w:rPr>
                <w:rFonts w:ascii="Calibri" w:eastAsia="Times New Roman" w:hAnsi="Calibri" w:cs="Calibri"/>
                <w:color w:val="000000"/>
              </w:rPr>
            </w:pPr>
          </w:p>
        </w:tc>
        <w:tc>
          <w:tcPr>
            <w:tcW w:w="4415" w:type="dxa"/>
            <w:vMerge/>
            <w:tcBorders>
              <w:bottom w:val="single" w:sz="4" w:space="0" w:color="auto"/>
            </w:tcBorders>
            <w:noWrap/>
          </w:tcPr>
          <w:p w14:paraId="1B82090E" w14:textId="77777777" w:rsidR="00EC36A5" w:rsidRPr="000C7D2D" w:rsidRDefault="00EC36A5" w:rsidP="00EC36A5">
            <w:pPr>
              <w:rPr>
                <w:rFonts w:ascii="Calibri" w:eastAsia="Times New Roman" w:hAnsi="Calibri" w:cs="Calibri"/>
                <w:color w:val="000000"/>
              </w:rPr>
            </w:pPr>
          </w:p>
        </w:tc>
      </w:tr>
    </w:tbl>
    <w:p w14:paraId="418C95D0" w14:textId="77777777" w:rsidR="00F7347C" w:rsidRPr="001D3C74" w:rsidRDefault="00F7347C" w:rsidP="00201247">
      <w:pPr>
        <w:pStyle w:val="Heading1"/>
      </w:pPr>
      <w:bookmarkStart w:id="20" w:name="_Toc121924479"/>
      <w:bookmarkEnd w:id="17"/>
      <w:bookmarkEnd w:id="18"/>
      <w:bookmarkEnd w:id="19"/>
      <w:r w:rsidRPr="001D3C74">
        <w:t>Required Courses For Graduation</w:t>
      </w:r>
      <w:bookmarkEnd w:id="20"/>
    </w:p>
    <w:p w14:paraId="2DA644A2" w14:textId="7B103321" w:rsidR="00A16E02" w:rsidRPr="006139A7" w:rsidRDefault="00F7347C" w:rsidP="00E22E45">
      <w:pPr>
        <w:tabs>
          <w:tab w:val="left" w:pos="270"/>
          <w:tab w:val="left" w:pos="720"/>
        </w:tabs>
        <w:rPr>
          <w:rFonts w:asciiTheme="minorHAnsi" w:hAnsiTheme="minorHAnsi"/>
          <w:sz w:val="20"/>
          <w:szCs w:val="20"/>
        </w:rPr>
      </w:pPr>
      <w:r w:rsidRPr="006139A7">
        <w:rPr>
          <w:rFonts w:asciiTheme="minorHAnsi" w:hAnsiTheme="minorHAnsi"/>
          <w:sz w:val="20"/>
          <w:szCs w:val="20"/>
        </w:rPr>
        <w:t xml:space="preserve">Listed below are the courses required of all </w:t>
      </w:r>
      <w:r>
        <w:rPr>
          <w:rFonts w:asciiTheme="minorHAnsi" w:hAnsiTheme="minorHAnsi"/>
          <w:sz w:val="20"/>
          <w:szCs w:val="20"/>
        </w:rPr>
        <w:t>scholars</w:t>
      </w:r>
      <w:r w:rsidRPr="006139A7">
        <w:rPr>
          <w:rFonts w:asciiTheme="minorHAnsi" w:hAnsiTheme="minorHAnsi"/>
          <w:sz w:val="20"/>
          <w:szCs w:val="20"/>
        </w:rPr>
        <w:t xml:space="preserve"> graduating from Heritage Academy. In addition to these required courses, </w:t>
      </w:r>
      <w:r>
        <w:rPr>
          <w:rFonts w:asciiTheme="minorHAnsi" w:hAnsiTheme="minorHAnsi"/>
          <w:sz w:val="20"/>
          <w:szCs w:val="20"/>
        </w:rPr>
        <w:t>scholars</w:t>
      </w:r>
      <w:r w:rsidRPr="006139A7">
        <w:rPr>
          <w:rFonts w:asciiTheme="minorHAnsi" w:hAnsiTheme="minorHAnsi"/>
          <w:sz w:val="20"/>
          <w:szCs w:val="20"/>
        </w:rPr>
        <w:t xml:space="preserve"> may take additional courses described in each department to achieve greater mastery </w:t>
      </w:r>
      <w:r w:rsidR="006139A7" w:rsidRPr="006139A7">
        <w:rPr>
          <w:rFonts w:asciiTheme="minorHAnsi" w:hAnsiTheme="minorHAnsi"/>
          <w:sz w:val="20"/>
          <w:szCs w:val="20"/>
        </w:rPr>
        <w:t>and earn a certificate of distinction.</w:t>
      </w:r>
    </w:p>
    <w:tbl>
      <w:tblPr>
        <w:tblW w:w="9364" w:type="dxa"/>
        <w:jc w:val="center"/>
        <w:tblLook w:val="04A0" w:firstRow="1" w:lastRow="0" w:firstColumn="1" w:lastColumn="0" w:noHBand="0" w:noVBand="1"/>
      </w:tblPr>
      <w:tblGrid>
        <w:gridCol w:w="4580"/>
        <w:gridCol w:w="760"/>
        <w:gridCol w:w="2600"/>
        <w:gridCol w:w="1000"/>
        <w:gridCol w:w="424"/>
      </w:tblGrid>
      <w:tr w:rsidR="006139A7" w:rsidRPr="00A55B1B" w14:paraId="28F24A9C"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5EA3D2BE"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b/>
                <w:bCs/>
                <w:color w:val="000000"/>
                <w:sz w:val="20"/>
                <w:szCs w:val="20"/>
                <w:u w:val="single"/>
              </w:rPr>
            </w:pPr>
            <w:r w:rsidRPr="00A55B1B">
              <w:rPr>
                <w:rFonts w:asciiTheme="minorHAnsi" w:eastAsia="Times New Roman" w:hAnsiTheme="minorHAnsi" w:cs="Times New Roman"/>
                <w:b/>
                <w:bCs/>
                <w:color w:val="000000"/>
                <w:sz w:val="20"/>
                <w:szCs w:val="20"/>
                <w:u w:val="single"/>
              </w:rPr>
              <w:t>Subject</w:t>
            </w:r>
          </w:p>
        </w:tc>
        <w:tc>
          <w:tcPr>
            <w:tcW w:w="760" w:type="dxa"/>
            <w:tcBorders>
              <w:top w:val="nil"/>
              <w:left w:val="nil"/>
              <w:bottom w:val="nil"/>
              <w:right w:val="nil"/>
            </w:tcBorders>
            <w:shd w:val="clear" w:color="auto" w:fill="auto"/>
            <w:noWrap/>
            <w:vAlign w:val="bottom"/>
            <w:hideMark/>
          </w:tcPr>
          <w:p w14:paraId="4DD89F56"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0A6577B1"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b/>
                <w:bCs/>
                <w:color w:val="000000"/>
                <w:sz w:val="20"/>
                <w:szCs w:val="20"/>
                <w:u w:val="single"/>
              </w:rPr>
            </w:pPr>
            <w:r w:rsidRPr="00A55B1B">
              <w:rPr>
                <w:rFonts w:asciiTheme="minorHAnsi" w:eastAsia="Times New Roman" w:hAnsiTheme="minorHAnsi" w:cs="Times New Roman"/>
                <w:b/>
                <w:bCs/>
                <w:color w:val="000000"/>
                <w:sz w:val="20"/>
                <w:szCs w:val="20"/>
                <w:u w:val="single"/>
              </w:rPr>
              <w:t>Grade course is taken</w:t>
            </w:r>
          </w:p>
        </w:tc>
        <w:tc>
          <w:tcPr>
            <w:tcW w:w="1000" w:type="dxa"/>
            <w:tcBorders>
              <w:top w:val="nil"/>
              <w:left w:val="nil"/>
              <w:bottom w:val="nil"/>
              <w:right w:val="nil"/>
            </w:tcBorders>
            <w:shd w:val="clear" w:color="auto" w:fill="auto"/>
            <w:noWrap/>
            <w:vAlign w:val="center"/>
            <w:hideMark/>
          </w:tcPr>
          <w:p w14:paraId="71AD85C8"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b/>
                <w:bCs/>
                <w:color w:val="000000"/>
                <w:sz w:val="20"/>
                <w:szCs w:val="20"/>
                <w:u w:val="single"/>
              </w:rPr>
            </w:pPr>
            <w:r w:rsidRPr="00A55B1B">
              <w:rPr>
                <w:rFonts w:asciiTheme="minorHAnsi" w:eastAsia="Times New Roman" w:hAnsiTheme="minorHAnsi" w:cs="Times New Roman"/>
                <w:b/>
                <w:bCs/>
                <w:color w:val="000000"/>
                <w:sz w:val="20"/>
                <w:szCs w:val="20"/>
                <w:u w:val="single"/>
              </w:rPr>
              <w:t>Credits</w:t>
            </w:r>
          </w:p>
        </w:tc>
      </w:tr>
      <w:tr w:rsidR="006139A7" w:rsidRPr="00A55B1B" w14:paraId="1E0F5A1D" w14:textId="77777777" w:rsidTr="00AB181F">
        <w:trPr>
          <w:gridAfter w:val="1"/>
          <w:wAfter w:w="424" w:type="dxa"/>
          <w:trHeight w:val="99"/>
          <w:jc w:val="center"/>
        </w:trPr>
        <w:tc>
          <w:tcPr>
            <w:tcW w:w="4580" w:type="dxa"/>
            <w:tcBorders>
              <w:top w:val="nil"/>
              <w:left w:val="nil"/>
              <w:bottom w:val="nil"/>
              <w:right w:val="nil"/>
            </w:tcBorders>
            <w:shd w:val="clear" w:color="auto" w:fill="auto"/>
            <w:noWrap/>
            <w:vAlign w:val="center"/>
            <w:hideMark/>
          </w:tcPr>
          <w:p w14:paraId="72250D5F"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760" w:type="dxa"/>
            <w:tcBorders>
              <w:top w:val="nil"/>
              <w:left w:val="nil"/>
              <w:bottom w:val="nil"/>
              <w:right w:val="nil"/>
            </w:tcBorders>
            <w:shd w:val="clear" w:color="auto" w:fill="auto"/>
            <w:noWrap/>
            <w:vAlign w:val="bottom"/>
            <w:hideMark/>
          </w:tcPr>
          <w:p w14:paraId="127EF963"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bottom"/>
            <w:hideMark/>
          </w:tcPr>
          <w:p w14:paraId="2C3218D1"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18EED934"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p>
        </w:tc>
      </w:tr>
      <w:tr w:rsidR="006139A7" w:rsidRPr="00A55B1B" w14:paraId="6E9CB09B"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4E00C32E" w14:textId="28452D42" w:rsidR="006139A7" w:rsidRPr="00A55B1B" w:rsidRDefault="006139A7" w:rsidP="00E22E45">
            <w:pPr>
              <w:tabs>
                <w:tab w:val="left" w:pos="270"/>
                <w:tab w:val="left" w:pos="720"/>
              </w:tabs>
              <w:spacing w:after="0" w:line="240" w:lineRule="auto"/>
              <w:rPr>
                <w:rFonts w:asciiTheme="minorHAnsi" w:eastAsia="Times New Roman" w:hAnsiTheme="minorHAnsi" w:cs="Times New Roman"/>
                <w:b/>
                <w:bCs/>
                <w:color w:val="000000"/>
                <w:sz w:val="20"/>
                <w:szCs w:val="20"/>
              </w:rPr>
            </w:pPr>
            <w:r w:rsidRPr="00A55B1B">
              <w:rPr>
                <w:rFonts w:asciiTheme="minorHAnsi" w:eastAsia="Times New Roman" w:hAnsiTheme="minorHAnsi" w:cs="Times New Roman"/>
                <w:b/>
                <w:bCs/>
                <w:color w:val="000000"/>
                <w:sz w:val="20"/>
                <w:szCs w:val="20"/>
              </w:rPr>
              <w:t>History – (3 credits required</w:t>
            </w:r>
            <w:r w:rsidR="00340522">
              <w:rPr>
                <w:rFonts w:asciiTheme="minorHAnsi" w:eastAsia="Times New Roman" w:hAnsiTheme="minorHAnsi" w:cs="Times New Roman"/>
                <w:b/>
                <w:bCs/>
                <w:color w:val="000000"/>
                <w:sz w:val="20"/>
                <w:szCs w:val="20"/>
              </w:rPr>
              <w:t>/2026 &amp; up 4 credits</w:t>
            </w:r>
            <w:r w:rsidRPr="00A55B1B">
              <w:rPr>
                <w:rFonts w:asciiTheme="minorHAnsi" w:eastAsia="Times New Roman" w:hAnsiTheme="minorHAnsi" w:cs="Times New Roman"/>
                <w:b/>
                <w:bCs/>
                <w:color w:val="000000"/>
                <w:sz w:val="20"/>
                <w:szCs w:val="20"/>
              </w:rPr>
              <w:t>)</w:t>
            </w:r>
            <w:r w:rsidR="00FA738F">
              <w:rPr>
                <w:rFonts w:asciiTheme="minorHAnsi" w:eastAsia="Times New Roman" w:hAnsiTheme="minorHAnsi" w:cs="Times New Roman"/>
                <w:b/>
                <w:bCs/>
                <w:color w:val="000000"/>
                <w:sz w:val="20"/>
                <w:szCs w:val="20"/>
              </w:rPr>
              <w:t xml:space="preserve"> </w:t>
            </w:r>
            <w:r w:rsidR="00340522">
              <w:rPr>
                <w:rFonts w:asciiTheme="minorHAnsi" w:eastAsia="Times New Roman" w:hAnsiTheme="minorHAnsi" w:cs="Times New Roman"/>
                <w:b/>
                <w:bCs/>
                <w:color w:val="000000"/>
                <w:sz w:val="20"/>
                <w:szCs w:val="20"/>
              </w:rPr>
              <w:t xml:space="preserve"> </w:t>
            </w:r>
          </w:p>
        </w:tc>
        <w:tc>
          <w:tcPr>
            <w:tcW w:w="760" w:type="dxa"/>
            <w:tcBorders>
              <w:top w:val="nil"/>
              <w:left w:val="nil"/>
              <w:bottom w:val="nil"/>
              <w:right w:val="nil"/>
            </w:tcBorders>
            <w:shd w:val="clear" w:color="auto" w:fill="auto"/>
            <w:noWrap/>
            <w:vAlign w:val="bottom"/>
            <w:hideMark/>
          </w:tcPr>
          <w:p w14:paraId="0E4CA1D7"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bottom"/>
            <w:hideMark/>
          </w:tcPr>
          <w:p w14:paraId="2CE97EB0"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14ADE7A7"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p>
        </w:tc>
      </w:tr>
      <w:tr w:rsidR="006139A7" w:rsidRPr="00A55B1B" w14:paraId="3A385126"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0C301A54"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 xml:space="preserve">   World History</w:t>
            </w:r>
            <w:r w:rsidR="00C82989">
              <w:rPr>
                <w:rFonts w:asciiTheme="minorHAnsi" w:eastAsia="Times New Roman" w:hAnsiTheme="minorHAnsi" w:cs="Times New Roman"/>
                <w:color w:val="000000"/>
                <w:sz w:val="20"/>
                <w:szCs w:val="20"/>
              </w:rPr>
              <w:t xml:space="preserve"> (Dual Enrollment Option)</w:t>
            </w:r>
          </w:p>
        </w:tc>
        <w:tc>
          <w:tcPr>
            <w:tcW w:w="760" w:type="dxa"/>
            <w:tcBorders>
              <w:top w:val="nil"/>
              <w:left w:val="nil"/>
              <w:bottom w:val="nil"/>
              <w:right w:val="nil"/>
            </w:tcBorders>
            <w:shd w:val="clear" w:color="auto" w:fill="auto"/>
            <w:noWrap/>
            <w:vAlign w:val="bottom"/>
            <w:hideMark/>
          </w:tcPr>
          <w:p w14:paraId="2C6ED146"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325F2C38"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9</w:t>
            </w:r>
            <w:r w:rsidRPr="00A55B1B">
              <w:rPr>
                <w:rFonts w:asciiTheme="minorHAnsi" w:eastAsia="Times New Roman" w:hAnsiTheme="minorHAnsi" w:cs="Times New Roman"/>
                <w:color w:val="000000"/>
                <w:sz w:val="20"/>
                <w:szCs w:val="20"/>
                <w:vertAlign w:val="superscript"/>
              </w:rPr>
              <w:t>th</w:t>
            </w:r>
            <w:r w:rsidRPr="00A55B1B">
              <w:rPr>
                <w:rFonts w:asciiTheme="minorHAnsi" w:eastAsia="Times New Roman" w:hAnsiTheme="minorHAnsi" w:cs="Times New Roman"/>
                <w:color w:val="000000"/>
                <w:sz w:val="20"/>
                <w:szCs w:val="20"/>
              </w:rPr>
              <w:t xml:space="preserve"> </w:t>
            </w:r>
          </w:p>
        </w:tc>
        <w:tc>
          <w:tcPr>
            <w:tcW w:w="1000" w:type="dxa"/>
            <w:tcBorders>
              <w:top w:val="nil"/>
              <w:left w:val="nil"/>
              <w:bottom w:val="nil"/>
              <w:right w:val="nil"/>
            </w:tcBorders>
            <w:shd w:val="clear" w:color="auto" w:fill="auto"/>
            <w:noWrap/>
            <w:vAlign w:val="bottom"/>
            <w:hideMark/>
          </w:tcPr>
          <w:p w14:paraId="08302641"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w:t>
            </w:r>
          </w:p>
        </w:tc>
      </w:tr>
      <w:tr w:rsidR="006139A7" w:rsidRPr="00A55B1B" w14:paraId="72AA3DBF"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1D8DE7DD" w14:textId="7C651298" w:rsidR="006139A7" w:rsidRPr="00A55B1B" w:rsidRDefault="006139A7" w:rsidP="00AD7EFE">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 xml:space="preserve">   American History</w:t>
            </w:r>
            <w:r w:rsidR="00841D3C">
              <w:rPr>
                <w:rFonts w:asciiTheme="minorHAnsi" w:eastAsia="Times New Roman" w:hAnsiTheme="minorHAnsi" w:cs="Times New Roman"/>
                <w:color w:val="000000"/>
                <w:sz w:val="20"/>
                <w:szCs w:val="20"/>
              </w:rPr>
              <w:t xml:space="preserve"> </w:t>
            </w:r>
            <w:r w:rsidR="005D51FB">
              <w:rPr>
                <w:rFonts w:asciiTheme="minorHAnsi" w:eastAsia="Times New Roman" w:hAnsiTheme="minorHAnsi" w:cs="Times New Roman"/>
                <w:color w:val="000000"/>
                <w:sz w:val="20"/>
                <w:szCs w:val="20"/>
              </w:rPr>
              <w:t>(Dual Enrollment O</w:t>
            </w:r>
            <w:r w:rsidR="00841D3C" w:rsidRPr="00A55B1B">
              <w:rPr>
                <w:rFonts w:asciiTheme="minorHAnsi" w:eastAsia="Times New Roman" w:hAnsiTheme="minorHAnsi" w:cs="Times New Roman"/>
                <w:color w:val="000000"/>
                <w:sz w:val="20"/>
                <w:szCs w:val="20"/>
              </w:rPr>
              <w:t>ption</w:t>
            </w:r>
            <w:r w:rsidR="00AD7EFE">
              <w:rPr>
                <w:rFonts w:asciiTheme="minorHAnsi" w:eastAsia="Times New Roman" w:hAnsiTheme="minorHAnsi" w:cs="Times New Roman"/>
                <w:color w:val="000000"/>
                <w:sz w:val="20"/>
                <w:szCs w:val="20"/>
              </w:rPr>
              <w:t>)</w:t>
            </w:r>
          </w:p>
        </w:tc>
        <w:tc>
          <w:tcPr>
            <w:tcW w:w="760" w:type="dxa"/>
            <w:tcBorders>
              <w:top w:val="nil"/>
              <w:left w:val="nil"/>
              <w:bottom w:val="nil"/>
              <w:right w:val="nil"/>
            </w:tcBorders>
            <w:shd w:val="clear" w:color="auto" w:fill="auto"/>
            <w:noWrap/>
            <w:vAlign w:val="bottom"/>
            <w:hideMark/>
          </w:tcPr>
          <w:p w14:paraId="6804C095"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195CEFEB"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10</w:t>
            </w:r>
            <w:r w:rsidRPr="00A55B1B">
              <w:rPr>
                <w:rFonts w:asciiTheme="minorHAnsi" w:eastAsia="Times New Roman" w:hAnsiTheme="minorHAnsi" w:cs="Times New Roman"/>
                <w:color w:val="000000"/>
                <w:sz w:val="20"/>
                <w:szCs w:val="20"/>
                <w:vertAlign w:val="superscript"/>
              </w:rPr>
              <w:t>th</w:t>
            </w:r>
            <w:r w:rsidRPr="00A55B1B">
              <w:rPr>
                <w:rFonts w:asciiTheme="minorHAnsi" w:eastAsia="Times New Roman" w:hAnsiTheme="minorHAnsi" w:cs="Times New Roman"/>
                <w:color w:val="000000"/>
                <w:sz w:val="20"/>
                <w:szCs w:val="20"/>
              </w:rPr>
              <w:t xml:space="preserve"> or 11</w:t>
            </w:r>
            <w:r w:rsidRPr="00A55B1B">
              <w:rPr>
                <w:rFonts w:asciiTheme="minorHAnsi" w:eastAsia="Times New Roman" w:hAnsiTheme="minorHAnsi" w:cs="Times New Roman"/>
                <w:color w:val="000000"/>
                <w:sz w:val="20"/>
                <w:szCs w:val="20"/>
                <w:vertAlign w:val="superscript"/>
              </w:rPr>
              <w:t>th</w:t>
            </w:r>
            <w:r w:rsidRPr="00A55B1B">
              <w:rPr>
                <w:rFonts w:asciiTheme="minorHAnsi" w:eastAsia="Times New Roman" w:hAnsiTheme="minorHAnsi" w:cs="Times New Roman"/>
                <w:color w:val="000000"/>
                <w:sz w:val="20"/>
                <w:szCs w:val="20"/>
              </w:rPr>
              <w:t xml:space="preserve"> </w:t>
            </w:r>
          </w:p>
        </w:tc>
        <w:tc>
          <w:tcPr>
            <w:tcW w:w="1000" w:type="dxa"/>
            <w:tcBorders>
              <w:top w:val="nil"/>
              <w:left w:val="nil"/>
              <w:bottom w:val="nil"/>
              <w:right w:val="nil"/>
            </w:tcBorders>
            <w:shd w:val="clear" w:color="auto" w:fill="auto"/>
            <w:noWrap/>
            <w:vAlign w:val="center"/>
            <w:hideMark/>
          </w:tcPr>
          <w:p w14:paraId="1D6CD168"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w:t>
            </w:r>
          </w:p>
        </w:tc>
      </w:tr>
      <w:tr w:rsidR="006139A7" w:rsidRPr="00A55B1B" w14:paraId="762F6B27"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080FC6B8" w14:textId="2AC2809B" w:rsidR="006139A7" w:rsidRPr="00A55B1B" w:rsidRDefault="00114203" w:rsidP="00E22E45">
            <w:pPr>
              <w:tabs>
                <w:tab w:val="left" w:pos="270"/>
                <w:tab w:val="left" w:pos="720"/>
              </w:tabs>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 xml:space="preserve">   Economics</w:t>
            </w:r>
            <w:r w:rsidR="00271207">
              <w:rPr>
                <w:rFonts w:asciiTheme="minorHAnsi" w:eastAsia="Times New Roman" w:hAnsiTheme="minorHAnsi" w:cs="Times New Roman"/>
                <w:color w:val="000000"/>
                <w:sz w:val="20"/>
                <w:szCs w:val="20"/>
              </w:rPr>
              <w:t xml:space="preserve"> </w:t>
            </w:r>
            <w:r w:rsidR="005D51FB">
              <w:rPr>
                <w:rFonts w:asciiTheme="minorHAnsi" w:eastAsia="Times New Roman" w:hAnsiTheme="minorHAnsi" w:cs="Times New Roman"/>
                <w:color w:val="000000"/>
                <w:sz w:val="20"/>
                <w:szCs w:val="20"/>
              </w:rPr>
              <w:t>(Dual Enrollment Option)</w:t>
            </w:r>
          </w:p>
        </w:tc>
        <w:tc>
          <w:tcPr>
            <w:tcW w:w="760" w:type="dxa"/>
            <w:tcBorders>
              <w:top w:val="nil"/>
              <w:left w:val="nil"/>
              <w:bottom w:val="nil"/>
              <w:right w:val="nil"/>
            </w:tcBorders>
            <w:shd w:val="clear" w:color="auto" w:fill="auto"/>
            <w:noWrap/>
            <w:vAlign w:val="bottom"/>
            <w:hideMark/>
          </w:tcPr>
          <w:p w14:paraId="60473DE9"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281EEEE9" w14:textId="12A31F44" w:rsidR="006139A7" w:rsidRPr="00A55B1B" w:rsidRDefault="00114203" w:rsidP="00E22E45">
            <w:pPr>
              <w:tabs>
                <w:tab w:val="left" w:pos="270"/>
                <w:tab w:val="left" w:pos="720"/>
              </w:tabs>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w:t>
            </w:r>
            <w:r w:rsidR="006139A7" w:rsidRPr="00A55B1B">
              <w:rPr>
                <w:rFonts w:asciiTheme="minorHAnsi" w:eastAsia="Times New Roman" w:hAnsiTheme="minorHAnsi" w:cs="Times New Roman"/>
                <w:color w:val="000000"/>
                <w:sz w:val="20"/>
                <w:szCs w:val="20"/>
              </w:rPr>
              <w:t>2</w:t>
            </w:r>
            <w:r w:rsidR="006139A7" w:rsidRPr="00A55B1B">
              <w:rPr>
                <w:rFonts w:asciiTheme="minorHAnsi" w:eastAsia="Times New Roman" w:hAnsiTheme="minorHAnsi" w:cs="Times New Roman"/>
                <w:color w:val="000000"/>
                <w:sz w:val="20"/>
                <w:szCs w:val="20"/>
                <w:vertAlign w:val="superscript"/>
              </w:rPr>
              <w:t>th</w:t>
            </w:r>
            <w:r w:rsidR="006139A7" w:rsidRPr="00A55B1B">
              <w:rPr>
                <w:rFonts w:asciiTheme="minorHAnsi" w:eastAsia="Times New Roman" w:hAnsiTheme="minorHAnsi" w:cs="Times New Roman"/>
                <w:color w:val="000000"/>
                <w:sz w:val="20"/>
                <w:szCs w:val="20"/>
              </w:rPr>
              <w:t xml:space="preserve"> </w:t>
            </w:r>
          </w:p>
        </w:tc>
        <w:tc>
          <w:tcPr>
            <w:tcW w:w="1000" w:type="dxa"/>
            <w:tcBorders>
              <w:top w:val="nil"/>
              <w:left w:val="nil"/>
              <w:bottom w:val="nil"/>
              <w:right w:val="nil"/>
            </w:tcBorders>
            <w:shd w:val="clear" w:color="auto" w:fill="auto"/>
            <w:noWrap/>
            <w:vAlign w:val="center"/>
            <w:hideMark/>
          </w:tcPr>
          <w:p w14:paraId="45C01D43" w14:textId="68E3395A" w:rsidR="006139A7" w:rsidRPr="00A55B1B" w:rsidRDefault="00114203"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.5</w:t>
            </w:r>
          </w:p>
        </w:tc>
      </w:tr>
      <w:tr w:rsidR="00114203" w:rsidRPr="00A55B1B" w14:paraId="5F391265"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tcPr>
          <w:p w14:paraId="142EB2E1" w14:textId="77777777" w:rsidR="00114203" w:rsidRPr="00A55B1B" w:rsidRDefault="00114203" w:rsidP="00114203">
            <w:pPr>
              <w:tabs>
                <w:tab w:val="left" w:pos="270"/>
                <w:tab w:val="left" w:pos="720"/>
              </w:tabs>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 xml:space="preserve">   </w:t>
            </w:r>
            <w:r w:rsidRPr="00A55B1B">
              <w:rPr>
                <w:rFonts w:asciiTheme="minorHAnsi" w:eastAsia="Times New Roman" w:hAnsiTheme="minorHAnsi" w:cs="Times New Roman"/>
                <w:color w:val="000000"/>
                <w:sz w:val="20"/>
                <w:szCs w:val="20"/>
              </w:rPr>
              <w:t>American Government</w:t>
            </w:r>
            <w:r>
              <w:rPr>
                <w:rFonts w:asciiTheme="minorHAnsi" w:eastAsia="Times New Roman" w:hAnsiTheme="minorHAnsi" w:cs="Times New Roman"/>
                <w:color w:val="000000"/>
                <w:sz w:val="20"/>
                <w:szCs w:val="20"/>
              </w:rPr>
              <w:t xml:space="preserve"> </w:t>
            </w:r>
            <w:r w:rsidR="00F161A3">
              <w:rPr>
                <w:rFonts w:asciiTheme="minorHAnsi" w:eastAsia="Times New Roman" w:hAnsiTheme="minorHAnsi" w:cs="Times New Roman"/>
                <w:color w:val="000000"/>
                <w:sz w:val="20"/>
                <w:szCs w:val="20"/>
              </w:rPr>
              <w:t>(Dual Enrollment Option)</w:t>
            </w:r>
          </w:p>
        </w:tc>
        <w:tc>
          <w:tcPr>
            <w:tcW w:w="760" w:type="dxa"/>
            <w:tcBorders>
              <w:top w:val="nil"/>
              <w:left w:val="nil"/>
              <w:bottom w:val="nil"/>
              <w:right w:val="nil"/>
            </w:tcBorders>
            <w:shd w:val="clear" w:color="auto" w:fill="auto"/>
            <w:noWrap/>
            <w:vAlign w:val="bottom"/>
          </w:tcPr>
          <w:p w14:paraId="5E911104" w14:textId="77777777" w:rsidR="00114203" w:rsidRPr="00A55B1B" w:rsidRDefault="00114203"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tcPr>
          <w:p w14:paraId="7E46B7E4" w14:textId="77777777" w:rsidR="00114203" w:rsidRPr="00A55B1B" w:rsidRDefault="00114203" w:rsidP="00E22E45">
            <w:pPr>
              <w:tabs>
                <w:tab w:val="left" w:pos="270"/>
                <w:tab w:val="left" w:pos="720"/>
              </w:tabs>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12</w:t>
            </w:r>
            <w:r w:rsidRPr="00114203">
              <w:rPr>
                <w:rFonts w:asciiTheme="minorHAnsi" w:eastAsia="Times New Roman" w:hAnsiTheme="minorHAnsi" w:cs="Times New Roman"/>
                <w:color w:val="000000"/>
                <w:sz w:val="20"/>
                <w:szCs w:val="20"/>
                <w:vertAlign w:val="superscript"/>
              </w:rPr>
              <w:t>th</w:t>
            </w:r>
            <w:r>
              <w:rPr>
                <w:rFonts w:asciiTheme="minorHAnsi" w:eastAsia="Times New Roman" w:hAnsiTheme="minorHAnsi" w:cs="Times New Roman"/>
                <w:color w:val="000000"/>
                <w:sz w:val="20"/>
                <w:szCs w:val="20"/>
              </w:rPr>
              <w:t xml:space="preserve"> </w:t>
            </w:r>
          </w:p>
        </w:tc>
        <w:tc>
          <w:tcPr>
            <w:tcW w:w="1000" w:type="dxa"/>
            <w:tcBorders>
              <w:top w:val="nil"/>
              <w:left w:val="nil"/>
              <w:bottom w:val="nil"/>
              <w:right w:val="nil"/>
            </w:tcBorders>
            <w:shd w:val="clear" w:color="auto" w:fill="auto"/>
            <w:noWrap/>
            <w:vAlign w:val="center"/>
          </w:tcPr>
          <w:p w14:paraId="7A09A62D" w14:textId="701C2C80" w:rsidR="00114203" w:rsidRPr="00A55B1B" w:rsidRDefault="00114203"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.5</w:t>
            </w:r>
          </w:p>
        </w:tc>
      </w:tr>
      <w:tr w:rsidR="006139A7" w:rsidRPr="00A55B1B" w14:paraId="5506397B" w14:textId="77777777" w:rsidTr="00AB181F">
        <w:trPr>
          <w:gridAfter w:val="1"/>
          <w:wAfter w:w="424" w:type="dxa"/>
          <w:trHeight w:val="99"/>
          <w:jc w:val="center"/>
        </w:trPr>
        <w:tc>
          <w:tcPr>
            <w:tcW w:w="4580" w:type="dxa"/>
            <w:tcBorders>
              <w:top w:val="nil"/>
              <w:left w:val="nil"/>
              <w:bottom w:val="nil"/>
              <w:right w:val="nil"/>
            </w:tcBorders>
            <w:shd w:val="clear" w:color="auto" w:fill="auto"/>
            <w:noWrap/>
            <w:vAlign w:val="center"/>
            <w:hideMark/>
          </w:tcPr>
          <w:p w14:paraId="2B8384E2"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760" w:type="dxa"/>
            <w:tcBorders>
              <w:top w:val="nil"/>
              <w:left w:val="nil"/>
              <w:bottom w:val="nil"/>
              <w:right w:val="nil"/>
            </w:tcBorders>
            <w:shd w:val="clear" w:color="auto" w:fill="auto"/>
            <w:noWrap/>
            <w:vAlign w:val="bottom"/>
            <w:hideMark/>
          </w:tcPr>
          <w:p w14:paraId="6F8DA3EC"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bottom"/>
            <w:hideMark/>
          </w:tcPr>
          <w:p w14:paraId="27D67C10"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6A6237DE"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p>
        </w:tc>
      </w:tr>
      <w:tr w:rsidR="006139A7" w:rsidRPr="00A55B1B" w14:paraId="6143D2A5"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6AD80ADC"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b/>
                <w:bCs/>
                <w:color w:val="000000"/>
                <w:sz w:val="20"/>
                <w:szCs w:val="20"/>
              </w:rPr>
            </w:pPr>
            <w:r w:rsidRPr="00A55B1B">
              <w:rPr>
                <w:rFonts w:asciiTheme="minorHAnsi" w:eastAsia="Times New Roman" w:hAnsiTheme="minorHAnsi" w:cs="Times New Roman"/>
                <w:b/>
                <w:bCs/>
                <w:color w:val="000000"/>
                <w:sz w:val="20"/>
                <w:szCs w:val="20"/>
              </w:rPr>
              <w:t>English – (4 credits required)</w:t>
            </w:r>
          </w:p>
        </w:tc>
        <w:tc>
          <w:tcPr>
            <w:tcW w:w="760" w:type="dxa"/>
            <w:tcBorders>
              <w:top w:val="nil"/>
              <w:left w:val="nil"/>
              <w:bottom w:val="nil"/>
              <w:right w:val="nil"/>
            </w:tcBorders>
            <w:shd w:val="clear" w:color="auto" w:fill="auto"/>
            <w:noWrap/>
            <w:vAlign w:val="bottom"/>
            <w:hideMark/>
          </w:tcPr>
          <w:p w14:paraId="7D257854"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bottom"/>
            <w:hideMark/>
          </w:tcPr>
          <w:p w14:paraId="218629A0"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32F7A363"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p>
        </w:tc>
      </w:tr>
      <w:tr w:rsidR="006139A7" w:rsidRPr="00A55B1B" w14:paraId="64BA142E"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01F5014D" w14:textId="714DB14C" w:rsidR="006139A7" w:rsidRPr="00A55B1B" w:rsidRDefault="002403EF" w:rsidP="00180DAC">
            <w:pPr>
              <w:tabs>
                <w:tab w:val="left" w:pos="270"/>
                <w:tab w:val="left" w:pos="720"/>
              </w:tabs>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 xml:space="preserve">   English 9</w:t>
            </w:r>
          </w:p>
        </w:tc>
        <w:tc>
          <w:tcPr>
            <w:tcW w:w="760" w:type="dxa"/>
            <w:tcBorders>
              <w:top w:val="nil"/>
              <w:left w:val="nil"/>
              <w:bottom w:val="nil"/>
              <w:right w:val="nil"/>
            </w:tcBorders>
            <w:shd w:val="clear" w:color="auto" w:fill="auto"/>
            <w:noWrap/>
            <w:vAlign w:val="bottom"/>
            <w:hideMark/>
          </w:tcPr>
          <w:p w14:paraId="2F3F9607"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356B6715"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9</w:t>
            </w:r>
            <w:r w:rsidRPr="00A55B1B">
              <w:rPr>
                <w:rFonts w:asciiTheme="minorHAnsi" w:eastAsia="Times New Roman" w:hAnsiTheme="minorHAnsi" w:cs="Times New Roman"/>
                <w:color w:val="000000"/>
                <w:sz w:val="20"/>
                <w:szCs w:val="20"/>
                <w:vertAlign w:val="superscript"/>
              </w:rPr>
              <w:t>th</w:t>
            </w:r>
            <w:r w:rsidRPr="00A55B1B">
              <w:rPr>
                <w:rFonts w:asciiTheme="minorHAnsi" w:eastAsia="Times New Roman" w:hAnsiTheme="minorHAnsi" w:cs="Times New Roman"/>
                <w:color w:val="000000"/>
                <w:sz w:val="20"/>
                <w:szCs w:val="20"/>
              </w:rPr>
              <w:t xml:space="preserve"> </w:t>
            </w:r>
          </w:p>
        </w:tc>
        <w:tc>
          <w:tcPr>
            <w:tcW w:w="1000" w:type="dxa"/>
            <w:tcBorders>
              <w:top w:val="nil"/>
              <w:left w:val="nil"/>
              <w:bottom w:val="nil"/>
              <w:right w:val="nil"/>
            </w:tcBorders>
            <w:shd w:val="clear" w:color="auto" w:fill="auto"/>
            <w:noWrap/>
            <w:vAlign w:val="center"/>
            <w:hideMark/>
          </w:tcPr>
          <w:p w14:paraId="745E679E"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w:t>
            </w:r>
          </w:p>
        </w:tc>
      </w:tr>
      <w:tr w:rsidR="006139A7" w:rsidRPr="00A55B1B" w14:paraId="6AD06818"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51A5053F" w14:textId="727AD871" w:rsidR="006139A7" w:rsidRPr="00A55B1B" w:rsidRDefault="006139A7" w:rsidP="00180DAC">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 xml:space="preserve">   </w:t>
            </w:r>
            <w:r w:rsidR="002403EF">
              <w:rPr>
                <w:rFonts w:asciiTheme="minorHAnsi" w:eastAsia="Times New Roman" w:hAnsiTheme="minorHAnsi" w:cs="Times New Roman"/>
                <w:color w:val="000000"/>
                <w:sz w:val="20"/>
                <w:szCs w:val="20"/>
              </w:rPr>
              <w:t>English 10</w:t>
            </w:r>
          </w:p>
        </w:tc>
        <w:tc>
          <w:tcPr>
            <w:tcW w:w="760" w:type="dxa"/>
            <w:tcBorders>
              <w:top w:val="nil"/>
              <w:left w:val="nil"/>
              <w:bottom w:val="nil"/>
              <w:right w:val="nil"/>
            </w:tcBorders>
            <w:shd w:val="clear" w:color="auto" w:fill="auto"/>
            <w:noWrap/>
            <w:vAlign w:val="bottom"/>
            <w:hideMark/>
          </w:tcPr>
          <w:p w14:paraId="42C7283D"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6D5F8AA4"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10</w:t>
            </w:r>
            <w:r w:rsidRPr="00A55B1B">
              <w:rPr>
                <w:rFonts w:asciiTheme="minorHAnsi" w:eastAsia="Times New Roman" w:hAnsiTheme="minorHAnsi" w:cs="Times New Roman"/>
                <w:color w:val="000000"/>
                <w:sz w:val="20"/>
                <w:szCs w:val="20"/>
                <w:vertAlign w:val="superscript"/>
              </w:rPr>
              <w:t>th</w:t>
            </w:r>
            <w:r w:rsidRPr="00A55B1B">
              <w:rPr>
                <w:rFonts w:asciiTheme="minorHAnsi" w:eastAsia="Times New Roman" w:hAnsiTheme="minorHAnsi" w:cs="Times New Roman"/>
                <w:color w:val="000000"/>
                <w:sz w:val="20"/>
                <w:szCs w:val="20"/>
              </w:rPr>
              <w:t xml:space="preserve"> </w:t>
            </w:r>
          </w:p>
        </w:tc>
        <w:tc>
          <w:tcPr>
            <w:tcW w:w="1000" w:type="dxa"/>
            <w:tcBorders>
              <w:top w:val="nil"/>
              <w:left w:val="nil"/>
              <w:bottom w:val="nil"/>
              <w:right w:val="nil"/>
            </w:tcBorders>
            <w:shd w:val="clear" w:color="auto" w:fill="auto"/>
            <w:noWrap/>
            <w:vAlign w:val="bottom"/>
            <w:hideMark/>
          </w:tcPr>
          <w:p w14:paraId="0556B7A8"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w:t>
            </w:r>
          </w:p>
        </w:tc>
      </w:tr>
      <w:tr w:rsidR="006139A7" w:rsidRPr="00A55B1B" w14:paraId="0184AD0C"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5836462C"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 xml:space="preserve">   British Literature / World Literature</w:t>
            </w:r>
          </w:p>
        </w:tc>
        <w:tc>
          <w:tcPr>
            <w:tcW w:w="760" w:type="dxa"/>
            <w:tcBorders>
              <w:top w:val="nil"/>
              <w:left w:val="nil"/>
              <w:bottom w:val="nil"/>
              <w:right w:val="nil"/>
            </w:tcBorders>
            <w:shd w:val="clear" w:color="auto" w:fill="auto"/>
            <w:noWrap/>
            <w:vAlign w:val="bottom"/>
            <w:hideMark/>
          </w:tcPr>
          <w:p w14:paraId="352EDDBA"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61FCF6F2"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11</w:t>
            </w:r>
            <w:r w:rsidRPr="00A55B1B">
              <w:rPr>
                <w:rFonts w:asciiTheme="minorHAnsi" w:eastAsia="Times New Roman" w:hAnsiTheme="minorHAnsi" w:cs="Times New Roman"/>
                <w:color w:val="000000"/>
                <w:sz w:val="20"/>
                <w:szCs w:val="20"/>
                <w:vertAlign w:val="superscript"/>
              </w:rPr>
              <w:t>th</w:t>
            </w:r>
            <w:r w:rsidRPr="00A55B1B">
              <w:rPr>
                <w:rFonts w:asciiTheme="minorHAnsi" w:eastAsia="Times New Roman" w:hAnsiTheme="minorHAnsi" w:cs="Times New Roman"/>
                <w:color w:val="000000"/>
                <w:sz w:val="20"/>
                <w:szCs w:val="20"/>
              </w:rPr>
              <w:t xml:space="preserve"> and 12</w:t>
            </w:r>
            <w:r w:rsidRPr="00A55B1B">
              <w:rPr>
                <w:rFonts w:asciiTheme="minorHAnsi" w:eastAsia="Times New Roman" w:hAnsiTheme="minorHAnsi" w:cs="Times New Roman"/>
                <w:color w:val="000000"/>
                <w:sz w:val="20"/>
                <w:szCs w:val="20"/>
                <w:vertAlign w:val="superscript"/>
              </w:rPr>
              <w:t>th</w:t>
            </w:r>
          </w:p>
        </w:tc>
        <w:tc>
          <w:tcPr>
            <w:tcW w:w="1000" w:type="dxa"/>
            <w:tcBorders>
              <w:top w:val="nil"/>
              <w:left w:val="nil"/>
              <w:bottom w:val="nil"/>
              <w:right w:val="nil"/>
            </w:tcBorders>
            <w:shd w:val="clear" w:color="auto" w:fill="auto"/>
            <w:noWrap/>
            <w:vAlign w:val="bottom"/>
            <w:hideMark/>
          </w:tcPr>
          <w:p w14:paraId="409A7B9B"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w:t>
            </w:r>
          </w:p>
        </w:tc>
      </w:tr>
      <w:tr w:rsidR="006139A7" w:rsidRPr="00A55B1B" w14:paraId="08A6B70F"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59EF60A0" w14:textId="5738F1F5" w:rsidR="00841D3C" w:rsidRPr="00A55B1B" w:rsidRDefault="006139A7" w:rsidP="00841D3C">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 xml:space="preserve">   ENG </w:t>
            </w:r>
            <w:r w:rsidR="005D51FB">
              <w:rPr>
                <w:rFonts w:asciiTheme="minorHAnsi" w:eastAsia="Times New Roman" w:hAnsiTheme="minorHAnsi" w:cs="Times New Roman"/>
                <w:color w:val="000000"/>
                <w:sz w:val="20"/>
                <w:szCs w:val="20"/>
              </w:rPr>
              <w:t>101 / ENG 102 (Dual Enrollment O</w:t>
            </w:r>
            <w:r w:rsidRPr="00A55B1B">
              <w:rPr>
                <w:rFonts w:asciiTheme="minorHAnsi" w:eastAsia="Times New Roman" w:hAnsiTheme="minorHAnsi" w:cs="Times New Roman"/>
                <w:color w:val="000000"/>
                <w:sz w:val="20"/>
                <w:szCs w:val="20"/>
              </w:rPr>
              <w:t>ption)</w:t>
            </w:r>
          </w:p>
        </w:tc>
        <w:tc>
          <w:tcPr>
            <w:tcW w:w="760" w:type="dxa"/>
            <w:tcBorders>
              <w:top w:val="nil"/>
              <w:left w:val="nil"/>
              <w:bottom w:val="nil"/>
              <w:right w:val="nil"/>
            </w:tcBorders>
            <w:shd w:val="clear" w:color="auto" w:fill="auto"/>
            <w:noWrap/>
            <w:vAlign w:val="bottom"/>
            <w:hideMark/>
          </w:tcPr>
          <w:p w14:paraId="4F5ACDF7"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699C5AFD"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11</w:t>
            </w:r>
            <w:r w:rsidRPr="00A55B1B">
              <w:rPr>
                <w:rFonts w:asciiTheme="minorHAnsi" w:eastAsia="Times New Roman" w:hAnsiTheme="minorHAnsi" w:cs="Times New Roman"/>
                <w:color w:val="000000"/>
                <w:sz w:val="20"/>
                <w:szCs w:val="20"/>
                <w:vertAlign w:val="superscript"/>
              </w:rPr>
              <w:t>th</w:t>
            </w:r>
            <w:r w:rsidRPr="00A55B1B">
              <w:rPr>
                <w:rFonts w:asciiTheme="minorHAnsi" w:eastAsia="Times New Roman" w:hAnsiTheme="minorHAnsi" w:cs="Times New Roman"/>
                <w:color w:val="000000"/>
                <w:sz w:val="20"/>
                <w:szCs w:val="20"/>
              </w:rPr>
              <w:t xml:space="preserve"> and 12</w:t>
            </w:r>
            <w:r w:rsidRPr="00A55B1B">
              <w:rPr>
                <w:rFonts w:asciiTheme="minorHAnsi" w:eastAsia="Times New Roman" w:hAnsiTheme="minorHAnsi" w:cs="Times New Roman"/>
                <w:color w:val="000000"/>
                <w:sz w:val="20"/>
                <w:szCs w:val="20"/>
                <w:vertAlign w:val="superscript"/>
              </w:rPr>
              <w:t>th</w:t>
            </w:r>
          </w:p>
        </w:tc>
        <w:tc>
          <w:tcPr>
            <w:tcW w:w="1000" w:type="dxa"/>
            <w:tcBorders>
              <w:top w:val="nil"/>
              <w:left w:val="nil"/>
              <w:bottom w:val="nil"/>
              <w:right w:val="nil"/>
            </w:tcBorders>
            <w:shd w:val="clear" w:color="auto" w:fill="auto"/>
            <w:noWrap/>
            <w:vAlign w:val="bottom"/>
            <w:hideMark/>
          </w:tcPr>
          <w:p w14:paraId="2E5B8915"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w:t>
            </w:r>
          </w:p>
        </w:tc>
      </w:tr>
      <w:tr w:rsidR="005D51FB" w:rsidRPr="00A55B1B" w14:paraId="32E139B2"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tcPr>
          <w:p w14:paraId="057600ED" w14:textId="056F203C" w:rsidR="005D51FB" w:rsidRPr="00A55B1B" w:rsidRDefault="005D51FB" w:rsidP="00841D3C">
            <w:pPr>
              <w:tabs>
                <w:tab w:val="left" w:pos="270"/>
                <w:tab w:val="left" w:pos="720"/>
              </w:tabs>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 xml:space="preserve">   ENG110/ENH 111 (Dual Enrollment Option)</w:t>
            </w:r>
          </w:p>
        </w:tc>
        <w:tc>
          <w:tcPr>
            <w:tcW w:w="760" w:type="dxa"/>
            <w:tcBorders>
              <w:top w:val="nil"/>
              <w:left w:val="nil"/>
              <w:bottom w:val="nil"/>
              <w:right w:val="nil"/>
            </w:tcBorders>
            <w:shd w:val="clear" w:color="auto" w:fill="auto"/>
            <w:noWrap/>
            <w:vAlign w:val="bottom"/>
          </w:tcPr>
          <w:p w14:paraId="1B0E3D92" w14:textId="77777777" w:rsidR="005D51FB" w:rsidRPr="00A55B1B" w:rsidRDefault="005D51FB"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tcPr>
          <w:p w14:paraId="0C5CC9BB" w14:textId="3EA72350" w:rsidR="005D51FB" w:rsidRPr="00A55B1B" w:rsidRDefault="005D51FB" w:rsidP="00E22E45">
            <w:pPr>
              <w:tabs>
                <w:tab w:val="left" w:pos="270"/>
                <w:tab w:val="left" w:pos="720"/>
              </w:tabs>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12th</w:t>
            </w:r>
          </w:p>
        </w:tc>
        <w:tc>
          <w:tcPr>
            <w:tcW w:w="1000" w:type="dxa"/>
            <w:tcBorders>
              <w:top w:val="nil"/>
              <w:left w:val="nil"/>
              <w:bottom w:val="nil"/>
              <w:right w:val="nil"/>
            </w:tcBorders>
            <w:shd w:val="clear" w:color="auto" w:fill="auto"/>
            <w:noWrap/>
            <w:vAlign w:val="bottom"/>
          </w:tcPr>
          <w:p w14:paraId="5EB3CD8B" w14:textId="2D028FB4" w:rsidR="005D51FB" w:rsidRPr="00A55B1B" w:rsidRDefault="005D51FB"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w:t>
            </w:r>
          </w:p>
        </w:tc>
      </w:tr>
      <w:tr w:rsidR="006139A7" w:rsidRPr="00A55B1B" w14:paraId="16A403A1" w14:textId="77777777" w:rsidTr="00AB181F">
        <w:trPr>
          <w:gridAfter w:val="1"/>
          <w:wAfter w:w="424" w:type="dxa"/>
          <w:trHeight w:val="99"/>
          <w:jc w:val="center"/>
        </w:trPr>
        <w:tc>
          <w:tcPr>
            <w:tcW w:w="4580" w:type="dxa"/>
            <w:tcBorders>
              <w:top w:val="nil"/>
              <w:left w:val="nil"/>
              <w:bottom w:val="nil"/>
              <w:right w:val="nil"/>
            </w:tcBorders>
            <w:shd w:val="clear" w:color="auto" w:fill="auto"/>
            <w:noWrap/>
            <w:vAlign w:val="center"/>
            <w:hideMark/>
          </w:tcPr>
          <w:p w14:paraId="7EC97869"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760" w:type="dxa"/>
            <w:tcBorders>
              <w:top w:val="nil"/>
              <w:left w:val="nil"/>
              <w:bottom w:val="nil"/>
              <w:right w:val="nil"/>
            </w:tcBorders>
            <w:shd w:val="clear" w:color="auto" w:fill="auto"/>
            <w:noWrap/>
            <w:vAlign w:val="bottom"/>
            <w:hideMark/>
          </w:tcPr>
          <w:p w14:paraId="121D5CAB"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bottom"/>
            <w:hideMark/>
          </w:tcPr>
          <w:p w14:paraId="0B78BDCD"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3216255C"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p>
        </w:tc>
      </w:tr>
      <w:tr w:rsidR="006139A7" w:rsidRPr="00A55B1B" w14:paraId="51FFE5E0"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2D2BFCB9"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b/>
                <w:bCs/>
                <w:color w:val="000000"/>
                <w:sz w:val="20"/>
                <w:szCs w:val="20"/>
              </w:rPr>
            </w:pPr>
            <w:r w:rsidRPr="00A55B1B">
              <w:rPr>
                <w:rFonts w:asciiTheme="minorHAnsi" w:eastAsia="Times New Roman" w:hAnsiTheme="minorHAnsi" w:cs="Times New Roman"/>
                <w:b/>
                <w:bCs/>
                <w:color w:val="000000"/>
                <w:sz w:val="20"/>
                <w:szCs w:val="20"/>
              </w:rPr>
              <w:t>Mathematics – (4 credits required)</w:t>
            </w:r>
          </w:p>
        </w:tc>
        <w:tc>
          <w:tcPr>
            <w:tcW w:w="760" w:type="dxa"/>
            <w:tcBorders>
              <w:top w:val="nil"/>
              <w:left w:val="nil"/>
              <w:bottom w:val="nil"/>
              <w:right w:val="nil"/>
            </w:tcBorders>
            <w:shd w:val="clear" w:color="auto" w:fill="auto"/>
            <w:noWrap/>
            <w:vAlign w:val="bottom"/>
            <w:hideMark/>
          </w:tcPr>
          <w:p w14:paraId="0B8B18C1"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bottom"/>
            <w:hideMark/>
          </w:tcPr>
          <w:p w14:paraId="72416BE4"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52D50A7B"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p>
        </w:tc>
      </w:tr>
      <w:tr w:rsidR="006139A7" w:rsidRPr="00A55B1B" w14:paraId="1BD246DD"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6122B05E"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 xml:space="preserve">   Algebra I</w:t>
            </w:r>
          </w:p>
        </w:tc>
        <w:tc>
          <w:tcPr>
            <w:tcW w:w="760" w:type="dxa"/>
            <w:tcBorders>
              <w:top w:val="nil"/>
              <w:left w:val="nil"/>
              <w:bottom w:val="nil"/>
              <w:right w:val="nil"/>
            </w:tcBorders>
            <w:shd w:val="clear" w:color="auto" w:fill="auto"/>
            <w:noWrap/>
            <w:vAlign w:val="bottom"/>
            <w:hideMark/>
          </w:tcPr>
          <w:p w14:paraId="0AD4F8DE"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275C13A6" w14:textId="31906021"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9</w:t>
            </w:r>
            <w:r w:rsidRPr="00A55B1B">
              <w:rPr>
                <w:rFonts w:asciiTheme="minorHAnsi" w:eastAsia="Times New Roman" w:hAnsiTheme="minorHAnsi" w:cs="Times New Roman"/>
                <w:color w:val="000000"/>
                <w:sz w:val="20"/>
                <w:szCs w:val="20"/>
                <w:vertAlign w:val="superscript"/>
              </w:rPr>
              <w:t>th</w:t>
            </w:r>
            <w:r w:rsidRPr="00A55B1B">
              <w:rPr>
                <w:rFonts w:asciiTheme="minorHAnsi" w:eastAsia="Times New Roman" w:hAnsiTheme="minorHAnsi" w:cs="Times New Roman"/>
                <w:color w:val="000000"/>
                <w:sz w:val="20"/>
                <w:szCs w:val="20"/>
              </w:rPr>
              <w:t xml:space="preserve"> </w:t>
            </w:r>
          </w:p>
        </w:tc>
        <w:tc>
          <w:tcPr>
            <w:tcW w:w="1000" w:type="dxa"/>
            <w:tcBorders>
              <w:top w:val="nil"/>
              <w:left w:val="nil"/>
              <w:bottom w:val="nil"/>
              <w:right w:val="nil"/>
            </w:tcBorders>
            <w:shd w:val="clear" w:color="auto" w:fill="auto"/>
            <w:noWrap/>
            <w:vAlign w:val="bottom"/>
            <w:hideMark/>
          </w:tcPr>
          <w:p w14:paraId="126A8739"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w:t>
            </w:r>
          </w:p>
        </w:tc>
      </w:tr>
      <w:tr w:rsidR="006139A7" w:rsidRPr="00A55B1B" w14:paraId="51E4F332"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6CF545C1"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 xml:space="preserve">   Geometry</w:t>
            </w:r>
          </w:p>
        </w:tc>
        <w:tc>
          <w:tcPr>
            <w:tcW w:w="760" w:type="dxa"/>
            <w:tcBorders>
              <w:top w:val="nil"/>
              <w:left w:val="nil"/>
              <w:bottom w:val="nil"/>
              <w:right w:val="nil"/>
            </w:tcBorders>
            <w:shd w:val="clear" w:color="auto" w:fill="auto"/>
            <w:noWrap/>
            <w:vAlign w:val="bottom"/>
            <w:hideMark/>
          </w:tcPr>
          <w:p w14:paraId="1881E32B"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49F4AB62" w14:textId="26A3368A" w:rsidR="006139A7" w:rsidRPr="00A55B1B" w:rsidRDefault="005D51FB" w:rsidP="00E22E45">
            <w:pPr>
              <w:tabs>
                <w:tab w:val="left" w:pos="270"/>
                <w:tab w:val="left" w:pos="720"/>
              </w:tabs>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9</w:t>
            </w:r>
            <w:r w:rsidRPr="005D51FB">
              <w:rPr>
                <w:rFonts w:asciiTheme="minorHAnsi" w:eastAsia="Times New Roman" w:hAnsiTheme="minorHAnsi" w:cs="Times New Roman"/>
                <w:color w:val="000000"/>
                <w:sz w:val="20"/>
                <w:szCs w:val="20"/>
                <w:vertAlign w:val="superscript"/>
              </w:rPr>
              <w:t>th</w:t>
            </w:r>
            <w:r>
              <w:rPr>
                <w:rFonts w:asciiTheme="minorHAnsi" w:eastAsia="Times New Roman" w:hAnsiTheme="minorHAnsi" w:cs="Times New Roman"/>
                <w:color w:val="000000"/>
                <w:sz w:val="20"/>
                <w:szCs w:val="20"/>
              </w:rPr>
              <w:t xml:space="preserve"> or </w:t>
            </w:r>
            <w:r w:rsidR="006139A7" w:rsidRPr="00A55B1B">
              <w:rPr>
                <w:rFonts w:asciiTheme="minorHAnsi" w:eastAsia="Times New Roman" w:hAnsiTheme="minorHAnsi" w:cs="Times New Roman"/>
                <w:color w:val="000000"/>
                <w:sz w:val="20"/>
                <w:szCs w:val="20"/>
              </w:rPr>
              <w:t>10</w:t>
            </w:r>
            <w:r w:rsidR="006139A7" w:rsidRPr="00A55B1B">
              <w:rPr>
                <w:rFonts w:asciiTheme="minorHAnsi" w:eastAsia="Times New Roman" w:hAnsiTheme="minorHAnsi" w:cs="Times New Roman"/>
                <w:color w:val="000000"/>
                <w:sz w:val="20"/>
                <w:szCs w:val="20"/>
                <w:vertAlign w:val="superscript"/>
              </w:rPr>
              <w:t>th</w:t>
            </w:r>
          </w:p>
        </w:tc>
        <w:tc>
          <w:tcPr>
            <w:tcW w:w="1000" w:type="dxa"/>
            <w:tcBorders>
              <w:top w:val="nil"/>
              <w:left w:val="nil"/>
              <w:bottom w:val="nil"/>
              <w:right w:val="nil"/>
            </w:tcBorders>
            <w:shd w:val="clear" w:color="auto" w:fill="auto"/>
            <w:noWrap/>
            <w:vAlign w:val="bottom"/>
            <w:hideMark/>
          </w:tcPr>
          <w:p w14:paraId="4A5FA25F"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w:t>
            </w:r>
          </w:p>
        </w:tc>
      </w:tr>
      <w:tr w:rsidR="006139A7" w:rsidRPr="00A55B1B" w14:paraId="452A7EC5"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5752B974" w14:textId="77777777" w:rsidR="006139A7" w:rsidRPr="00A55B1B" w:rsidRDefault="006139A7" w:rsidP="00105EEB">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 xml:space="preserve">   Algebra II</w:t>
            </w:r>
            <w:r w:rsidR="00A864E9">
              <w:rPr>
                <w:rFonts w:asciiTheme="minorHAnsi" w:eastAsia="Times New Roman" w:hAnsiTheme="minorHAnsi" w:cs="Times New Roman"/>
                <w:color w:val="000000"/>
                <w:sz w:val="20"/>
                <w:szCs w:val="20"/>
              </w:rPr>
              <w:t xml:space="preserve"> </w:t>
            </w:r>
          </w:p>
        </w:tc>
        <w:tc>
          <w:tcPr>
            <w:tcW w:w="760" w:type="dxa"/>
            <w:tcBorders>
              <w:top w:val="nil"/>
              <w:left w:val="nil"/>
              <w:bottom w:val="nil"/>
              <w:right w:val="nil"/>
            </w:tcBorders>
            <w:shd w:val="clear" w:color="auto" w:fill="auto"/>
            <w:noWrap/>
            <w:vAlign w:val="bottom"/>
            <w:hideMark/>
          </w:tcPr>
          <w:p w14:paraId="1BA16D63"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1AEE2511" w14:textId="0EE95915" w:rsidR="006139A7" w:rsidRPr="00A55B1B" w:rsidRDefault="005D51FB" w:rsidP="00E22E45">
            <w:pPr>
              <w:tabs>
                <w:tab w:val="left" w:pos="270"/>
                <w:tab w:val="left" w:pos="720"/>
              </w:tabs>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10</w:t>
            </w:r>
            <w:r w:rsidRPr="005D51FB">
              <w:rPr>
                <w:rFonts w:asciiTheme="minorHAnsi" w:eastAsia="Times New Roman" w:hAnsiTheme="minorHAnsi" w:cs="Times New Roman"/>
                <w:color w:val="000000"/>
                <w:sz w:val="20"/>
                <w:szCs w:val="20"/>
                <w:vertAlign w:val="superscript"/>
              </w:rPr>
              <w:t>th</w:t>
            </w:r>
            <w:r>
              <w:rPr>
                <w:rFonts w:asciiTheme="minorHAnsi" w:eastAsia="Times New Roman" w:hAnsiTheme="minorHAnsi" w:cs="Times New Roman"/>
                <w:color w:val="000000"/>
                <w:sz w:val="20"/>
                <w:szCs w:val="20"/>
              </w:rPr>
              <w:t xml:space="preserve"> or </w:t>
            </w:r>
            <w:r w:rsidR="006139A7" w:rsidRPr="00A55B1B">
              <w:rPr>
                <w:rFonts w:asciiTheme="minorHAnsi" w:eastAsia="Times New Roman" w:hAnsiTheme="minorHAnsi" w:cs="Times New Roman"/>
                <w:color w:val="000000"/>
                <w:sz w:val="20"/>
                <w:szCs w:val="20"/>
              </w:rPr>
              <w:t>11</w:t>
            </w:r>
            <w:r w:rsidR="006139A7" w:rsidRPr="00A55B1B">
              <w:rPr>
                <w:rFonts w:asciiTheme="minorHAnsi" w:eastAsia="Times New Roman" w:hAnsiTheme="minorHAnsi" w:cs="Times New Roman"/>
                <w:color w:val="000000"/>
                <w:sz w:val="20"/>
                <w:szCs w:val="20"/>
                <w:vertAlign w:val="superscript"/>
              </w:rPr>
              <w:t>th</w:t>
            </w:r>
            <w:r w:rsidR="006139A7" w:rsidRPr="00A55B1B">
              <w:rPr>
                <w:rFonts w:asciiTheme="minorHAnsi" w:eastAsia="Times New Roman" w:hAnsiTheme="minorHAnsi" w:cs="Times New Roman"/>
                <w:color w:val="000000"/>
                <w:sz w:val="20"/>
                <w:szCs w:val="20"/>
              </w:rPr>
              <w:t xml:space="preserve"> </w:t>
            </w:r>
          </w:p>
        </w:tc>
        <w:tc>
          <w:tcPr>
            <w:tcW w:w="1000" w:type="dxa"/>
            <w:tcBorders>
              <w:top w:val="nil"/>
              <w:left w:val="nil"/>
              <w:bottom w:val="nil"/>
              <w:right w:val="nil"/>
            </w:tcBorders>
            <w:shd w:val="clear" w:color="auto" w:fill="auto"/>
            <w:noWrap/>
            <w:vAlign w:val="bottom"/>
            <w:hideMark/>
          </w:tcPr>
          <w:p w14:paraId="3D10B632"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w:t>
            </w:r>
          </w:p>
        </w:tc>
      </w:tr>
      <w:tr w:rsidR="006139A7" w:rsidRPr="00A55B1B" w14:paraId="20C163DB"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0A4E26E8" w14:textId="21D5EF3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 xml:space="preserve">   </w:t>
            </w:r>
            <w:r w:rsidR="002403EF">
              <w:rPr>
                <w:rFonts w:asciiTheme="minorHAnsi" w:eastAsia="Times New Roman" w:hAnsiTheme="minorHAnsi" w:cs="Times New Roman"/>
                <w:color w:val="000000"/>
                <w:sz w:val="20"/>
                <w:szCs w:val="20"/>
              </w:rPr>
              <w:t xml:space="preserve">College Math or </w:t>
            </w:r>
            <w:r w:rsidRPr="00A55B1B">
              <w:rPr>
                <w:rFonts w:asciiTheme="minorHAnsi" w:eastAsia="Times New Roman" w:hAnsiTheme="minorHAnsi" w:cs="Times New Roman"/>
                <w:color w:val="000000"/>
                <w:sz w:val="20"/>
                <w:szCs w:val="20"/>
              </w:rPr>
              <w:t>Pre-Calculus</w:t>
            </w:r>
            <w:r w:rsidR="00C82989">
              <w:rPr>
                <w:rFonts w:asciiTheme="minorHAnsi" w:eastAsia="Times New Roman" w:hAnsiTheme="minorHAnsi" w:cs="Times New Roman"/>
                <w:color w:val="000000"/>
                <w:sz w:val="20"/>
                <w:szCs w:val="20"/>
              </w:rPr>
              <w:t xml:space="preserve"> (Dual Enrollment Option)</w:t>
            </w:r>
          </w:p>
        </w:tc>
        <w:tc>
          <w:tcPr>
            <w:tcW w:w="760" w:type="dxa"/>
            <w:tcBorders>
              <w:top w:val="nil"/>
              <w:left w:val="nil"/>
              <w:bottom w:val="nil"/>
              <w:right w:val="nil"/>
            </w:tcBorders>
            <w:shd w:val="clear" w:color="auto" w:fill="auto"/>
            <w:noWrap/>
            <w:vAlign w:val="bottom"/>
            <w:hideMark/>
          </w:tcPr>
          <w:p w14:paraId="733755DD"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2CE5F958" w14:textId="15B1CEE3" w:rsidR="006139A7" w:rsidRPr="00A55B1B" w:rsidRDefault="005D51FB" w:rsidP="00E22E45">
            <w:pPr>
              <w:tabs>
                <w:tab w:val="left" w:pos="270"/>
                <w:tab w:val="left" w:pos="720"/>
              </w:tabs>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11</w:t>
            </w:r>
            <w:r w:rsidRPr="005D51FB">
              <w:rPr>
                <w:rFonts w:asciiTheme="minorHAnsi" w:eastAsia="Times New Roman" w:hAnsiTheme="minorHAnsi" w:cs="Times New Roman"/>
                <w:color w:val="000000"/>
                <w:sz w:val="20"/>
                <w:szCs w:val="20"/>
                <w:vertAlign w:val="superscript"/>
              </w:rPr>
              <w:t>th</w:t>
            </w:r>
            <w:r>
              <w:rPr>
                <w:rFonts w:asciiTheme="minorHAnsi" w:eastAsia="Times New Roman" w:hAnsiTheme="minorHAnsi" w:cs="Times New Roman"/>
                <w:color w:val="000000"/>
                <w:sz w:val="20"/>
                <w:szCs w:val="20"/>
              </w:rPr>
              <w:t xml:space="preserve"> or </w:t>
            </w:r>
            <w:r w:rsidR="006139A7" w:rsidRPr="00A55B1B">
              <w:rPr>
                <w:rFonts w:asciiTheme="minorHAnsi" w:eastAsia="Times New Roman" w:hAnsiTheme="minorHAnsi" w:cs="Times New Roman"/>
                <w:color w:val="000000"/>
                <w:sz w:val="20"/>
                <w:szCs w:val="20"/>
              </w:rPr>
              <w:t>12</w:t>
            </w:r>
            <w:r w:rsidR="006139A7" w:rsidRPr="00A55B1B">
              <w:rPr>
                <w:rFonts w:asciiTheme="minorHAnsi" w:eastAsia="Times New Roman" w:hAnsiTheme="minorHAnsi" w:cs="Times New Roman"/>
                <w:color w:val="000000"/>
                <w:sz w:val="20"/>
                <w:szCs w:val="20"/>
                <w:vertAlign w:val="superscript"/>
              </w:rPr>
              <w:t>th</w:t>
            </w:r>
            <w:r w:rsidR="006139A7" w:rsidRPr="00A55B1B">
              <w:rPr>
                <w:rFonts w:asciiTheme="minorHAnsi" w:eastAsia="Times New Roman" w:hAnsiTheme="minorHAnsi" w:cs="Times New Roman"/>
                <w:color w:val="000000"/>
                <w:sz w:val="20"/>
                <w:szCs w:val="20"/>
              </w:rPr>
              <w:t xml:space="preserve"> </w:t>
            </w:r>
          </w:p>
        </w:tc>
        <w:tc>
          <w:tcPr>
            <w:tcW w:w="1000" w:type="dxa"/>
            <w:tcBorders>
              <w:top w:val="nil"/>
              <w:left w:val="nil"/>
              <w:bottom w:val="nil"/>
              <w:right w:val="nil"/>
            </w:tcBorders>
            <w:shd w:val="clear" w:color="auto" w:fill="auto"/>
            <w:noWrap/>
            <w:vAlign w:val="center"/>
            <w:hideMark/>
          </w:tcPr>
          <w:p w14:paraId="0D9B7AC4"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w:t>
            </w:r>
          </w:p>
        </w:tc>
      </w:tr>
      <w:tr w:rsidR="005D51FB" w:rsidRPr="00A55B1B" w14:paraId="7E66F1E0"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tcPr>
          <w:p w14:paraId="4C873D9D" w14:textId="4E5A1BE1" w:rsidR="005D51FB" w:rsidRPr="00A55B1B" w:rsidRDefault="005D51FB" w:rsidP="00E22E45">
            <w:pPr>
              <w:tabs>
                <w:tab w:val="left" w:pos="270"/>
                <w:tab w:val="left" w:pos="720"/>
              </w:tabs>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 xml:space="preserve">   Calculus (Dual Enrollment Option)</w:t>
            </w:r>
          </w:p>
        </w:tc>
        <w:tc>
          <w:tcPr>
            <w:tcW w:w="760" w:type="dxa"/>
            <w:tcBorders>
              <w:top w:val="nil"/>
              <w:left w:val="nil"/>
              <w:bottom w:val="nil"/>
              <w:right w:val="nil"/>
            </w:tcBorders>
            <w:shd w:val="clear" w:color="auto" w:fill="auto"/>
            <w:noWrap/>
            <w:vAlign w:val="bottom"/>
          </w:tcPr>
          <w:p w14:paraId="7B539782" w14:textId="77777777" w:rsidR="005D51FB" w:rsidRPr="00A55B1B" w:rsidRDefault="005D51FB"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tcPr>
          <w:p w14:paraId="50E85082" w14:textId="290B2B69" w:rsidR="005D51FB" w:rsidRPr="00A55B1B" w:rsidRDefault="005D51FB" w:rsidP="00E22E45">
            <w:pPr>
              <w:tabs>
                <w:tab w:val="left" w:pos="270"/>
                <w:tab w:val="left" w:pos="720"/>
              </w:tabs>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12</w:t>
            </w:r>
            <w:r w:rsidRPr="005D51FB">
              <w:rPr>
                <w:rFonts w:asciiTheme="minorHAnsi" w:eastAsia="Times New Roman" w:hAnsiTheme="minorHAnsi" w:cs="Times New Roman"/>
                <w:color w:val="000000"/>
                <w:sz w:val="20"/>
                <w:szCs w:val="20"/>
                <w:vertAlign w:val="superscript"/>
              </w:rPr>
              <w:t>th</w:t>
            </w:r>
            <w:r>
              <w:rPr>
                <w:rFonts w:asciiTheme="minorHAnsi" w:eastAsia="Times New Roman" w:hAnsiTheme="minorHAnsi" w:cs="Times New Roman"/>
                <w:color w:val="000000"/>
                <w:sz w:val="20"/>
                <w:szCs w:val="20"/>
              </w:rPr>
              <w:t xml:space="preserve"> </w:t>
            </w:r>
          </w:p>
        </w:tc>
        <w:tc>
          <w:tcPr>
            <w:tcW w:w="1000" w:type="dxa"/>
            <w:tcBorders>
              <w:top w:val="nil"/>
              <w:left w:val="nil"/>
              <w:bottom w:val="nil"/>
              <w:right w:val="nil"/>
            </w:tcBorders>
            <w:shd w:val="clear" w:color="auto" w:fill="auto"/>
            <w:noWrap/>
            <w:vAlign w:val="center"/>
          </w:tcPr>
          <w:p w14:paraId="7B6575D9" w14:textId="2C8D1823" w:rsidR="005D51FB" w:rsidRPr="00A55B1B" w:rsidRDefault="005D51FB"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w:t>
            </w:r>
          </w:p>
        </w:tc>
      </w:tr>
      <w:tr w:rsidR="006139A7" w:rsidRPr="00A55B1B" w14:paraId="3635121F" w14:textId="77777777" w:rsidTr="00AB181F">
        <w:trPr>
          <w:gridAfter w:val="1"/>
          <w:wAfter w:w="424" w:type="dxa"/>
          <w:trHeight w:val="99"/>
          <w:jc w:val="center"/>
        </w:trPr>
        <w:tc>
          <w:tcPr>
            <w:tcW w:w="4580" w:type="dxa"/>
            <w:tcBorders>
              <w:top w:val="nil"/>
              <w:left w:val="nil"/>
              <w:bottom w:val="nil"/>
              <w:right w:val="nil"/>
            </w:tcBorders>
            <w:shd w:val="clear" w:color="auto" w:fill="auto"/>
            <w:noWrap/>
            <w:vAlign w:val="center"/>
            <w:hideMark/>
          </w:tcPr>
          <w:p w14:paraId="36209A4E"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760" w:type="dxa"/>
            <w:tcBorders>
              <w:top w:val="nil"/>
              <w:left w:val="nil"/>
              <w:bottom w:val="nil"/>
              <w:right w:val="nil"/>
            </w:tcBorders>
            <w:shd w:val="clear" w:color="auto" w:fill="auto"/>
            <w:noWrap/>
            <w:vAlign w:val="bottom"/>
            <w:hideMark/>
          </w:tcPr>
          <w:p w14:paraId="1BCC82B2"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bottom"/>
            <w:hideMark/>
          </w:tcPr>
          <w:p w14:paraId="0FBEB0C5"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219041B2"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p>
        </w:tc>
      </w:tr>
      <w:tr w:rsidR="006139A7" w:rsidRPr="00A55B1B" w14:paraId="58A1ED23"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2D04FB8A"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b/>
                <w:bCs/>
                <w:color w:val="000000"/>
                <w:sz w:val="20"/>
                <w:szCs w:val="20"/>
              </w:rPr>
            </w:pPr>
            <w:r w:rsidRPr="00A55B1B">
              <w:rPr>
                <w:rFonts w:asciiTheme="minorHAnsi" w:eastAsia="Times New Roman" w:hAnsiTheme="minorHAnsi" w:cs="Times New Roman"/>
                <w:b/>
                <w:bCs/>
                <w:color w:val="000000"/>
                <w:sz w:val="20"/>
                <w:szCs w:val="20"/>
              </w:rPr>
              <w:t>Science – (4 credits required)</w:t>
            </w:r>
          </w:p>
        </w:tc>
        <w:tc>
          <w:tcPr>
            <w:tcW w:w="760" w:type="dxa"/>
            <w:tcBorders>
              <w:top w:val="nil"/>
              <w:left w:val="nil"/>
              <w:bottom w:val="nil"/>
              <w:right w:val="nil"/>
            </w:tcBorders>
            <w:shd w:val="clear" w:color="auto" w:fill="auto"/>
            <w:noWrap/>
            <w:vAlign w:val="bottom"/>
            <w:hideMark/>
          </w:tcPr>
          <w:p w14:paraId="3332B387"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bottom"/>
            <w:hideMark/>
          </w:tcPr>
          <w:p w14:paraId="3B1E0614"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09DC0469"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p>
        </w:tc>
      </w:tr>
      <w:tr w:rsidR="006139A7" w:rsidRPr="00A55B1B" w14:paraId="6179C663"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158C2FD5" w14:textId="7BC0E14E" w:rsidR="006139A7" w:rsidRPr="00A55B1B" w:rsidRDefault="00C82989" w:rsidP="005D51FB">
            <w:pPr>
              <w:tabs>
                <w:tab w:val="left" w:pos="270"/>
                <w:tab w:val="left" w:pos="720"/>
              </w:tabs>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 xml:space="preserve">   </w:t>
            </w:r>
            <w:r w:rsidR="00C56618">
              <w:rPr>
                <w:rFonts w:asciiTheme="minorHAnsi" w:eastAsia="Times New Roman" w:hAnsiTheme="minorHAnsi" w:cs="Times New Roman"/>
                <w:color w:val="000000"/>
                <w:sz w:val="20"/>
                <w:szCs w:val="20"/>
              </w:rPr>
              <w:t>Integrated Science</w:t>
            </w:r>
            <w:r>
              <w:rPr>
                <w:rFonts w:asciiTheme="minorHAnsi" w:eastAsia="Times New Roman" w:hAnsiTheme="minorHAnsi" w:cs="Times New Roman"/>
                <w:color w:val="000000"/>
                <w:sz w:val="20"/>
                <w:szCs w:val="20"/>
              </w:rPr>
              <w:t xml:space="preserve"> </w:t>
            </w:r>
            <w:r w:rsidR="00C56618">
              <w:rPr>
                <w:rFonts w:asciiTheme="minorHAnsi" w:eastAsia="Times New Roman" w:hAnsiTheme="minorHAnsi" w:cs="Times New Roman"/>
                <w:color w:val="000000"/>
                <w:sz w:val="20"/>
                <w:szCs w:val="20"/>
              </w:rPr>
              <w:t>(Dual Enrollment Option)</w:t>
            </w:r>
          </w:p>
        </w:tc>
        <w:tc>
          <w:tcPr>
            <w:tcW w:w="760" w:type="dxa"/>
            <w:tcBorders>
              <w:top w:val="nil"/>
              <w:left w:val="nil"/>
              <w:bottom w:val="nil"/>
              <w:right w:val="nil"/>
            </w:tcBorders>
            <w:shd w:val="clear" w:color="auto" w:fill="auto"/>
            <w:noWrap/>
            <w:vAlign w:val="bottom"/>
            <w:hideMark/>
          </w:tcPr>
          <w:p w14:paraId="3E13AF75"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143EF45F" w14:textId="77777777" w:rsidR="006139A7" w:rsidRPr="00A55B1B" w:rsidRDefault="006139A7"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9</w:t>
            </w:r>
            <w:r w:rsidRPr="00A55B1B">
              <w:rPr>
                <w:rFonts w:asciiTheme="minorHAnsi" w:eastAsia="Times New Roman" w:hAnsiTheme="minorHAnsi" w:cs="Times New Roman"/>
                <w:color w:val="000000"/>
                <w:sz w:val="20"/>
                <w:szCs w:val="20"/>
                <w:vertAlign w:val="superscript"/>
              </w:rPr>
              <w:t>th</w:t>
            </w:r>
          </w:p>
        </w:tc>
        <w:tc>
          <w:tcPr>
            <w:tcW w:w="1000" w:type="dxa"/>
            <w:tcBorders>
              <w:top w:val="nil"/>
              <w:left w:val="nil"/>
              <w:bottom w:val="nil"/>
              <w:right w:val="nil"/>
            </w:tcBorders>
            <w:shd w:val="clear" w:color="auto" w:fill="auto"/>
            <w:noWrap/>
            <w:vAlign w:val="center"/>
            <w:hideMark/>
          </w:tcPr>
          <w:p w14:paraId="4E31A452" w14:textId="77777777" w:rsidR="006139A7" w:rsidRPr="00A55B1B" w:rsidRDefault="006139A7"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w:t>
            </w:r>
          </w:p>
        </w:tc>
      </w:tr>
      <w:tr w:rsidR="005D51FB" w:rsidRPr="00A55B1B" w14:paraId="182D57A4"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tcPr>
          <w:p w14:paraId="63741ED1" w14:textId="51BDDC7F" w:rsidR="005D51FB" w:rsidRDefault="005D51FB" w:rsidP="005D51FB">
            <w:pPr>
              <w:tabs>
                <w:tab w:val="left" w:pos="270"/>
                <w:tab w:val="left" w:pos="720"/>
              </w:tabs>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 xml:space="preserve">   Biology</w:t>
            </w:r>
            <w:r w:rsidR="00C56618">
              <w:rPr>
                <w:rFonts w:asciiTheme="minorHAnsi" w:eastAsia="Times New Roman" w:hAnsiTheme="minorHAnsi" w:cs="Times New Roman"/>
                <w:color w:val="000000"/>
                <w:sz w:val="20"/>
                <w:szCs w:val="20"/>
              </w:rPr>
              <w:t xml:space="preserve"> Concepts (Dual Enrollment Option)</w:t>
            </w:r>
          </w:p>
        </w:tc>
        <w:tc>
          <w:tcPr>
            <w:tcW w:w="760" w:type="dxa"/>
            <w:tcBorders>
              <w:top w:val="nil"/>
              <w:left w:val="nil"/>
              <w:bottom w:val="nil"/>
              <w:right w:val="nil"/>
            </w:tcBorders>
            <w:shd w:val="clear" w:color="auto" w:fill="auto"/>
            <w:noWrap/>
            <w:vAlign w:val="bottom"/>
          </w:tcPr>
          <w:p w14:paraId="78CF308F" w14:textId="77777777" w:rsidR="005D51FB" w:rsidRPr="00A55B1B" w:rsidRDefault="005D51FB"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tcPr>
          <w:p w14:paraId="3F86C8B9" w14:textId="4AA32CF2" w:rsidR="005D51FB" w:rsidRPr="00A55B1B" w:rsidRDefault="005D51FB" w:rsidP="00E22E45">
            <w:pPr>
              <w:tabs>
                <w:tab w:val="left" w:pos="270"/>
                <w:tab w:val="left" w:pos="720"/>
              </w:tabs>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10</w:t>
            </w:r>
            <w:r w:rsidRPr="005D51FB">
              <w:rPr>
                <w:rFonts w:asciiTheme="minorHAnsi" w:eastAsia="Times New Roman" w:hAnsiTheme="minorHAnsi" w:cs="Times New Roman"/>
                <w:color w:val="000000"/>
                <w:sz w:val="20"/>
                <w:szCs w:val="20"/>
                <w:vertAlign w:val="superscript"/>
              </w:rPr>
              <w:t>th</w:t>
            </w:r>
            <w:r>
              <w:rPr>
                <w:rFonts w:asciiTheme="minorHAnsi" w:eastAsia="Times New Roman" w:hAnsiTheme="minorHAnsi" w:cs="Times New Roman"/>
                <w:color w:val="000000"/>
                <w:sz w:val="20"/>
                <w:szCs w:val="20"/>
              </w:rPr>
              <w:t xml:space="preserve"> </w:t>
            </w:r>
          </w:p>
        </w:tc>
        <w:tc>
          <w:tcPr>
            <w:tcW w:w="1000" w:type="dxa"/>
            <w:tcBorders>
              <w:top w:val="nil"/>
              <w:left w:val="nil"/>
              <w:bottom w:val="nil"/>
              <w:right w:val="nil"/>
            </w:tcBorders>
            <w:shd w:val="clear" w:color="auto" w:fill="auto"/>
            <w:noWrap/>
            <w:vAlign w:val="center"/>
          </w:tcPr>
          <w:p w14:paraId="30CF34E7" w14:textId="39F900C9" w:rsidR="005D51FB" w:rsidRPr="00A55B1B" w:rsidRDefault="005D51FB"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w:t>
            </w:r>
          </w:p>
        </w:tc>
      </w:tr>
      <w:tr w:rsidR="00C82989" w:rsidRPr="00A55B1B" w14:paraId="6504AD9F"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17BCB3B0" w14:textId="33145E0F"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 xml:space="preserve">   Chemistry</w:t>
            </w:r>
            <w:r>
              <w:rPr>
                <w:rFonts w:asciiTheme="minorHAnsi" w:eastAsia="Times New Roman" w:hAnsiTheme="minorHAnsi" w:cs="Times New Roman"/>
                <w:color w:val="000000"/>
                <w:sz w:val="20"/>
                <w:szCs w:val="20"/>
              </w:rPr>
              <w:t xml:space="preserve"> </w:t>
            </w:r>
            <w:r w:rsidR="002403EF">
              <w:rPr>
                <w:rFonts w:asciiTheme="minorHAnsi" w:eastAsia="Times New Roman" w:hAnsiTheme="minorHAnsi" w:cs="Times New Roman"/>
                <w:color w:val="000000"/>
                <w:sz w:val="20"/>
                <w:szCs w:val="20"/>
              </w:rPr>
              <w:t>(Dual Enrollment Option)</w:t>
            </w:r>
          </w:p>
        </w:tc>
        <w:tc>
          <w:tcPr>
            <w:tcW w:w="760" w:type="dxa"/>
            <w:tcBorders>
              <w:top w:val="nil"/>
              <w:left w:val="nil"/>
              <w:bottom w:val="nil"/>
              <w:right w:val="nil"/>
            </w:tcBorders>
            <w:shd w:val="clear" w:color="auto" w:fill="auto"/>
            <w:noWrap/>
            <w:vAlign w:val="bottom"/>
            <w:hideMark/>
          </w:tcPr>
          <w:p w14:paraId="3D4613BF"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bottom"/>
            <w:hideMark/>
          </w:tcPr>
          <w:p w14:paraId="447051B1" w14:textId="4633C0E3"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11</w:t>
            </w:r>
            <w:r w:rsidRPr="00C82989">
              <w:rPr>
                <w:rFonts w:asciiTheme="minorHAnsi" w:eastAsia="Times New Roman" w:hAnsiTheme="minorHAnsi" w:cs="Times New Roman"/>
                <w:color w:val="000000"/>
                <w:sz w:val="20"/>
                <w:szCs w:val="20"/>
                <w:vertAlign w:val="superscript"/>
              </w:rPr>
              <w:t>th</w:t>
            </w:r>
            <w:r>
              <w:rPr>
                <w:rFonts w:asciiTheme="minorHAnsi" w:eastAsia="Times New Roman" w:hAnsiTheme="minorHAnsi" w:cs="Times New Roman"/>
                <w:color w:val="000000"/>
                <w:sz w:val="20"/>
                <w:szCs w:val="20"/>
              </w:rPr>
              <w:t xml:space="preserve"> </w:t>
            </w:r>
          </w:p>
        </w:tc>
        <w:tc>
          <w:tcPr>
            <w:tcW w:w="1000" w:type="dxa"/>
            <w:tcBorders>
              <w:top w:val="nil"/>
              <w:left w:val="nil"/>
              <w:bottom w:val="nil"/>
              <w:right w:val="nil"/>
            </w:tcBorders>
            <w:shd w:val="clear" w:color="auto" w:fill="auto"/>
            <w:noWrap/>
            <w:vAlign w:val="bottom"/>
            <w:hideMark/>
          </w:tcPr>
          <w:p w14:paraId="23FABBD5" w14:textId="77777777" w:rsidR="00C82989" w:rsidRPr="00A55B1B" w:rsidRDefault="00C82989"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w:t>
            </w:r>
          </w:p>
        </w:tc>
      </w:tr>
      <w:tr w:rsidR="00C82989" w:rsidRPr="00A55B1B" w14:paraId="183F56FA"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7F85A565" w14:textId="77777777" w:rsidR="00C82989" w:rsidRPr="00A55B1B" w:rsidRDefault="00C82989" w:rsidP="00105EEB">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 xml:space="preserve">   Physics </w:t>
            </w:r>
            <w:r w:rsidR="00F161A3">
              <w:rPr>
                <w:rFonts w:asciiTheme="minorHAnsi" w:eastAsia="Times New Roman" w:hAnsiTheme="minorHAnsi" w:cs="Times New Roman"/>
                <w:color w:val="000000"/>
                <w:sz w:val="20"/>
                <w:szCs w:val="20"/>
              </w:rPr>
              <w:t>(Dual Enrollment Option)</w:t>
            </w:r>
          </w:p>
        </w:tc>
        <w:tc>
          <w:tcPr>
            <w:tcW w:w="760" w:type="dxa"/>
            <w:tcBorders>
              <w:top w:val="nil"/>
              <w:left w:val="nil"/>
              <w:bottom w:val="nil"/>
              <w:right w:val="nil"/>
            </w:tcBorders>
            <w:shd w:val="clear" w:color="auto" w:fill="auto"/>
            <w:noWrap/>
            <w:vAlign w:val="bottom"/>
            <w:hideMark/>
          </w:tcPr>
          <w:p w14:paraId="4526FE77"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03FCEEEE" w14:textId="01E7C8E6"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12</w:t>
            </w:r>
            <w:r w:rsidRPr="00C82989">
              <w:rPr>
                <w:rFonts w:asciiTheme="minorHAnsi" w:eastAsia="Times New Roman" w:hAnsiTheme="minorHAnsi" w:cs="Times New Roman"/>
                <w:color w:val="000000"/>
                <w:sz w:val="20"/>
                <w:szCs w:val="20"/>
                <w:vertAlign w:val="superscript"/>
              </w:rPr>
              <w:t>th</w:t>
            </w:r>
            <w:r>
              <w:rPr>
                <w:rFonts w:asciiTheme="minorHAnsi" w:eastAsia="Times New Roman" w:hAnsiTheme="minorHAnsi" w:cs="Times New Roman"/>
                <w:color w:val="000000"/>
                <w:sz w:val="20"/>
                <w:szCs w:val="20"/>
              </w:rPr>
              <w:t xml:space="preserve"> </w:t>
            </w:r>
          </w:p>
        </w:tc>
        <w:tc>
          <w:tcPr>
            <w:tcW w:w="1000" w:type="dxa"/>
            <w:tcBorders>
              <w:top w:val="nil"/>
              <w:left w:val="nil"/>
              <w:bottom w:val="nil"/>
              <w:right w:val="nil"/>
            </w:tcBorders>
            <w:shd w:val="clear" w:color="auto" w:fill="auto"/>
            <w:noWrap/>
            <w:vAlign w:val="bottom"/>
            <w:hideMark/>
          </w:tcPr>
          <w:p w14:paraId="1966CFD1" w14:textId="77777777" w:rsidR="00C82989" w:rsidRPr="00A55B1B" w:rsidRDefault="00C82989"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w:t>
            </w:r>
          </w:p>
        </w:tc>
      </w:tr>
      <w:tr w:rsidR="00C82989" w:rsidRPr="00A55B1B" w14:paraId="1D4B7231"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50F86453" w14:textId="651A8D59" w:rsidR="00C82989" w:rsidRPr="00A55B1B" w:rsidRDefault="00C82989" w:rsidP="00105EEB">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 xml:space="preserve">   </w:t>
            </w:r>
            <w:r w:rsidR="00F74C5F" w:rsidRPr="00A55B1B">
              <w:rPr>
                <w:rFonts w:asciiTheme="minorHAnsi" w:eastAsia="Times New Roman" w:hAnsiTheme="minorHAnsi" w:cs="Times New Roman"/>
                <w:color w:val="000000"/>
                <w:sz w:val="20"/>
                <w:szCs w:val="20"/>
              </w:rPr>
              <w:t>Anatomy</w:t>
            </w:r>
            <w:r w:rsidR="00F74C5F">
              <w:rPr>
                <w:rFonts w:asciiTheme="minorHAnsi" w:eastAsia="Times New Roman" w:hAnsiTheme="minorHAnsi" w:cs="Times New Roman"/>
                <w:color w:val="000000"/>
                <w:sz w:val="20"/>
                <w:szCs w:val="20"/>
              </w:rPr>
              <w:t xml:space="preserve"> (</w:t>
            </w:r>
            <w:r w:rsidR="00F161A3">
              <w:rPr>
                <w:rFonts w:asciiTheme="minorHAnsi" w:eastAsia="Times New Roman" w:hAnsiTheme="minorHAnsi" w:cs="Times New Roman"/>
                <w:color w:val="000000"/>
                <w:sz w:val="20"/>
                <w:szCs w:val="20"/>
              </w:rPr>
              <w:t>Dual Enrollment option)</w:t>
            </w:r>
          </w:p>
        </w:tc>
        <w:tc>
          <w:tcPr>
            <w:tcW w:w="760" w:type="dxa"/>
            <w:tcBorders>
              <w:top w:val="nil"/>
              <w:left w:val="nil"/>
              <w:bottom w:val="nil"/>
              <w:right w:val="nil"/>
            </w:tcBorders>
            <w:shd w:val="clear" w:color="auto" w:fill="auto"/>
            <w:noWrap/>
            <w:vAlign w:val="bottom"/>
            <w:hideMark/>
          </w:tcPr>
          <w:p w14:paraId="642DA422"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45FEA057" w14:textId="3412D68E" w:rsidR="00C82989" w:rsidRPr="00A55B1B" w:rsidRDefault="00C82989" w:rsidP="009747CF">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12</w:t>
            </w:r>
            <w:r w:rsidRPr="00A55B1B">
              <w:rPr>
                <w:rFonts w:asciiTheme="minorHAnsi" w:eastAsia="Times New Roman" w:hAnsiTheme="minorHAnsi" w:cs="Times New Roman"/>
                <w:color w:val="000000"/>
                <w:sz w:val="20"/>
                <w:szCs w:val="20"/>
                <w:vertAlign w:val="superscript"/>
              </w:rPr>
              <w:t>th</w:t>
            </w:r>
          </w:p>
        </w:tc>
        <w:tc>
          <w:tcPr>
            <w:tcW w:w="1000" w:type="dxa"/>
            <w:tcBorders>
              <w:top w:val="nil"/>
              <w:left w:val="nil"/>
              <w:bottom w:val="nil"/>
              <w:right w:val="nil"/>
            </w:tcBorders>
            <w:shd w:val="clear" w:color="auto" w:fill="auto"/>
            <w:noWrap/>
            <w:vAlign w:val="bottom"/>
            <w:hideMark/>
          </w:tcPr>
          <w:p w14:paraId="545A0A56" w14:textId="77777777" w:rsidR="00C82989" w:rsidRPr="00A55B1B" w:rsidRDefault="00C82989"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1</w:t>
            </w:r>
          </w:p>
        </w:tc>
      </w:tr>
      <w:tr w:rsidR="00C82989" w:rsidRPr="00A55B1B" w14:paraId="69190CBC"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72687952" w14:textId="77777777" w:rsidR="00C82989" w:rsidRPr="00A55B1B" w:rsidRDefault="00C82989" w:rsidP="00105EEB">
            <w:pPr>
              <w:tabs>
                <w:tab w:val="left" w:pos="270"/>
                <w:tab w:val="left" w:pos="720"/>
              </w:tabs>
              <w:spacing w:after="0" w:line="240" w:lineRule="auto"/>
              <w:rPr>
                <w:rFonts w:asciiTheme="minorHAnsi" w:eastAsia="Times New Roman" w:hAnsiTheme="minorHAnsi" w:cs="Times New Roman"/>
                <w:color w:val="000000"/>
                <w:sz w:val="20"/>
                <w:szCs w:val="20"/>
              </w:rPr>
            </w:pPr>
          </w:p>
        </w:tc>
        <w:tc>
          <w:tcPr>
            <w:tcW w:w="760" w:type="dxa"/>
            <w:tcBorders>
              <w:top w:val="nil"/>
              <w:left w:val="nil"/>
              <w:bottom w:val="nil"/>
              <w:right w:val="nil"/>
            </w:tcBorders>
            <w:shd w:val="clear" w:color="auto" w:fill="auto"/>
            <w:noWrap/>
            <w:vAlign w:val="bottom"/>
            <w:hideMark/>
          </w:tcPr>
          <w:p w14:paraId="2D032F7C"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bottom"/>
            <w:hideMark/>
          </w:tcPr>
          <w:p w14:paraId="6E4162B7"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5D74E8EF" w14:textId="77777777" w:rsidR="00C82989" w:rsidRPr="00A55B1B" w:rsidRDefault="00C82989"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p>
        </w:tc>
      </w:tr>
      <w:tr w:rsidR="00C82989" w:rsidRPr="00A55B1B" w14:paraId="01F1A405" w14:textId="77777777" w:rsidTr="00AB181F">
        <w:trPr>
          <w:gridAfter w:val="1"/>
          <w:wAfter w:w="424" w:type="dxa"/>
          <w:trHeight w:val="99"/>
          <w:jc w:val="center"/>
        </w:trPr>
        <w:tc>
          <w:tcPr>
            <w:tcW w:w="4580" w:type="dxa"/>
            <w:tcBorders>
              <w:top w:val="nil"/>
              <w:left w:val="nil"/>
              <w:bottom w:val="nil"/>
              <w:right w:val="nil"/>
            </w:tcBorders>
            <w:shd w:val="clear" w:color="auto" w:fill="auto"/>
            <w:noWrap/>
            <w:vAlign w:val="center"/>
            <w:hideMark/>
          </w:tcPr>
          <w:p w14:paraId="010A886E"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b/>
                <w:bCs/>
                <w:color w:val="000000"/>
                <w:sz w:val="20"/>
                <w:szCs w:val="20"/>
              </w:rPr>
              <w:t>Foreign Language – 2 credits required</w:t>
            </w:r>
          </w:p>
        </w:tc>
        <w:tc>
          <w:tcPr>
            <w:tcW w:w="760" w:type="dxa"/>
            <w:tcBorders>
              <w:top w:val="nil"/>
              <w:left w:val="nil"/>
              <w:bottom w:val="nil"/>
              <w:right w:val="nil"/>
            </w:tcBorders>
            <w:shd w:val="clear" w:color="auto" w:fill="auto"/>
            <w:noWrap/>
            <w:vAlign w:val="bottom"/>
            <w:hideMark/>
          </w:tcPr>
          <w:p w14:paraId="0C20884E"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5719CF7C"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9</w:t>
            </w:r>
            <w:r w:rsidRPr="00A55B1B">
              <w:rPr>
                <w:rFonts w:asciiTheme="minorHAnsi" w:eastAsia="Times New Roman" w:hAnsiTheme="minorHAnsi" w:cs="Times New Roman"/>
                <w:color w:val="000000"/>
                <w:sz w:val="20"/>
                <w:szCs w:val="20"/>
                <w:vertAlign w:val="superscript"/>
              </w:rPr>
              <w:t>th-</w:t>
            </w:r>
            <w:r w:rsidRPr="00A55B1B">
              <w:rPr>
                <w:rFonts w:asciiTheme="minorHAnsi" w:eastAsia="Times New Roman" w:hAnsiTheme="minorHAnsi" w:cs="Times New Roman"/>
                <w:color w:val="000000"/>
                <w:sz w:val="20"/>
                <w:szCs w:val="20"/>
              </w:rPr>
              <w:t>12</w:t>
            </w:r>
            <w:r w:rsidRPr="00A55B1B">
              <w:rPr>
                <w:rFonts w:asciiTheme="minorHAnsi" w:eastAsia="Times New Roman" w:hAnsiTheme="minorHAnsi" w:cs="Times New Roman"/>
                <w:color w:val="000000"/>
                <w:sz w:val="20"/>
                <w:szCs w:val="20"/>
                <w:vertAlign w:val="superscript"/>
              </w:rPr>
              <w:t>th</w:t>
            </w:r>
            <w:r w:rsidRPr="00A55B1B">
              <w:rPr>
                <w:rFonts w:asciiTheme="minorHAnsi" w:eastAsia="Times New Roman" w:hAnsiTheme="minorHAnsi" w:cs="Times New Roman"/>
                <w:color w:val="000000"/>
                <w:sz w:val="20"/>
                <w:szCs w:val="20"/>
              </w:rPr>
              <w:t xml:space="preserve"> </w:t>
            </w:r>
          </w:p>
        </w:tc>
        <w:tc>
          <w:tcPr>
            <w:tcW w:w="1000" w:type="dxa"/>
            <w:tcBorders>
              <w:top w:val="nil"/>
              <w:left w:val="nil"/>
              <w:bottom w:val="nil"/>
              <w:right w:val="nil"/>
            </w:tcBorders>
            <w:shd w:val="clear" w:color="auto" w:fill="auto"/>
            <w:noWrap/>
            <w:vAlign w:val="bottom"/>
            <w:hideMark/>
          </w:tcPr>
          <w:p w14:paraId="1439A167" w14:textId="77777777" w:rsidR="00C82989" w:rsidRPr="00A55B1B" w:rsidRDefault="00C82989"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2</w:t>
            </w:r>
          </w:p>
        </w:tc>
      </w:tr>
      <w:tr w:rsidR="00C82989" w:rsidRPr="00A55B1B" w14:paraId="22482C5B"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2E2DFEC0" w14:textId="77777777" w:rsidR="00C82989"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**Must have 2 credits in the same language**</w:t>
            </w:r>
          </w:p>
          <w:p w14:paraId="3592E8AA" w14:textId="5A10ED69" w:rsidR="00F161A3" w:rsidRPr="00A55B1B" w:rsidRDefault="002403EF" w:rsidP="00E22E45">
            <w:pPr>
              <w:tabs>
                <w:tab w:val="left" w:pos="270"/>
                <w:tab w:val="left" w:pos="720"/>
              </w:tabs>
              <w:spacing w:after="0" w:line="240" w:lineRule="auto"/>
              <w:rPr>
                <w:rFonts w:asciiTheme="minorHAnsi" w:eastAsia="Times New Roman" w:hAnsiTheme="minorHAnsi" w:cs="Times New Roman"/>
                <w:b/>
                <w:bCs/>
                <w:color w:val="000000"/>
                <w:sz w:val="20"/>
                <w:szCs w:val="20"/>
              </w:rPr>
            </w:pPr>
            <w:r>
              <w:rPr>
                <w:rFonts w:asciiTheme="minorHAnsi" w:eastAsia="Times New Roman" w:hAnsiTheme="minorHAnsi" w:cs="Times New Roman"/>
                <w:color w:val="000000"/>
                <w:sz w:val="20"/>
                <w:szCs w:val="20"/>
              </w:rPr>
              <w:t xml:space="preserve">Spanish III &amp; </w:t>
            </w:r>
            <w:r w:rsidR="00C56618">
              <w:rPr>
                <w:rFonts w:asciiTheme="minorHAnsi" w:eastAsia="Times New Roman" w:hAnsiTheme="minorHAnsi" w:cs="Times New Roman"/>
                <w:color w:val="000000"/>
                <w:sz w:val="20"/>
                <w:szCs w:val="20"/>
              </w:rPr>
              <w:t>Spanish IV</w:t>
            </w:r>
            <w:r>
              <w:rPr>
                <w:rFonts w:asciiTheme="minorHAnsi" w:eastAsia="Times New Roman" w:hAnsiTheme="minorHAnsi" w:cs="Times New Roman"/>
                <w:color w:val="000000"/>
                <w:sz w:val="20"/>
                <w:szCs w:val="20"/>
              </w:rPr>
              <w:t xml:space="preserve"> (</w:t>
            </w:r>
            <w:r w:rsidR="00F161A3">
              <w:rPr>
                <w:rFonts w:asciiTheme="minorHAnsi" w:eastAsia="Times New Roman" w:hAnsiTheme="minorHAnsi" w:cs="Times New Roman"/>
                <w:color w:val="000000"/>
                <w:sz w:val="20"/>
                <w:szCs w:val="20"/>
              </w:rPr>
              <w:t>Dual Enrollment option)</w:t>
            </w:r>
          </w:p>
        </w:tc>
        <w:tc>
          <w:tcPr>
            <w:tcW w:w="760" w:type="dxa"/>
            <w:tcBorders>
              <w:top w:val="nil"/>
              <w:left w:val="nil"/>
              <w:bottom w:val="nil"/>
              <w:right w:val="nil"/>
            </w:tcBorders>
            <w:shd w:val="clear" w:color="auto" w:fill="auto"/>
            <w:noWrap/>
            <w:vAlign w:val="center"/>
            <w:hideMark/>
          </w:tcPr>
          <w:p w14:paraId="5FF4953A"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bottom"/>
            <w:hideMark/>
          </w:tcPr>
          <w:p w14:paraId="450DB93F"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3A88844C" w14:textId="77777777" w:rsidR="00C82989" w:rsidRPr="00A55B1B" w:rsidRDefault="00C82989"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p>
        </w:tc>
      </w:tr>
      <w:tr w:rsidR="00C82989" w:rsidRPr="00A55B1B" w14:paraId="32826AD5"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45DA633E"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760" w:type="dxa"/>
            <w:tcBorders>
              <w:top w:val="nil"/>
              <w:left w:val="nil"/>
              <w:bottom w:val="nil"/>
              <w:right w:val="nil"/>
            </w:tcBorders>
            <w:shd w:val="clear" w:color="auto" w:fill="auto"/>
            <w:noWrap/>
            <w:vAlign w:val="bottom"/>
            <w:hideMark/>
          </w:tcPr>
          <w:p w14:paraId="661E269A"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bottom"/>
            <w:hideMark/>
          </w:tcPr>
          <w:p w14:paraId="2DBBBD0F"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1650BD7F" w14:textId="77777777" w:rsidR="00C82989" w:rsidRPr="00A55B1B" w:rsidRDefault="00C82989"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p>
        </w:tc>
      </w:tr>
      <w:tr w:rsidR="00C82989" w:rsidRPr="00A55B1B" w14:paraId="1AD41797" w14:textId="77777777" w:rsidTr="00AB181F">
        <w:trPr>
          <w:gridAfter w:val="1"/>
          <w:wAfter w:w="424" w:type="dxa"/>
          <w:trHeight w:val="99"/>
          <w:jc w:val="center"/>
        </w:trPr>
        <w:tc>
          <w:tcPr>
            <w:tcW w:w="4580" w:type="dxa"/>
            <w:tcBorders>
              <w:top w:val="nil"/>
              <w:left w:val="nil"/>
              <w:bottom w:val="nil"/>
              <w:right w:val="nil"/>
            </w:tcBorders>
            <w:shd w:val="clear" w:color="auto" w:fill="auto"/>
            <w:noWrap/>
            <w:vAlign w:val="center"/>
            <w:hideMark/>
          </w:tcPr>
          <w:p w14:paraId="504941F9" w14:textId="074C3BC7" w:rsidR="00C82989" w:rsidRPr="00A55B1B" w:rsidRDefault="00C82989" w:rsidP="00E22E45">
            <w:pPr>
              <w:tabs>
                <w:tab w:val="left" w:pos="270"/>
                <w:tab w:val="left" w:pos="720"/>
              </w:tabs>
              <w:spacing w:after="0" w:line="240" w:lineRule="auto"/>
              <w:rPr>
                <w:rFonts w:asciiTheme="minorHAnsi" w:eastAsia="Times New Roman" w:hAnsiTheme="minorHAnsi" w:cs="Times New Roman"/>
                <w:b/>
                <w:bCs/>
                <w:color w:val="000000"/>
                <w:sz w:val="20"/>
                <w:szCs w:val="20"/>
              </w:rPr>
            </w:pPr>
            <w:r>
              <w:rPr>
                <w:rFonts w:asciiTheme="minorHAnsi" w:eastAsia="Times New Roman" w:hAnsiTheme="minorHAnsi" w:cs="Times New Roman"/>
                <w:b/>
                <w:bCs/>
                <w:color w:val="000000"/>
                <w:sz w:val="20"/>
                <w:szCs w:val="20"/>
              </w:rPr>
              <w:t>Fine Arts – 1</w:t>
            </w:r>
            <w:r w:rsidRPr="00A55B1B">
              <w:rPr>
                <w:rFonts w:asciiTheme="minorHAnsi" w:eastAsia="Times New Roman" w:hAnsiTheme="minorHAnsi" w:cs="Times New Roman"/>
                <w:b/>
                <w:bCs/>
                <w:color w:val="000000"/>
                <w:sz w:val="20"/>
                <w:szCs w:val="20"/>
              </w:rPr>
              <w:t xml:space="preserve"> </w:t>
            </w:r>
            <w:r w:rsidR="00F74C5F" w:rsidRPr="00A55B1B">
              <w:rPr>
                <w:rFonts w:asciiTheme="minorHAnsi" w:eastAsia="Times New Roman" w:hAnsiTheme="minorHAnsi" w:cs="Times New Roman"/>
                <w:b/>
                <w:bCs/>
                <w:color w:val="000000"/>
                <w:sz w:val="20"/>
                <w:szCs w:val="20"/>
              </w:rPr>
              <w:t>credit</w:t>
            </w:r>
            <w:r w:rsidRPr="00A55B1B">
              <w:rPr>
                <w:rFonts w:asciiTheme="minorHAnsi" w:eastAsia="Times New Roman" w:hAnsiTheme="minorHAnsi" w:cs="Times New Roman"/>
                <w:b/>
                <w:bCs/>
                <w:color w:val="000000"/>
                <w:sz w:val="20"/>
                <w:szCs w:val="20"/>
              </w:rPr>
              <w:t xml:space="preserve"> required</w:t>
            </w:r>
          </w:p>
        </w:tc>
        <w:tc>
          <w:tcPr>
            <w:tcW w:w="760" w:type="dxa"/>
            <w:tcBorders>
              <w:top w:val="nil"/>
              <w:left w:val="nil"/>
              <w:bottom w:val="nil"/>
              <w:right w:val="nil"/>
            </w:tcBorders>
            <w:shd w:val="clear" w:color="auto" w:fill="auto"/>
            <w:noWrap/>
            <w:vAlign w:val="bottom"/>
            <w:hideMark/>
          </w:tcPr>
          <w:p w14:paraId="2574CA12"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0C78DB80"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9</w:t>
            </w:r>
            <w:r w:rsidRPr="00A55B1B">
              <w:rPr>
                <w:rFonts w:asciiTheme="minorHAnsi" w:eastAsia="Times New Roman" w:hAnsiTheme="minorHAnsi" w:cs="Times New Roman"/>
                <w:color w:val="000000"/>
                <w:sz w:val="20"/>
                <w:szCs w:val="20"/>
                <w:vertAlign w:val="superscript"/>
              </w:rPr>
              <w:t>th-</w:t>
            </w:r>
            <w:r w:rsidRPr="00A55B1B">
              <w:rPr>
                <w:rFonts w:asciiTheme="minorHAnsi" w:eastAsia="Times New Roman" w:hAnsiTheme="minorHAnsi" w:cs="Times New Roman"/>
                <w:color w:val="000000"/>
                <w:sz w:val="20"/>
                <w:szCs w:val="20"/>
              </w:rPr>
              <w:t>12</w:t>
            </w:r>
            <w:r w:rsidRPr="00A55B1B">
              <w:rPr>
                <w:rFonts w:asciiTheme="minorHAnsi" w:eastAsia="Times New Roman" w:hAnsiTheme="minorHAnsi" w:cs="Times New Roman"/>
                <w:color w:val="000000"/>
                <w:sz w:val="20"/>
                <w:szCs w:val="20"/>
                <w:vertAlign w:val="superscript"/>
              </w:rPr>
              <w:t>th</w:t>
            </w:r>
            <w:r w:rsidRPr="00A55B1B">
              <w:rPr>
                <w:rFonts w:asciiTheme="minorHAnsi" w:eastAsia="Times New Roman" w:hAnsiTheme="minorHAnsi" w:cs="Times New Roman"/>
                <w:color w:val="000000"/>
                <w:sz w:val="20"/>
                <w:szCs w:val="20"/>
              </w:rPr>
              <w:t xml:space="preserve"> </w:t>
            </w:r>
          </w:p>
        </w:tc>
        <w:tc>
          <w:tcPr>
            <w:tcW w:w="1000" w:type="dxa"/>
            <w:tcBorders>
              <w:top w:val="nil"/>
              <w:left w:val="nil"/>
              <w:bottom w:val="nil"/>
              <w:right w:val="nil"/>
            </w:tcBorders>
            <w:shd w:val="clear" w:color="auto" w:fill="auto"/>
            <w:noWrap/>
            <w:vAlign w:val="center"/>
            <w:hideMark/>
          </w:tcPr>
          <w:p w14:paraId="13897181" w14:textId="13C430B3" w:rsidR="00C82989" w:rsidRPr="00A55B1B" w:rsidRDefault="002826D8"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w:t>
            </w:r>
          </w:p>
        </w:tc>
      </w:tr>
      <w:tr w:rsidR="00C82989" w:rsidRPr="00A55B1B" w14:paraId="077D71BF" w14:textId="77777777" w:rsidTr="00AB181F">
        <w:trPr>
          <w:gridAfter w:val="1"/>
          <w:wAfter w:w="424" w:type="dxa"/>
          <w:trHeight w:val="262"/>
          <w:jc w:val="center"/>
        </w:trPr>
        <w:tc>
          <w:tcPr>
            <w:tcW w:w="4580" w:type="dxa"/>
            <w:tcBorders>
              <w:top w:val="nil"/>
              <w:left w:val="nil"/>
              <w:bottom w:val="nil"/>
              <w:right w:val="nil"/>
            </w:tcBorders>
            <w:shd w:val="clear" w:color="auto" w:fill="auto"/>
            <w:noWrap/>
            <w:vAlign w:val="center"/>
            <w:hideMark/>
          </w:tcPr>
          <w:p w14:paraId="5599B866"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b/>
                <w:bCs/>
                <w:color w:val="000000"/>
                <w:sz w:val="20"/>
                <w:szCs w:val="20"/>
              </w:rPr>
            </w:pPr>
          </w:p>
        </w:tc>
        <w:tc>
          <w:tcPr>
            <w:tcW w:w="760" w:type="dxa"/>
            <w:tcBorders>
              <w:top w:val="nil"/>
              <w:left w:val="nil"/>
              <w:bottom w:val="nil"/>
              <w:right w:val="nil"/>
            </w:tcBorders>
            <w:shd w:val="clear" w:color="auto" w:fill="auto"/>
            <w:noWrap/>
            <w:vAlign w:val="bottom"/>
            <w:hideMark/>
          </w:tcPr>
          <w:p w14:paraId="0543F1E8"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bottom"/>
            <w:hideMark/>
          </w:tcPr>
          <w:p w14:paraId="1AA40463"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2148F8CC" w14:textId="77777777" w:rsidR="00C82989" w:rsidRPr="00A55B1B" w:rsidRDefault="00C82989"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p>
        </w:tc>
      </w:tr>
      <w:tr w:rsidR="00C82989" w:rsidRPr="00A55B1B" w14:paraId="7F1AE27B" w14:textId="77777777" w:rsidTr="00AB181F">
        <w:trPr>
          <w:gridAfter w:val="1"/>
          <w:wAfter w:w="424" w:type="dxa"/>
          <w:trHeight w:val="99"/>
          <w:jc w:val="center"/>
        </w:trPr>
        <w:tc>
          <w:tcPr>
            <w:tcW w:w="4580" w:type="dxa"/>
            <w:tcBorders>
              <w:top w:val="nil"/>
              <w:left w:val="nil"/>
              <w:bottom w:val="nil"/>
              <w:right w:val="nil"/>
            </w:tcBorders>
            <w:shd w:val="clear" w:color="auto" w:fill="auto"/>
            <w:noWrap/>
            <w:vAlign w:val="center"/>
            <w:hideMark/>
          </w:tcPr>
          <w:p w14:paraId="7281525F" w14:textId="52846710" w:rsidR="00C82989" w:rsidRPr="00A55B1B" w:rsidRDefault="00C82989" w:rsidP="00E22E45">
            <w:pPr>
              <w:tabs>
                <w:tab w:val="left" w:pos="270"/>
                <w:tab w:val="left" w:pos="720"/>
              </w:tabs>
              <w:spacing w:after="0" w:line="240" w:lineRule="auto"/>
              <w:rPr>
                <w:rFonts w:asciiTheme="minorHAnsi" w:eastAsia="Times New Roman" w:hAnsiTheme="minorHAnsi" w:cs="Times New Roman"/>
                <w:b/>
                <w:bCs/>
                <w:color w:val="000000"/>
                <w:sz w:val="20"/>
                <w:szCs w:val="20"/>
              </w:rPr>
            </w:pPr>
            <w:r>
              <w:rPr>
                <w:rFonts w:asciiTheme="minorHAnsi" w:eastAsia="Times New Roman" w:hAnsiTheme="minorHAnsi" w:cs="Times New Roman"/>
                <w:b/>
                <w:bCs/>
                <w:color w:val="000000"/>
                <w:sz w:val="20"/>
                <w:szCs w:val="20"/>
              </w:rPr>
              <w:t>P.E./Health – 1</w:t>
            </w:r>
            <w:r w:rsidRPr="00A55B1B">
              <w:rPr>
                <w:rFonts w:asciiTheme="minorHAnsi" w:eastAsia="Times New Roman" w:hAnsiTheme="minorHAnsi" w:cs="Times New Roman"/>
                <w:b/>
                <w:bCs/>
                <w:color w:val="000000"/>
                <w:sz w:val="20"/>
                <w:szCs w:val="20"/>
              </w:rPr>
              <w:t xml:space="preserve"> </w:t>
            </w:r>
            <w:r w:rsidR="00F74C5F" w:rsidRPr="00A55B1B">
              <w:rPr>
                <w:rFonts w:asciiTheme="minorHAnsi" w:eastAsia="Times New Roman" w:hAnsiTheme="minorHAnsi" w:cs="Times New Roman"/>
                <w:b/>
                <w:bCs/>
                <w:color w:val="000000"/>
                <w:sz w:val="20"/>
                <w:szCs w:val="20"/>
              </w:rPr>
              <w:t>credit</w:t>
            </w:r>
            <w:r w:rsidRPr="00A55B1B">
              <w:rPr>
                <w:rFonts w:asciiTheme="minorHAnsi" w:eastAsia="Times New Roman" w:hAnsiTheme="minorHAnsi" w:cs="Times New Roman"/>
                <w:b/>
                <w:bCs/>
                <w:color w:val="000000"/>
                <w:sz w:val="20"/>
                <w:szCs w:val="20"/>
              </w:rPr>
              <w:t xml:space="preserve"> required</w:t>
            </w:r>
          </w:p>
        </w:tc>
        <w:tc>
          <w:tcPr>
            <w:tcW w:w="760" w:type="dxa"/>
            <w:tcBorders>
              <w:top w:val="nil"/>
              <w:left w:val="nil"/>
              <w:bottom w:val="nil"/>
              <w:right w:val="nil"/>
            </w:tcBorders>
            <w:shd w:val="clear" w:color="auto" w:fill="auto"/>
            <w:noWrap/>
            <w:vAlign w:val="bottom"/>
            <w:hideMark/>
          </w:tcPr>
          <w:p w14:paraId="66420A3C"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hideMark/>
          </w:tcPr>
          <w:p w14:paraId="0E8F863A"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r w:rsidRPr="00A55B1B">
              <w:rPr>
                <w:rFonts w:asciiTheme="minorHAnsi" w:eastAsia="Times New Roman" w:hAnsiTheme="minorHAnsi" w:cs="Times New Roman"/>
                <w:color w:val="000000"/>
                <w:sz w:val="20"/>
                <w:szCs w:val="20"/>
              </w:rPr>
              <w:t>9</w:t>
            </w:r>
            <w:r w:rsidRPr="00A55B1B">
              <w:rPr>
                <w:rFonts w:asciiTheme="minorHAnsi" w:eastAsia="Times New Roman" w:hAnsiTheme="minorHAnsi" w:cs="Times New Roman"/>
                <w:color w:val="000000"/>
                <w:sz w:val="20"/>
                <w:szCs w:val="20"/>
                <w:vertAlign w:val="superscript"/>
              </w:rPr>
              <w:t>th-</w:t>
            </w:r>
            <w:r w:rsidRPr="00A55B1B">
              <w:rPr>
                <w:rFonts w:asciiTheme="minorHAnsi" w:eastAsia="Times New Roman" w:hAnsiTheme="minorHAnsi" w:cs="Times New Roman"/>
                <w:color w:val="000000"/>
                <w:sz w:val="20"/>
                <w:szCs w:val="20"/>
              </w:rPr>
              <w:t>12</w:t>
            </w:r>
            <w:r w:rsidRPr="00A55B1B">
              <w:rPr>
                <w:rFonts w:asciiTheme="minorHAnsi" w:eastAsia="Times New Roman" w:hAnsiTheme="minorHAnsi" w:cs="Times New Roman"/>
                <w:color w:val="000000"/>
                <w:sz w:val="20"/>
                <w:szCs w:val="20"/>
                <w:vertAlign w:val="superscript"/>
              </w:rPr>
              <w:t>th</w:t>
            </w:r>
            <w:r w:rsidRPr="00A55B1B">
              <w:rPr>
                <w:rFonts w:asciiTheme="minorHAnsi" w:eastAsia="Times New Roman" w:hAnsiTheme="minorHAnsi" w:cs="Times New Roman"/>
                <w:color w:val="000000"/>
                <w:sz w:val="20"/>
                <w:szCs w:val="20"/>
              </w:rPr>
              <w:t xml:space="preserve"> </w:t>
            </w:r>
          </w:p>
        </w:tc>
        <w:tc>
          <w:tcPr>
            <w:tcW w:w="1000" w:type="dxa"/>
            <w:tcBorders>
              <w:top w:val="nil"/>
              <w:left w:val="nil"/>
              <w:bottom w:val="nil"/>
              <w:right w:val="nil"/>
            </w:tcBorders>
            <w:shd w:val="clear" w:color="auto" w:fill="auto"/>
            <w:noWrap/>
            <w:vAlign w:val="center"/>
            <w:hideMark/>
          </w:tcPr>
          <w:p w14:paraId="331D1E29" w14:textId="023B6BA7" w:rsidR="00C82989" w:rsidRPr="00A55B1B" w:rsidRDefault="002826D8"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w:t>
            </w:r>
          </w:p>
        </w:tc>
      </w:tr>
      <w:tr w:rsidR="00C82989" w:rsidRPr="00A55B1B" w14:paraId="0107EFDD" w14:textId="77777777" w:rsidTr="00AB181F">
        <w:trPr>
          <w:gridAfter w:val="1"/>
          <w:wAfter w:w="424" w:type="dxa"/>
          <w:trHeight w:val="369"/>
          <w:jc w:val="center"/>
        </w:trPr>
        <w:tc>
          <w:tcPr>
            <w:tcW w:w="4580" w:type="dxa"/>
            <w:tcBorders>
              <w:top w:val="nil"/>
              <w:left w:val="nil"/>
              <w:bottom w:val="nil"/>
              <w:right w:val="nil"/>
            </w:tcBorders>
            <w:shd w:val="clear" w:color="auto" w:fill="auto"/>
            <w:noWrap/>
            <w:vAlign w:val="center"/>
          </w:tcPr>
          <w:p w14:paraId="456F95D9"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b/>
                <w:bCs/>
                <w:color w:val="000000"/>
                <w:sz w:val="20"/>
                <w:szCs w:val="20"/>
              </w:rPr>
            </w:pPr>
          </w:p>
        </w:tc>
        <w:tc>
          <w:tcPr>
            <w:tcW w:w="760" w:type="dxa"/>
            <w:tcBorders>
              <w:top w:val="nil"/>
              <w:left w:val="nil"/>
              <w:bottom w:val="nil"/>
              <w:right w:val="nil"/>
            </w:tcBorders>
            <w:shd w:val="clear" w:color="auto" w:fill="auto"/>
            <w:noWrap/>
            <w:vAlign w:val="bottom"/>
            <w:hideMark/>
          </w:tcPr>
          <w:p w14:paraId="64D487C3"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2600" w:type="dxa"/>
            <w:tcBorders>
              <w:top w:val="nil"/>
              <w:left w:val="nil"/>
              <w:bottom w:val="nil"/>
              <w:right w:val="nil"/>
            </w:tcBorders>
            <w:shd w:val="clear" w:color="auto" w:fill="auto"/>
            <w:noWrap/>
            <w:vAlign w:val="center"/>
          </w:tcPr>
          <w:p w14:paraId="48692D30" w14:textId="77777777" w:rsidR="00C82989" w:rsidRPr="00A55B1B" w:rsidRDefault="00C82989" w:rsidP="00E22E45">
            <w:pPr>
              <w:tabs>
                <w:tab w:val="left" w:pos="270"/>
                <w:tab w:val="left" w:pos="720"/>
              </w:tabs>
              <w:spacing w:after="0" w:line="240" w:lineRule="auto"/>
              <w:rPr>
                <w:rFonts w:asciiTheme="minorHAnsi" w:eastAsia="Times New Roman" w:hAnsiTheme="minorHAnsi" w:cs="Times New Roman"/>
                <w:color w:val="000000"/>
                <w:sz w:val="20"/>
                <w:szCs w:val="20"/>
              </w:rPr>
            </w:pPr>
          </w:p>
        </w:tc>
        <w:tc>
          <w:tcPr>
            <w:tcW w:w="1000" w:type="dxa"/>
            <w:tcBorders>
              <w:top w:val="nil"/>
              <w:left w:val="nil"/>
              <w:bottom w:val="nil"/>
              <w:right w:val="nil"/>
            </w:tcBorders>
            <w:shd w:val="clear" w:color="auto" w:fill="auto"/>
            <w:noWrap/>
            <w:vAlign w:val="center"/>
          </w:tcPr>
          <w:p w14:paraId="05F7731E" w14:textId="77777777" w:rsidR="00C82989" w:rsidRPr="00A55B1B" w:rsidRDefault="00C82989" w:rsidP="00E22E45">
            <w:pPr>
              <w:tabs>
                <w:tab w:val="left" w:pos="270"/>
                <w:tab w:val="left" w:pos="720"/>
              </w:tabs>
              <w:spacing w:after="0" w:line="240" w:lineRule="auto"/>
              <w:jc w:val="center"/>
              <w:rPr>
                <w:rFonts w:asciiTheme="minorHAnsi" w:eastAsia="Times New Roman" w:hAnsiTheme="minorHAnsi" w:cs="Times New Roman"/>
                <w:color w:val="000000"/>
                <w:sz w:val="20"/>
                <w:szCs w:val="20"/>
              </w:rPr>
            </w:pPr>
          </w:p>
        </w:tc>
      </w:tr>
      <w:tr w:rsidR="000B7035" w:rsidRPr="000B7035" w14:paraId="7763234C" w14:textId="77777777" w:rsidTr="00D656DA">
        <w:trPr>
          <w:trHeight w:val="471"/>
          <w:jc w:val="center"/>
        </w:trPr>
        <w:tc>
          <w:tcPr>
            <w:tcW w:w="9364" w:type="dxa"/>
            <w:gridSpan w:val="5"/>
            <w:tcBorders>
              <w:top w:val="nil"/>
              <w:left w:val="nil"/>
              <w:bottom w:val="nil"/>
              <w:right w:val="nil"/>
            </w:tcBorders>
            <w:vAlign w:val="center"/>
            <w:hideMark/>
          </w:tcPr>
          <w:p w14:paraId="73DCC449" w14:textId="77777777" w:rsidR="000B7035" w:rsidRPr="000B7035" w:rsidRDefault="000B7035" w:rsidP="000B7035">
            <w:pPr>
              <w:spacing w:after="0" w:line="240" w:lineRule="auto"/>
              <w:rPr>
                <w:rFonts w:ascii="Calibri" w:eastAsia="Times New Roman" w:hAnsi="Calibri" w:cs="Times New Roman"/>
                <w:color w:val="000000"/>
                <w:sz w:val="20"/>
                <w:szCs w:val="20"/>
              </w:rPr>
            </w:pPr>
          </w:p>
        </w:tc>
      </w:tr>
    </w:tbl>
    <w:p w14:paraId="39926914" w14:textId="77777777" w:rsidR="00D656DA" w:rsidRDefault="00D656DA" w:rsidP="005751F7">
      <w:pPr>
        <w:pStyle w:val="Heading2"/>
      </w:pPr>
    </w:p>
    <w:p w14:paraId="6CE99ED3" w14:textId="3786784B" w:rsidR="00D656DA" w:rsidRDefault="00D656DA">
      <w:pPr>
        <w:rPr>
          <w:caps/>
          <w:color w:val="0F243E" w:themeColor="accent2" w:themeShade="80"/>
          <w:spacing w:val="15"/>
          <w:sz w:val="24"/>
          <w:szCs w:val="24"/>
        </w:rPr>
      </w:pPr>
    </w:p>
    <w:p w14:paraId="5AAF5D81" w14:textId="77777777" w:rsidR="00416AB5" w:rsidRDefault="00416AB5">
      <w:pPr>
        <w:rPr>
          <w:caps/>
          <w:color w:val="0F243E" w:themeColor="accent2" w:themeShade="80"/>
          <w:spacing w:val="15"/>
          <w:sz w:val="24"/>
          <w:szCs w:val="24"/>
        </w:rPr>
      </w:pPr>
    </w:p>
    <w:p w14:paraId="314E0156" w14:textId="40D600CD" w:rsidR="00554B6E" w:rsidRPr="0030301F" w:rsidRDefault="00EE23E3" w:rsidP="005751F7">
      <w:pPr>
        <w:pStyle w:val="Heading2"/>
      </w:pPr>
      <w:bookmarkStart w:id="21" w:name="_Toc121924480"/>
      <w:r>
        <w:t>Hi</w:t>
      </w:r>
      <w:r w:rsidR="00554B6E" w:rsidRPr="0030301F">
        <w:t xml:space="preserve">gh School </w:t>
      </w:r>
      <w:r w:rsidR="00554B6E" w:rsidRPr="0093115F">
        <w:t>Class</w:t>
      </w:r>
      <w:r w:rsidR="00554B6E" w:rsidRPr="0030301F">
        <w:t xml:space="preserve"> </w:t>
      </w:r>
      <w:r w:rsidR="00554B6E" w:rsidRPr="0093115F">
        <w:t>Schedule</w:t>
      </w:r>
      <w:bookmarkEnd w:id="21"/>
    </w:p>
    <w:tbl>
      <w:tblPr>
        <w:tblW w:w="9420" w:type="dxa"/>
        <w:jc w:val="center"/>
        <w:tblLook w:val="04A0" w:firstRow="1" w:lastRow="0" w:firstColumn="1" w:lastColumn="0" w:noHBand="0" w:noVBand="1"/>
      </w:tblPr>
      <w:tblGrid>
        <w:gridCol w:w="1690"/>
        <w:gridCol w:w="1157"/>
        <w:gridCol w:w="1289"/>
        <w:gridCol w:w="1419"/>
        <w:gridCol w:w="1419"/>
        <w:gridCol w:w="1289"/>
        <w:gridCol w:w="1157"/>
      </w:tblGrid>
      <w:tr w:rsidR="00554B6E" w:rsidRPr="00EB5F4B" w14:paraId="51A1673B" w14:textId="77777777" w:rsidTr="00AB181F">
        <w:trPr>
          <w:trHeight w:val="320"/>
          <w:jc w:val="center"/>
        </w:trPr>
        <w:tc>
          <w:tcPr>
            <w:tcW w:w="9420" w:type="dxa"/>
            <w:gridSpan w:val="7"/>
            <w:tcBorders>
              <w:top w:val="nil"/>
              <w:left w:val="nil"/>
              <w:bottom w:val="single" w:sz="4" w:space="0" w:color="auto"/>
              <w:right w:val="nil"/>
            </w:tcBorders>
            <w:shd w:val="clear" w:color="auto" w:fill="auto"/>
            <w:noWrap/>
            <w:hideMark/>
          </w:tcPr>
          <w:p w14:paraId="18961B48" w14:textId="77777777" w:rsidR="00554B6E" w:rsidRPr="00EB5F4B" w:rsidRDefault="00554B6E" w:rsidP="00050598">
            <w:pPr>
              <w:tabs>
                <w:tab w:val="left" w:pos="720"/>
              </w:tabs>
              <w:spacing w:after="0" w:line="240" w:lineRule="auto"/>
              <w:jc w:val="center"/>
              <w:rPr>
                <w:rFonts w:ascii="Calibri" w:eastAsia="Times New Roman" w:hAnsi="Calibri" w:cs="Times New Roman"/>
                <w:b/>
                <w:bCs/>
                <w:color w:val="000000"/>
                <w:sz w:val="20"/>
                <w:szCs w:val="20"/>
              </w:rPr>
            </w:pPr>
            <w:r w:rsidRPr="00EB5F4B">
              <w:rPr>
                <w:rFonts w:ascii="Calibri" w:eastAsia="Times New Roman" w:hAnsi="Calibri" w:cs="Times New Roman"/>
                <w:b/>
                <w:bCs/>
                <w:color w:val="000000"/>
                <w:sz w:val="20"/>
                <w:szCs w:val="20"/>
              </w:rPr>
              <w:t>High School (9 - 12 Grades)</w:t>
            </w:r>
          </w:p>
        </w:tc>
      </w:tr>
      <w:tr w:rsidR="00554B6E" w:rsidRPr="00EB5F4B" w14:paraId="568FD16E" w14:textId="77777777" w:rsidTr="00AB181F">
        <w:trPr>
          <w:trHeight w:val="320"/>
          <w:jc w:val="center"/>
        </w:trPr>
        <w:tc>
          <w:tcPr>
            <w:tcW w:w="1690" w:type="dxa"/>
            <w:tcBorders>
              <w:top w:val="nil"/>
              <w:left w:val="single" w:sz="4" w:space="0" w:color="auto"/>
              <w:bottom w:val="single" w:sz="4" w:space="0" w:color="auto"/>
              <w:right w:val="single" w:sz="4" w:space="0" w:color="auto"/>
            </w:tcBorders>
            <w:shd w:val="clear" w:color="000000" w:fill="BFBFBF"/>
            <w:noWrap/>
            <w:vAlign w:val="bottom"/>
            <w:hideMark/>
          </w:tcPr>
          <w:p w14:paraId="3802269D" w14:textId="77777777" w:rsidR="00554B6E" w:rsidRPr="00EB5F4B" w:rsidRDefault="00554B6E" w:rsidP="00050598">
            <w:pPr>
              <w:tabs>
                <w:tab w:val="left" w:pos="720"/>
              </w:tabs>
              <w:spacing w:after="0" w:line="240" w:lineRule="auto"/>
              <w:jc w:val="center"/>
              <w:rPr>
                <w:rFonts w:ascii="Calibri" w:eastAsia="Times New Roman" w:hAnsi="Calibri" w:cs="Times New Roman"/>
                <w:color w:val="000000"/>
                <w:sz w:val="20"/>
                <w:szCs w:val="20"/>
              </w:rPr>
            </w:pPr>
            <w:r w:rsidRPr="00EB5F4B">
              <w:rPr>
                <w:rFonts w:ascii="Calibri" w:eastAsia="Times New Roman" w:hAnsi="Calibri" w:cs="Times New Roman"/>
                <w:color w:val="000000"/>
                <w:sz w:val="20"/>
                <w:szCs w:val="20"/>
              </w:rPr>
              <w:t>Day</w:t>
            </w:r>
          </w:p>
        </w:tc>
        <w:tc>
          <w:tcPr>
            <w:tcW w:w="1157" w:type="dxa"/>
            <w:tcBorders>
              <w:top w:val="nil"/>
              <w:left w:val="nil"/>
              <w:bottom w:val="single" w:sz="4" w:space="0" w:color="auto"/>
              <w:right w:val="single" w:sz="4" w:space="0" w:color="auto"/>
            </w:tcBorders>
            <w:shd w:val="clear" w:color="000000" w:fill="BFBFBF"/>
            <w:noWrap/>
            <w:vAlign w:val="bottom"/>
            <w:hideMark/>
          </w:tcPr>
          <w:p w14:paraId="45902941" w14:textId="77777777" w:rsidR="00554B6E" w:rsidRPr="00EB5F4B" w:rsidRDefault="00554B6E" w:rsidP="00050598">
            <w:pPr>
              <w:tabs>
                <w:tab w:val="left" w:pos="720"/>
              </w:tabs>
              <w:spacing w:after="0" w:line="240" w:lineRule="auto"/>
              <w:jc w:val="center"/>
              <w:rPr>
                <w:rFonts w:ascii="Calibri" w:eastAsia="Times New Roman" w:hAnsi="Calibri" w:cs="Times New Roman"/>
                <w:sz w:val="20"/>
                <w:szCs w:val="20"/>
              </w:rPr>
            </w:pPr>
            <w:r w:rsidRPr="00EB5F4B">
              <w:rPr>
                <w:rFonts w:ascii="Calibri" w:eastAsia="Times New Roman" w:hAnsi="Calibri" w:cs="Times New Roman"/>
                <w:sz w:val="20"/>
                <w:szCs w:val="20"/>
              </w:rPr>
              <w:t>Period 1</w:t>
            </w:r>
          </w:p>
        </w:tc>
        <w:tc>
          <w:tcPr>
            <w:tcW w:w="1289" w:type="dxa"/>
            <w:tcBorders>
              <w:top w:val="nil"/>
              <w:left w:val="nil"/>
              <w:bottom w:val="single" w:sz="4" w:space="0" w:color="auto"/>
              <w:right w:val="single" w:sz="4" w:space="0" w:color="auto"/>
            </w:tcBorders>
            <w:shd w:val="clear" w:color="000000" w:fill="BFBFBF"/>
            <w:noWrap/>
            <w:vAlign w:val="bottom"/>
            <w:hideMark/>
          </w:tcPr>
          <w:p w14:paraId="468B82BF" w14:textId="77777777" w:rsidR="00554B6E" w:rsidRPr="00EB5F4B" w:rsidRDefault="00554B6E" w:rsidP="00050598">
            <w:pPr>
              <w:tabs>
                <w:tab w:val="left" w:pos="720"/>
              </w:tabs>
              <w:spacing w:after="0" w:line="240" w:lineRule="auto"/>
              <w:jc w:val="center"/>
              <w:rPr>
                <w:rFonts w:ascii="Calibri" w:eastAsia="Times New Roman" w:hAnsi="Calibri" w:cs="Times New Roman"/>
                <w:sz w:val="20"/>
                <w:szCs w:val="20"/>
              </w:rPr>
            </w:pPr>
            <w:r w:rsidRPr="00EB5F4B">
              <w:rPr>
                <w:rFonts w:ascii="Calibri" w:eastAsia="Times New Roman" w:hAnsi="Calibri" w:cs="Times New Roman"/>
                <w:sz w:val="20"/>
                <w:szCs w:val="20"/>
              </w:rPr>
              <w:t>Period 2</w:t>
            </w:r>
          </w:p>
        </w:tc>
        <w:tc>
          <w:tcPr>
            <w:tcW w:w="1419" w:type="dxa"/>
            <w:tcBorders>
              <w:top w:val="nil"/>
              <w:left w:val="nil"/>
              <w:bottom w:val="single" w:sz="4" w:space="0" w:color="auto"/>
              <w:right w:val="single" w:sz="4" w:space="0" w:color="auto"/>
            </w:tcBorders>
            <w:shd w:val="clear" w:color="000000" w:fill="BFBFBF"/>
            <w:noWrap/>
            <w:vAlign w:val="bottom"/>
            <w:hideMark/>
          </w:tcPr>
          <w:p w14:paraId="7123B4F2" w14:textId="3CE8A609" w:rsidR="00554B6E" w:rsidRPr="00EB5F4B" w:rsidRDefault="00416AB5" w:rsidP="00050598">
            <w:pPr>
              <w:tabs>
                <w:tab w:val="left" w:pos="72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HS Lunch I </w:t>
            </w:r>
            <w:r w:rsidR="00FA53D4">
              <w:rPr>
                <w:rFonts w:ascii="Calibri" w:eastAsia="Times New Roman" w:hAnsi="Calibri" w:cs="Times New Roman"/>
                <w:sz w:val="20"/>
                <w:szCs w:val="20"/>
              </w:rPr>
              <w:t>(</w:t>
            </w:r>
            <w:r w:rsidR="00554B6E" w:rsidRPr="00EB5F4B">
              <w:rPr>
                <w:rFonts w:ascii="Calibri" w:eastAsia="Times New Roman" w:hAnsi="Calibri" w:cs="Times New Roman"/>
                <w:sz w:val="20"/>
                <w:szCs w:val="20"/>
              </w:rPr>
              <w:t>Citizenship</w:t>
            </w:r>
            <w:r>
              <w:rPr>
                <w:rFonts w:ascii="Calibri" w:eastAsia="Times New Roman" w:hAnsi="Calibri" w:cs="Times New Roman"/>
                <w:sz w:val="20"/>
                <w:szCs w:val="20"/>
              </w:rPr>
              <w:t xml:space="preserve"> I</w:t>
            </w:r>
            <w:r w:rsidR="00FA53D4">
              <w:rPr>
                <w:rFonts w:ascii="Calibri" w:eastAsia="Times New Roman" w:hAnsi="Calibri" w:cs="Times New Roman"/>
                <w:sz w:val="20"/>
                <w:szCs w:val="20"/>
              </w:rPr>
              <w:t>)</w:t>
            </w:r>
          </w:p>
        </w:tc>
        <w:tc>
          <w:tcPr>
            <w:tcW w:w="1419" w:type="dxa"/>
            <w:tcBorders>
              <w:top w:val="nil"/>
              <w:left w:val="nil"/>
              <w:bottom w:val="single" w:sz="4" w:space="0" w:color="auto"/>
              <w:right w:val="single" w:sz="4" w:space="0" w:color="auto"/>
            </w:tcBorders>
            <w:shd w:val="clear" w:color="000000" w:fill="BFBFBF"/>
            <w:noWrap/>
            <w:vAlign w:val="bottom"/>
            <w:hideMark/>
          </w:tcPr>
          <w:p w14:paraId="196A8131" w14:textId="77777777" w:rsidR="00554B6E" w:rsidRDefault="00554B6E" w:rsidP="00050598">
            <w:pPr>
              <w:tabs>
                <w:tab w:val="left" w:pos="720"/>
              </w:tabs>
              <w:spacing w:after="0" w:line="240" w:lineRule="auto"/>
              <w:jc w:val="center"/>
              <w:rPr>
                <w:rFonts w:ascii="Calibri" w:eastAsia="Times New Roman" w:hAnsi="Calibri" w:cs="Times New Roman"/>
                <w:sz w:val="20"/>
                <w:szCs w:val="20"/>
              </w:rPr>
            </w:pPr>
            <w:r w:rsidRPr="00EB5F4B">
              <w:rPr>
                <w:rFonts w:ascii="Calibri" w:eastAsia="Times New Roman" w:hAnsi="Calibri" w:cs="Times New Roman"/>
                <w:sz w:val="20"/>
                <w:szCs w:val="20"/>
              </w:rPr>
              <w:t xml:space="preserve"> HS Lunch</w:t>
            </w:r>
            <w:r w:rsidR="00FA53D4">
              <w:rPr>
                <w:rFonts w:ascii="Calibri" w:eastAsia="Times New Roman" w:hAnsi="Calibri" w:cs="Times New Roman"/>
                <w:sz w:val="20"/>
                <w:szCs w:val="20"/>
              </w:rPr>
              <w:t xml:space="preserve"> II</w:t>
            </w:r>
          </w:p>
          <w:p w14:paraId="01E1A6C6" w14:textId="53CBFB9B" w:rsidR="00FA53D4" w:rsidRPr="00EB5F4B" w:rsidRDefault="00FA53D4" w:rsidP="00050598">
            <w:pPr>
              <w:tabs>
                <w:tab w:val="left" w:pos="72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(Citizenship II)</w:t>
            </w:r>
          </w:p>
        </w:tc>
        <w:tc>
          <w:tcPr>
            <w:tcW w:w="1289" w:type="dxa"/>
            <w:tcBorders>
              <w:top w:val="nil"/>
              <w:left w:val="nil"/>
              <w:bottom w:val="single" w:sz="4" w:space="0" w:color="auto"/>
              <w:right w:val="single" w:sz="4" w:space="0" w:color="auto"/>
            </w:tcBorders>
            <w:shd w:val="clear" w:color="000000" w:fill="BFBFBF"/>
            <w:noWrap/>
            <w:vAlign w:val="bottom"/>
            <w:hideMark/>
          </w:tcPr>
          <w:p w14:paraId="48C79AF9" w14:textId="77777777" w:rsidR="00554B6E" w:rsidRPr="00EB5F4B" w:rsidRDefault="00554B6E" w:rsidP="00050598">
            <w:pPr>
              <w:tabs>
                <w:tab w:val="left" w:pos="720"/>
              </w:tabs>
              <w:spacing w:after="0" w:line="240" w:lineRule="auto"/>
              <w:jc w:val="center"/>
              <w:rPr>
                <w:rFonts w:ascii="Calibri" w:eastAsia="Times New Roman" w:hAnsi="Calibri" w:cs="Times New Roman"/>
                <w:sz w:val="20"/>
                <w:szCs w:val="20"/>
              </w:rPr>
            </w:pPr>
            <w:r w:rsidRPr="00EB5F4B">
              <w:rPr>
                <w:rFonts w:ascii="Calibri" w:eastAsia="Times New Roman" w:hAnsi="Calibri" w:cs="Times New Roman"/>
                <w:sz w:val="20"/>
                <w:szCs w:val="20"/>
              </w:rPr>
              <w:t>Period 3</w:t>
            </w:r>
          </w:p>
        </w:tc>
        <w:tc>
          <w:tcPr>
            <w:tcW w:w="1157" w:type="dxa"/>
            <w:tcBorders>
              <w:top w:val="nil"/>
              <w:left w:val="nil"/>
              <w:bottom w:val="single" w:sz="4" w:space="0" w:color="auto"/>
              <w:right w:val="single" w:sz="4" w:space="0" w:color="auto"/>
            </w:tcBorders>
            <w:shd w:val="clear" w:color="000000" w:fill="BFBFBF"/>
            <w:noWrap/>
            <w:vAlign w:val="bottom"/>
            <w:hideMark/>
          </w:tcPr>
          <w:p w14:paraId="2C912045" w14:textId="77777777" w:rsidR="00554B6E" w:rsidRPr="00EB5F4B" w:rsidRDefault="00554B6E" w:rsidP="00050598">
            <w:pPr>
              <w:tabs>
                <w:tab w:val="left" w:pos="720"/>
              </w:tabs>
              <w:spacing w:after="0" w:line="240" w:lineRule="auto"/>
              <w:jc w:val="center"/>
              <w:rPr>
                <w:rFonts w:ascii="Calibri" w:eastAsia="Times New Roman" w:hAnsi="Calibri" w:cs="Times New Roman"/>
                <w:sz w:val="20"/>
                <w:szCs w:val="20"/>
              </w:rPr>
            </w:pPr>
            <w:r w:rsidRPr="00EB5F4B">
              <w:rPr>
                <w:rFonts w:ascii="Calibri" w:eastAsia="Times New Roman" w:hAnsi="Calibri" w:cs="Times New Roman"/>
                <w:sz w:val="20"/>
                <w:szCs w:val="20"/>
              </w:rPr>
              <w:t>Period 4</w:t>
            </w:r>
          </w:p>
        </w:tc>
      </w:tr>
      <w:tr w:rsidR="0096444E" w:rsidRPr="00EB5F4B" w14:paraId="19F32EEB" w14:textId="77777777" w:rsidTr="00FA53D4">
        <w:trPr>
          <w:trHeight w:val="320"/>
          <w:jc w:val="center"/>
        </w:trPr>
        <w:tc>
          <w:tcPr>
            <w:tcW w:w="1690" w:type="dxa"/>
            <w:tcBorders>
              <w:top w:val="nil"/>
              <w:left w:val="single" w:sz="4" w:space="0" w:color="auto"/>
              <w:bottom w:val="single" w:sz="4" w:space="0" w:color="auto"/>
              <w:right w:val="single" w:sz="4" w:space="0" w:color="auto"/>
            </w:tcBorders>
            <w:shd w:val="clear" w:color="000000" w:fill="BFBFBF"/>
            <w:noWrap/>
            <w:vAlign w:val="center"/>
            <w:hideMark/>
          </w:tcPr>
          <w:p w14:paraId="6662450C" w14:textId="77777777" w:rsidR="0096444E" w:rsidRPr="00EB5F4B" w:rsidRDefault="0096444E" w:rsidP="0096444E">
            <w:pPr>
              <w:tabs>
                <w:tab w:val="left" w:pos="720"/>
              </w:tabs>
              <w:spacing w:after="0" w:line="240" w:lineRule="auto"/>
              <w:jc w:val="center"/>
              <w:rPr>
                <w:rFonts w:ascii="Calibri" w:eastAsia="Times New Roman" w:hAnsi="Calibri" w:cs="Times New Roman"/>
                <w:color w:val="000000"/>
                <w:sz w:val="20"/>
                <w:szCs w:val="20"/>
              </w:rPr>
            </w:pPr>
            <w:r w:rsidRPr="00EB5F4B">
              <w:rPr>
                <w:rFonts w:ascii="Calibri" w:eastAsia="Times New Roman" w:hAnsi="Calibri" w:cs="Times New Roman"/>
                <w:b/>
                <w:bCs/>
                <w:color w:val="000000"/>
                <w:sz w:val="20"/>
                <w:szCs w:val="20"/>
              </w:rPr>
              <w:t>A</w:t>
            </w:r>
            <w:r w:rsidRPr="00EB5F4B">
              <w:rPr>
                <w:rFonts w:ascii="Calibri" w:eastAsia="Times New Roman" w:hAnsi="Calibri" w:cs="Times New Roman"/>
                <w:color w:val="000000"/>
                <w:sz w:val="20"/>
                <w:szCs w:val="20"/>
              </w:rPr>
              <w:t xml:space="preserve"> (Mon &amp; Wed)</w:t>
            </w:r>
          </w:p>
        </w:tc>
        <w:tc>
          <w:tcPr>
            <w:tcW w:w="1157" w:type="dxa"/>
            <w:tcBorders>
              <w:top w:val="nil"/>
              <w:left w:val="nil"/>
              <w:bottom w:val="single" w:sz="4" w:space="0" w:color="auto"/>
              <w:right w:val="single" w:sz="4" w:space="0" w:color="auto"/>
            </w:tcBorders>
            <w:shd w:val="clear" w:color="000000" w:fill="B1E9CA"/>
            <w:noWrap/>
            <w:vAlign w:val="center"/>
            <w:hideMark/>
          </w:tcPr>
          <w:p w14:paraId="62FFC043" w14:textId="4E1EE25E" w:rsidR="0096444E" w:rsidRPr="003D18CD" w:rsidRDefault="0096444E" w:rsidP="0096444E">
            <w:pPr>
              <w:tabs>
                <w:tab w:val="left" w:pos="720"/>
              </w:tabs>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8:00-9:3</w:t>
            </w:r>
            <w:r w:rsidR="00416AB5">
              <w:rPr>
                <w:rFonts w:ascii="Calibri" w:eastAsia="Times New Roman" w:hAnsi="Calibri" w:cs="Times New Roman"/>
                <w:color w:val="000000"/>
                <w:sz w:val="20"/>
                <w:szCs w:val="20"/>
              </w:rPr>
              <w:t>5</w:t>
            </w:r>
          </w:p>
        </w:tc>
        <w:tc>
          <w:tcPr>
            <w:tcW w:w="1289" w:type="dxa"/>
            <w:tcBorders>
              <w:top w:val="nil"/>
              <w:left w:val="nil"/>
              <w:bottom w:val="single" w:sz="4" w:space="0" w:color="auto"/>
              <w:right w:val="single" w:sz="4" w:space="0" w:color="auto"/>
            </w:tcBorders>
            <w:shd w:val="clear" w:color="000000" w:fill="FAF89E"/>
            <w:noWrap/>
            <w:vAlign w:val="center"/>
            <w:hideMark/>
          </w:tcPr>
          <w:p w14:paraId="087FC18E" w14:textId="44BB98D3" w:rsidR="0096444E" w:rsidRPr="003D18CD" w:rsidRDefault="0096444E" w:rsidP="0096444E">
            <w:pPr>
              <w:tabs>
                <w:tab w:val="left" w:pos="720"/>
              </w:tabs>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9:4</w:t>
            </w:r>
            <w:r w:rsidR="00416AB5">
              <w:rPr>
                <w:rFonts w:ascii="Calibri" w:eastAsia="Times New Roman" w:hAnsi="Calibri" w:cs="Times New Roman"/>
                <w:color w:val="000000"/>
                <w:sz w:val="20"/>
                <w:szCs w:val="20"/>
              </w:rPr>
              <w:t>0</w:t>
            </w:r>
            <w:r>
              <w:rPr>
                <w:rFonts w:ascii="Calibri" w:eastAsia="Times New Roman" w:hAnsi="Calibri" w:cs="Times New Roman"/>
                <w:color w:val="000000"/>
                <w:sz w:val="20"/>
                <w:szCs w:val="20"/>
              </w:rPr>
              <w:t>-11:1</w:t>
            </w:r>
            <w:r w:rsidR="00416AB5">
              <w:rPr>
                <w:rFonts w:ascii="Calibri" w:eastAsia="Times New Roman" w:hAnsi="Calibri" w:cs="Times New Roman"/>
                <w:color w:val="000000"/>
                <w:sz w:val="20"/>
                <w:szCs w:val="20"/>
              </w:rPr>
              <w:t>7</w:t>
            </w:r>
          </w:p>
        </w:tc>
        <w:tc>
          <w:tcPr>
            <w:tcW w:w="1419" w:type="dxa"/>
            <w:tcBorders>
              <w:top w:val="nil"/>
              <w:left w:val="nil"/>
              <w:bottom w:val="single" w:sz="4" w:space="0" w:color="auto"/>
              <w:right w:val="single" w:sz="4" w:space="0" w:color="auto"/>
            </w:tcBorders>
            <w:shd w:val="clear" w:color="auto" w:fill="92D050"/>
            <w:noWrap/>
            <w:vAlign w:val="center"/>
            <w:hideMark/>
          </w:tcPr>
          <w:p w14:paraId="283117B0" w14:textId="643ED1D2" w:rsidR="0096444E" w:rsidRPr="003D18CD" w:rsidRDefault="0096444E" w:rsidP="0096444E">
            <w:pPr>
              <w:tabs>
                <w:tab w:val="left" w:pos="720"/>
              </w:tabs>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r w:rsidR="00416AB5">
              <w:rPr>
                <w:rFonts w:ascii="Calibri" w:eastAsia="Times New Roman" w:hAnsi="Calibri" w:cs="Times New Roman"/>
                <w:color w:val="000000"/>
                <w:sz w:val="20"/>
                <w:szCs w:val="20"/>
              </w:rPr>
              <w:t>21</w:t>
            </w:r>
            <w:r>
              <w:rPr>
                <w:rFonts w:ascii="Calibri" w:eastAsia="Times New Roman" w:hAnsi="Calibri" w:cs="Times New Roman"/>
                <w:color w:val="000000"/>
                <w:sz w:val="20"/>
                <w:szCs w:val="20"/>
              </w:rPr>
              <w:t>-11:4</w:t>
            </w:r>
            <w:r w:rsidR="00416AB5">
              <w:rPr>
                <w:rFonts w:ascii="Calibri" w:eastAsia="Times New Roman" w:hAnsi="Calibri" w:cs="Times New Roman"/>
                <w:color w:val="000000"/>
                <w:sz w:val="20"/>
                <w:szCs w:val="20"/>
              </w:rPr>
              <w:t>6</w:t>
            </w:r>
          </w:p>
        </w:tc>
        <w:tc>
          <w:tcPr>
            <w:tcW w:w="1419" w:type="dxa"/>
            <w:tcBorders>
              <w:top w:val="nil"/>
              <w:left w:val="nil"/>
              <w:bottom w:val="single" w:sz="4" w:space="0" w:color="auto"/>
              <w:right w:val="single" w:sz="4" w:space="0" w:color="auto"/>
            </w:tcBorders>
            <w:shd w:val="clear" w:color="000000" w:fill="BBB0EA"/>
            <w:noWrap/>
            <w:vAlign w:val="center"/>
            <w:hideMark/>
          </w:tcPr>
          <w:p w14:paraId="7E669021" w14:textId="10075863" w:rsidR="0096444E" w:rsidRPr="003D18CD" w:rsidRDefault="0096444E" w:rsidP="0096444E">
            <w:pPr>
              <w:tabs>
                <w:tab w:val="left" w:pos="720"/>
              </w:tabs>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11:4</w:t>
            </w:r>
            <w:r w:rsidR="00FA53D4">
              <w:rPr>
                <w:rFonts w:ascii="Calibri" w:eastAsia="Times New Roman" w:hAnsi="Calibri" w:cs="Times New Roman"/>
                <w:color w:val="000000"/>
                <w:sz w:val="20"/>
                <w:szCs w:val="20"/>
              </w:rPr>
              <w:t>6</w:t>
            </w:r>
            <w:r>
              <w:rPr>
                <w:rFonts w:ascii="Calibri" w:eastAsia="Times New Roman" w:hAnsi="Calibri" w:cs="Times New Roman"/>
                <w:color w:val="000000"/>
                <w:sz w:val="20"/>
                <w:szCs w:val="20"/>
              </w:rPr>
              <w:t>-12:</w:t>
            </w:r>
            <w:r w:rsidR="00FA53D4">
              <w:rPr>
                <w:rFonts w:ascii="Calibri" w:eastAsia="Times New Roman" w:hAnsi="Calibri" w:cs="Times New Roman"/>
                <w:color w:val="000000"/>
                <w:sz w:val="20"/>
                <w:szCs w:val="20"/>
              </w:rPr>
              <w:t>11</w:t>
            </w:r>
          </w:p>
        </w:tc>
        <w:tc>
          <w:tcPr>
            <w:tcW w:w="1289" w:type="dxa"/>
            <w:tcBorders>
              <w:top w:val="nil"/>
              <w:left w:val="nil"/>
              <w:bottom w:val="single" w:sz="4" w:space="0" w:color="auto"/>
              <w:right w:val="single" w:sz="4" w:space="0" w:color="auto"/>
            </w:tcBorders>
            <w:shd w:val="clear" w:color="000000" w:fill="8DB4E2"/>
            <w:noWrap/>
            <w:vAlign w:val="center"/>
            <w:hideMark/>
          </w:tcPr>
          <w:p w14:paraId="3FB42FFC" w14:textId="097478C5" w:rsidR="0096444E" w:rsidRPr="003D18CD" w:rsidRDefault="0096444E" w:rsidP="0096444E">
            <w:pPr>
              <w:tabs>
                <w:tab w:val="left" w:pos="720"/>
              </w:tabs>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12:1</w:t>
            </w:r>
            <w:r w:rsidR="00416AB5">
              <w:rPr>
                <w:rFonts w:ascii="Calibri" w:eastAsia="Times New Roman" w:hAnsi="Calibri" w:cs="Times New Roman"/>
                <w:color w:val="000000"/>
                <w:sz w:val="20"/>
                <w:szCs w:val="20"/>
              </w:rPr>
              <w:t>5</w:t>
            </w:r>
            <w:r>
              <w:rPr>
                <w:rFonts w:ascii="Calibri" w:eastAsia="Times New Roman" w:hAnsi="Calibri" w:cs="Times New Roman"/>
                <w:color w:val="000000"/>
                <w:sz w:val="20"/>
                <w:szCs w:val="20"/>
              </w:rPr>
              <w:t>-1:</w:t>
            </w:r>
            <w:r w:rsidR="00416AB5">
              <w:rPr>
                <w:rFonts w:ascii="Calibri" w:eastAsia="Times New Roman" w:hAnsi="Calibri" w:cs="Times New Roman"/>
                <w:color w:val="000000"/>
                <w:sz w:val="20"/>
                <w:szCs w:val="20"/>
              </w:rPr>
              <w:t>50</w:t>
            </w:r>
          </w:p>
        </w:tc>
        <w:tc>
          <w:tcPr>
            <w:tcW w:w="1157" w:type="dxa"/>
            <w:tcBorders>
              <w:top w:val="nil"/>
              <w:left w:val="nil"/>
              <w:bottom w:val="single" w:sz="4" w:space="0" w:color="auto"/>
              <w:right w:val="single" w:sz="4" w:space="0" w:color="auto"/>
            </w:tcBorders>
            <w:shd w:val="clear" w:color="000000" w:fill="DA9694"/>
            <w:noWrap/>
            <w:vAlign w:val="center"/>
            <w:hideMark/>
          </w:tcPr>
          <w:p w14:paraId="7EA1A2E5" w14:textId="2D899451" w:rsidR="0096444E" w:rsidRPr="003D18CD" w:rsidRDefault="0096444E" w:rsidP="0096444E">
            <w:pPr>
              <w:tabs>
                <w:tab w:val="left" w:pos="720"/>
              </w:tabs>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w:t>
            </w:r>
            <w:r w:rsidR="00416AB5">
              <w:rPr>
                <w:rFonts w:ascii="Calibri" w:eastAsia="Times New Roman" w:hAnsi="Calibri" w:cs="Times New Roman"/>
                <w:color w:val="000000"/>
                <w:sz w:val="20"/>
                <w:szCs w:val="20"/>
              </w:rPr>
              <w:t>5</w:t>
            </w:r>
            <w:r>
              <w:rPr>
                <w:rFonts w:ascii="Calibri" w:eastAsia="Times New Roman" w:hAnsi="Calibri" w:cs="Times New Roman"/>
                <w:color w:val="000000"/>
                <w:sz w:val="20"/>
                <w:szCs w:val="20"/>
              </w:rPr>
              <w:t>-3:30</w:t>
            </w:r>
          </w:p>
        </w:tc>
      </w:tr>
      <w:tr w:rsidR="0096444E" w:rsidRPr="00EB5F4B" w14:paraId="3B2A1B20" w14:textId="77777777" w:rsidTr="00FA53D4">
        <w:trPr>
          <w:trHeight w:val="320"/>
          <w:jc w:val="center"/>
        </w:trPr>
        <w:tc>
          <w:tcPr>
            <w:tcW w:w="1690" w:type="dxa"/>
            <w:tcBorders>
              <w:top w:val="nil"/>
              <w:left w:val="single" w:sz="4" w:space="0" w:color="auto"/>
              <w:bottom w:val="single" w:sz="4" w:space="0" w:color="auto"/>
              <w:right w:val="single" w:sz="4" w:space="0" w:color="auto"/>
            </w:tcBorders>
            <w:shd w:val="clear" w:color="000000" w:fill="BFBFBF"/>
            <w:noWrap/>
            <w:vAlign w:val="center"/>
            <w:hideMark/>
          </w:tcPr>
          <w:p w14:paraId="215BAD70" w14:textId="77777777" w:rsidR="0096444E" w:rsidRPr="00EB5F4B" w:rsidRDefault="0096444E" w:rsidP="0096444E">
            <w:pPr>
              <w:tabs>
                <w:tab w:val="left" w:pos="720"/>
              </w:tabs>
              <w:spacing w:after="0" w:line="240" w:lineRule="auto"/>
              <w:jc w:val="center"/>
              <w:rPr>
                <w:rFonts w:ascii="Calibri" w:eastAsia="Times New Roman" w:hAnsi="Calibri" w:cs="Times New Roman"/>
                <w:color w:val="000000"/>
                <w:sz w:val="20"/>
                <w:szCs w:val="20"/>
              </w:rPr>
            </w:pPr>
            <w:r w:rsidRPr="00EB5F4B">
              <w:rPr>
                <w:rFonts w:ascii="Calibri" w:eastAsia="Times New Roman" w:hAnsi="Calibri" w:cs="Times New Roman"/>
                <w:b/>
                <w:bCs/>
                <w:color w:val="000000"/>
                <w:sz w:val="20"/>
                <w:szCs w:val="20"/>
              </w:rPr>
              <w:t xml:space="preserve">B </w:t>
            </w:r>
            <w:r w:rsidRPr="00EB5F4B">
              <w:rPr>
                <w:rFonts w:ascii="Calibri" w:eastAsia="Times New Roman" w:hAnsi="Calibri" w:cs="Times New Roman"/>
                <w:color w:val="000000"/>
                <w:sz w:val="20"/>
                <w:szCs w:val="20"/>
              </w:rPr>
              <w:t>(Tues &amp; Thu)</w:t>
            </w:r>
          </w:p>
        </w:tc>
        <w:tc>
          <w:tcPr>
            <w:tcW w:w="1157" w:type="dxa"/>
            <w:tcBorders>
              <w:top w:val="nil"/>
              <w:left w:val="nil"/>
              <w:bottom w:val="single" w:sz="4" w:space="0" w:color="auto"/>
              <w:right w:val="single" w:sz="4" w:space="0" w:color="auto"/>
            </w:tcBorders>
            <w:shd w:val="clear" w:color="000000" w:fill="B1E9CA"/>
            <w:noWrap/>
            <w:vAlign w:val="center"/>
            <w:hideMark/>
          </w:tcPr>
          <w:p w14:paraId="551960C7" w14:textId="67EE0047" w:rsidR="0096444E" w:rsidRPr="003D18CD" w:rsidRDefault="0096444E" w:rsidP="0096444E">
            <w:pPr>
              <w:tabs>
                <w:tab w:val="left" w:pos="720"/>
              </w:tabs>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8:00-9:3</w:t>
            </w:r>
            <w:r w:rsidR="00416AB5">
              <w:rPr>
                <w:rFonts w:ascii="Calibri" w:eastAsia="Times New Roman" w:hAnsi="Calibri" w:cs="Times New Roman"/>
                <w:color w:val="000000"/>
                <w:sz w:val="20"/>
                <w:szCs w:val="20"/>
              </w:rPr>
              <w:t>5</w:t>
            </w:r>
          </w:p>
        </w:tc>
        <w:tc>
          <w:tcPr>
            <w:tcW w:w="1289" w:type="dxa"/>
            <w:tcBorders>
              <w:top w:val="nil"/>
              <w:left w:val="nil"/>
              <w:bottom w:val="single" w:sz="4" w:space="0" w:color="auto"/>
              <w:right w:val="single" w:sz="4" w:space="0" w:color="auto"/>
            </w:tcBorders>
            <w:shd w:val="clear" w:color="000000" w:fill="FAF89E"/>
            <w:noWrap/>
            <w:vAlign w:val="center"/>
            <w:hideMark/>
          </w:tcPr>
          <w:p w14:paraId="49A289E2" w14:textId="5997FC9D" w:rsidR="0096444E" w:rsidRPr="003D18CD" w:rsidRDefault="0096444E" w:rsidP="0096444E">
            <w:pPr>
              <w:tabs>
                <w:tab w:val="left" w:pos="720"/>
              </w:tabs>
              <w:spacing w:after="0" w:line="240" w:lineRule="auto"/>
              <w:jc w:val="center"/>
              <w:rPr>
                <w:rFonts w:ascii="Calibri" w:eastAsia="Times New Roman" w:hAnsi="Calibri" w:cs="Times New Roman"/>
                <w:color w:val="000000"/>
                <w:sz w:val="20"/>
                <w:szCs w:val="20"/>
              </w:rPr>
            </w:pPr>
            <w:r w:rsidRPr="003D18CD">
              <w:rPr>
                <w:rFonts w:ascii="Calibri" w:eastAsia="Times New Roman" w:hAnsi="Calibri" w:cs="Times New Roman"/>
                <w:color w:val="000000"/>
                <w:sz w:val="20"/>
                <w:szCs w:val="20"/>
              </w:rPr>
              <w:t>9:4</w:t>
            </w:r>
            <w:r w:rsidR="00416AB5">
              <w:rPr>
                <w:rFonts w:ascii="Calibri" w:eastAsia="Times New Roman" w:hAnsi="Calibri" w:cs="Times New Roman"/>
                <w:color w:val="000000"/>
                <w:sz w:val="20"/>
                <w:szCs w:val="20"/>
              </w:rPr>
              <w:t>0</w:t>
            </w:r>
            <w:r w:rsidRPr="003D18CD">
              <w:rPr>
                <w:rFonts w:ascii="Calibri" w:eastAsia="Times New Roman" w:hAnsi="Calibri" w:cs="Times New Roman"/>
                <w:color w:val="000000"/>
                <w:sz w:val="20"/>
                <w:szCs w:val="20"/>
              </w:rPr>
              <w:t xml:space="preserve"> - 11:1</w:t>
            </w:r>
            <w:r w:rsidR="00416AB5">
              <w:rPr>
                <w:rFonts w:ascii="Calibri" w:eastAsia="Times New Roman" w:hAnsi="Calibri" w:cs="Times New Roman"/>
                <w:color w:val="000000"/>
                <w:sz w:val="20"/>
                <w:szCs w:val="20"/>
              </w:rPr>
              <w:t>7</w:t>
            </w:r>
          </w:p>
        </w:tc>
        <w:tc>
          <w:tcPr>
            <w:tcW w:w="1419" w:type="dxa"/>
            <w:tcBorders>
              <w:top w:val="nil"/>
              <w:left w:val="nil"/>
              <w:bottom w:val="single" w:sz="4" w:space="0" w:color="auto"/>
              <w:right w:val="single" w:sz="4" w:space="0" w:color="auto"/>
            </w:tcBorders>
            <w:shd w:val="clear" w:color="auto" w:fill="92D050"/>
            <w:noWrap/>
            <w:vAlign w:val="center"/>
            <w:hideMark/>
          </w:tcPr>
          <w:p w14:paraId="7B9089E6" w14:textId="2DAD74D4" w:rsidR="0096444E" w:rsidRPr="003D18CD" w:rsidRDefault="0096444E" w:rsidP="0096444E">
            <w:pPr>
              <w:tabs>
                <w:tab w:val="left" w:pos="720"/>
              </w:tabs>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r w:rsidR="00416AB5">
              <w:rPr>
                <w:rFonts w:ascii="Calibri" w:eastAsia="Times New Roman" w:hAnsi="Calibri" w:cs="Times New Roman"/>
                <w:color w:val="000000"/>
                <w:sz w:val="20"/>
                <w:szCs w:val="20"/>
              </w:rPr>
              <w:t>21</w:t>
            </w:r>
            <w:r>
              <w:rPr>
                <w:rFonts w:ascii="Calibri" w:eastAsia="Times New Roman" w:hAnsi="Calibri" w:cs="Times New Roman"/>
                <w:color w:val="000000"/>
                <w:sz w:val="20"/>
                <w:szCs w:val="20"/>
              </w:rPr>
              <w:t>-11:4</w:t>
            </w:r>
            <w:r w:rsidR="00416AB5">
              <w:rPr>
                <w:rFonts w:ascii="Calibri" w:eastAsia="Times New Roman" w:hAnsi="Calibri" w:cs="Times New Roman"/>
                <w:color w:val="000000"/>
                <w:sz w:val="20"/>
                <w:szCs w:val="20"/>
              </w:rPr>
              <w:t>6</w:t>
            </w:r>
          </w:p>
        </w:tc>
        <w:tc>
          <w:tcPr>
            <w:tcW w:w="1419" w:type="dxa"/>
            <w:tcBorders>
              <w:top w:val="nil"/>
              <w:left w:val="nil"/>
              <w:bottom w:val="single" w:sz="4" w:space="0" w:color="auto"/>
              <w:right w:val="single" w:sz="4" w:space="0" w:color="auto"/>
            </w:tcBorders>
            <w:shd w:val="clear" w:color="000000" w:fill="BBB0EA"/>
            <w:noWrap/>
            <w:vAlign w:val="center"/>
            <w:hideMark/>
          </w:tcPr>
          <w:p w14:paraId="730744D9" w14:textId="3F203DA4" w:rsidR="0096444E" w:rsidRPr="003D18CD" w:rsidRDefault="0096444E" w:rsidP="0096444E">
            <w:pPr>
              <w:tabs>
                <w:tab w:val="left" w:pos="720"/>
              </w:tabs>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11:4</w:t>
            </w:r>
            <w:r w:rsidR="00FA53D4">
              <w:rPr>
                <w:rFonts w:ascii="Calibri" w:eastAsia="Times New Roman" w:hAnsi="Calibri" w:cs="Times New Roman"/>
                <w:color w:val="000000"/>
                <w:sz w:val="20"/>
                <w:szCs w:val="20"/>
              </w:rPr>
              <w:t>6</w:t>
            </w:r>
            <w:r>
              <w:rPr>
                <w:rFonts w:ascii="Calibri" w:eastAsia="Times New Roman" w:hAnsi="Calibri" w:cs="Times New Roman"/>
                <w:color w:val="000000"/>
                <w:sz w:val="20"/>
                <w:szCs w:val="20"/>
              </w:rPr>
              <w:t>-12:</w:t>
            </w:r>
            <w:r w:rsidR="00FA53D4">
              <w:rPr>
                <w:rFonts w:ascii="Calibri" w:eastAsia="Times New Roman" w:hAnsi="Calibri" w:cs="Times New Roman"/>
                <w:color w:val="000000"/>
                <w:sz w:val="20"/>
                <w:szCs w:val="20"/>
              </w:rPr>
              <w:t>11</w:t>
            </w:r>
          </w:p>
        </w:tc>
        <w:tc>
          <w:tcPr>
            <w:tcW w:w="1289" w:type="dxa"/>
            <w:tcBorders>
              <w:top w:val="nil"/>
              <w:left w:val="nil"/>
              <w:bottom w:val="single" w:sz="4" w:space="0" w:color="auto"/>
              <w:right w:val="single" w:sz="4" w:space="0" w:color="auto"/>
            </w:tcBorders>
            <w:shd w:val="clear" w:color="000000" w:fill="8DB4E2"/>
            <w:noWrap/>
            <w:vAlign w:val="center"/>
            <w:hideMark/>
          </w:tcPr>
          <w:p w14:paraId="78E92241" w14:textId="796C12E5" w:rsidR="0096444E" w:rsidRPr="003D18CD" w:rsidRDefault="0096444E" w:rsidP="0096444E">
            <w:pPr>
              <w:tabs>
                <w:tab w:val="left" w:pos="720"/>
              </w:tabs>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12:1</w:t>
            </w:r>
            <w:r w:rsidR="00FA53D4">
              <w:rPr>
                <w:rFonts w:ascii="Calibri" w:eastAsia="Times New Roman" w:hAnsi="Calibri" w:cs="Times New Roman"/>
                <w:color w:val="000000"/>
                <w:sz w:val="20"/>
                <w:szCs w:val="20"/>
              </w:rPr>
              <w:t>5</w:t>
            </w:r>
            <w:r>
              <w:rPr>
                <w:rFonts w:ascii="Calibri" w:eastAsia="Times New Roman" w:hAnsi="Calibri" w:cs="Times New Roman"/>
                <w:color w:val="000000"/>
                <w:sz w:val="20"/>
                <w:szCs w:val="20"/>
              </w:rPr>
              <w:t>-1:</w:t>
            </w:r>
            <w:r w:rsidR="00FA53D4">
              <w:rPr>
                <w:rFonts w:ascii="Calibri" w:eastAsia="Times New Roman" w:hAnsi="Calibri" w:cs="Times New Roman"/>
                <w:color w:val="000000"/>
                <w:sz w:val="20"/>
                <w:szCs w:val="20"/>
              </w:rPr>
              <w:t>50</w:t>
            </w:r>
          </w:p>
        </w:tc>
        <w:tc>
          <w:tcPr>
            <w:tcW w:w="1157" w:type="dxa"/>
            <w:tcBorders>
              <w:top w:val="nil"/>
              <w:left w:val="nil"/>
              <w:bottom w:val="single" w:sz="4" w:space="0" w:color="auto"/>
              <w:right w:val="single" w:sz="4" w:space="0" w:color="auto"/>
            </w:tcBorders>
            <w:shd w:val="clear" w:color="000000" w:fill="DA9694"/>
            <w:noWrap/>
            <w:vAlign w:val="center"/>
            <w:hideMark/>
          </w:tcPr>
          <w:p w14:paraId="22D40755" w14:textId="0F81D757" w:rsidR="0096444E" w:rsidRPr="003D18CD" w:rsidRDefault="0096444E" w:rsidP="0096444E">
            <w:pPr>
              <w:tabs>
                <w:tab w:val="left" w:pos="720"/>
              </w:tabs>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w:t>
            </w:r>
            <w:r w:rsidR="00FA53D4">
              <w:rPr>
                <w:rFonts w:ascii="Calibri" w:eastAsia="Times New Roman" w:hAnsi="Calibri" w:cs="Times New Roman"/>
                <w:color w:val="000000"/>
                <w:sz w:val="20"/>
                <w:szCs w:val="20"/>
              </w:rPr>
              <w:t>5</w:t>
            </w:r>
            <w:r>
              <w:rPr>
                <w:rFonts w:ascii="Calibri" w:eastAsia="Times New Roman" w:hAnsi="Calibri" w:cs="Times New Roman"/>
                <w:color w:val="000000"/>
                <w:sz w:val="20"/>
                <w:szCs w:val="20"/>
              </w:rPr>
              <w:t>-3:30</w:t>
            </w:r>
          </w:p>
        </w:tc>
      </w:tr>
    </w:tbl>
    <w:p w14:paraId="595F6CE5" w14:textId="77777777" w:rsidR="00105EEB" w:rsidRDefault="00105EEB" w:rsidP="0096444E">
      <w:pPr>
        <w:pStyle w:val="Heading1"/>
        <w:tabs>
          <w:tab w:val="left" w:pos="720"/>
        </w:tabs>
        <w:jc w:val="left"/>
        <w:rPr>
          <w:b/>
          <w:sz w:val="36"/>
          <w:szCs w:val="36"/>
        </w:rPr>
      </w:pPr>
    </w:p>
    <w:p w14:paraId="3CE177F7" w14:textId="42B3AB6A" w:rsidR="00F4267C" w:rsidRPr="003600D6" w:rsidRDefault="001B7972" w:rsidP="0093115F">
      <w:pPr>
        <w:pStyle w:val="Heading1"/>
      </w:pPr>
      <w:bookmarkStart w:id="22" w:name="_Toc121924481"/>
      <w:r>
        <w:t>H</w:t>
      </w:r>
      <w:r w:rsidR="00277E97">
        <w:t xml:space="preserve">igh school </w:t>
      </w:r>
      <w:r w:rsidR="00F4267C" w:rsidRPr="003600D6">
        <w:t xml:space="preserve">Course </w:t>
      </w:r>
      <w:r w:rsidR="00F4267C" w:rsidRPr="0093115F">
        <w:t>Offerings</w:t>
      </w:r>
      <w:bookmarkEnd w:id="22"/>
    </w:p>
    <w:p w14:paraId="6D00D571" w14:textId="4327A00A" w:rsidR="00BE108A" w:rsidRDefault="00F4267C" w:rsidP="00BE108A">
      <w:pPr>
        <w:tabs>
          <w:tab w:val="left" w:pos="720"/>
        </w:tabs>
        <w:spacing w:after="0"/>
        <w:rPr>
          <w:rFonts w:asciiTheme="minorHAnsi" w:hAnsiTheme="minorHAnsi"/>
          <w:sz w:val="20"/>
          <w:szCs w:val="20"/>
        </w:rPr>
      </w:pPr>
      <w:r w:rsidRPr="00EC64C3">
        <w:rPr>
          <w:rFonts w:asciiTheme="minorHAnsi" w:hAnsiTheme="minorHAnsi"/>
          <w:sz w:val="20"/>
          <w:szCs w:val="20"/>
        </w:rPr>
        <w:t xml:space="preserve">S = Semester Class (meets every other day) </w:t>
      </w:r>
      <w:r w:rsidRPr="00EC64C3">
        <w:rPr>
          <w:rFonts w:asciiTheme="minorHAnsi" w:hAnsiTheme="minorHAnsi"/>
          <w:sz w:val="20"/>
          <w:szCs w:val="20"/>
        </w:rPr>
        <w:tab/>
      </w:r>
      <w:r w:rsidRPr="00EC64C3">
        <w:rPr>
          <w:rFonts w:asciiTheme="minorHAnsi" w:hAnsiTheme="minorHAnsi"/>
          <w:sz w:val="20"/>
          <w:szCs w:val="20"/>
        </w:rPr>
        <w:tab/>
        <w:t xml:space="preserve">Y = Yearlong Class (meets every other day)       </w:t>
      </w:r>
      <w:r w:rsidR="00EC64C3">
        <w:rPr>
          <w:rFonts w:asciiTheme="minorHAnsi" w:hAnsiTheme="minorHAnsi"/>
          <w:sz w:val="20"/>
          <w:szCs w:val="20"/>
        </w:rPr>
        <w:t xml:space="preserve">               </w:t>
      </w:r>
    </w:p>
    <w:p w14:paraId="54094C95" w14:textId="287B00DB" w:rsidR="00BE108A" w:rsidRDefault="00BE108A" w:rsidP="00960BE7">
      <w:pPr>
        <w:tabs>
          <w:tab w:val="left" w:pos="720"/>
        </w:tabs>
        <w:spacing w:after="0"/>
        <w:rPr>
          <w:rFonts w:asciiTheme="minorHAnsi" w:hAnsiTheme="minorHAnsi"/>
          <w:sz w:val="20"/>
          <w:szCs w:val="20"/>
        </w:rPr>
      </w:pPr>
      <w:r>
        <w:rPr>
          <w:rFonts w:asciiTheme="minorHAnsi" w:hAnsiTheme="minorHAnsi"/>
          <w:sz w:val="20"/>
          <w:szCs w:val="20"/>
        </w:rPr>
        <w:t xml:space="preserve">      </w:t>
      </w:r>
    </w:p>
    <w:p w14:paraId="3C9FBF8B" w14:textId="6CDFB88C" w:rsidR="00FD64C5" w:rsidRPr="005A7AB8" w:rsidRDefault="00FD64C5" w:rsidP="00FD64C5">
      <w:pPr>
        <w:pStyle w:val="Heading2"/>
      </w:pPr>
      <w:bookmarkStart w:id="23" w:name="_Toc121924482"/>
      <w:r>
        <w:t>Honors distinctions</w:t>
      </w:r>
      <w:bookmarkEnd w:id="23"/>
    </w:p>
    <w:p w14:paraId="712D38D8" w14:textId="77777777" w:rsidR="00FD64C5" w:rsidRDefault="00FD64C5" w:rsidP="00960BE7">
      <w:pPr>
        <w:tabs>
          <w:tab w:val="left" w:pos="720"/>
        </w:tabs>
        <w:spacing w:after="0"/>
        <w:rPr>
          <w:rFonts w:asciiTheme="minorHAnsi" w:hAnsiTheme="minorHAnsi"/>
          <w:sz w:val="20"/>
          <w:szCs w:val="20"/>
        </w:rPr>
      </w:pPr>
    </w:p>
    <w:p w14:paraId="2FDFD07F" w14:textId="52A9395B" w:rsidR="00302746" w:rsidRPr="00960BE7" w:rsidRDefault="00FD64C5" w:rsidP="00960BE7">
      <w:pPr>
        <w:tabs>
          <w:tab w:val="left" w:pos="720"/>
        </w:tabs>
        <w:spacing w:after="0"/>
        <w:rPr>
          <w:rFonts w:asciiTheme="minorHAnsi" w:hAnsiTheme="minorHAnsi"/>
          <w:sz w:val="20"/>
          <w:szCs w:val="20"/>
        </w:rPr>
        <w:sectPr w:rsidR="00302746" w:rsidRPr="00960BE7" w:rsidSect="00C0306B">
          <w:footerReference w:type="default" r:id="rId11"/>
          <w:footerReference w:type="first" r:id="rId12"/>
          <w:pgSz w:w="12240" w:h="15840" w:code="1"/>
          <w:pgMar w:top="720" w:right="1440" w:bottom="720" w:left="1440" w:header="576" w:footer="576" w:gutter="0"/>
          <w:cols w:space="720"/>
          <w:titlePg/>
          <w:docGrid w:linePitch="360"/>
        </w:sectPr>
      </w:pPr>
      <w:r>
        <w:rPr>
          <w:rFonts w:asciiTheme="minorHAnsi" w:hAnsiTheme="minorHAnsi"/>
          <w:sz w:val="20"/>
          <w:szCs w:val="20"/>
        </w:rPr>
        <w:t>Honors Distinctions are available to Heritage scholars in most areas.  Those interested should meet with the department chair their freshman year to discuss the requirements for the distinction.</w:t>
      </w:r>
    </w:p>
    <w:p w14:paraId="25AE826C" w14:textId="0A20903D" w:rsidR="00AB181F" w:rsidRDefault="00AB181F">
      <w:pPr>
        <w:rPr>
          <w:caps/>
          <w:color w:val="0F243E" w:themeColor="accent2" w:themeShade="80"/>
          <w:spacing w:val="15"/>
          <w:sz w:val="24"/>
          <w:szCs w:val="24"/>
        </w:rPr>
      </w:pPr>
    </w:p>
    <w:p w14:paraId="3B6F0802" w14:textId="2E559E81" w:rsidR="00F4267C" w:rsidRPr="005A7AB8" w:rsidRDefault="00F4267C" w:rsidP="0093115F">
      <w:pPr>
        <w:pStyle w:val="Heading2"/>
      </w:pPr>
      <w:bookmarkStart w:id="24" w:name="_Toc121924483"/>
      <w:r w:rsidRPr="005A7AB8">
        <w:t>English</w:t>
      </w:r>
      <w:r w:rsidR="004C0505">
        <w:t>/Dual Enrollment English</w:t>
      </w:r>
      <w:bookmarkEnd w:id="24"/>
    </w:p>
    <w:p w14:paraId="2D930EB8" w14:textId="77777777" w:rsidR="00F4267C" w:rsidRPr="006B7002" w:rsidRDefault="00F4267C" w:rsidP="00A440E5">
      <w:pPr>
        <w:tabs>
          <w:tab w:val="left" w:pos="720"/>
        </w:tabs>
        <w:spacing w:after="0"/>
        <w:rPr>
          <w:rFonts w:asciiTheme="minorHAnsi" w:hAnsiTheme="minorHAnsi"/>
          <w:b/>
          <w:sz w:val="20"/>
          <w:szCs w:val="20"/>
        </w:rPr>
      </w:pPr>
      <w:r w:rsidRPr="006B7002">
        <w:rPr>
          <w:rFonts w:asciiTheme="minorHAnsi" w:hAnsiTheme="minorHAnsi"/>
          <w:b/>
          <w:sz w:val="20"/>
          <w:szCs w:val="20"/>
        </w:rPr>
        <w:t>Subject area goals:</w:t>
      </w:r>
    </w:p>
    <w:p w14:paraId="7DA86216" w14:textId="77777777" w:rsidR="006D181E" w:rsidRDefault="00F4267C" w:rsidP="00A440E5">
      <w:pPr>
        <w:pStyle w:val="ListParagraph"/>
        <w:numPr>
          <w:ilvl w:val="0"/>
          <w:numId w:val="19"/>
        </w:numPr>
        <w:tabs>
          <w:tab w:val="left" w:pos="720"/>
        </w:tabs>
        <w:spacing w:after="0"/>
        <w:ind w:left="0"/>
        <w:rPr>
          <w:rFonts w:asciiTheme="minorHAnsi" w:hAnsiTheme="minorHAnsi"/>
          <w:sz w:val="20"/>
          <w:szCs w:val="20"/>
        </w:rPr>
      </w:pPr>
      <w:r w:rsidRPr="006D181E">
        <w:rPr>
          <w:rFonts w:asciiTheme="minorHAnsi" w:hAnsiTheme="minorHAnsi"/>
          <w:sz w:val="20"/>
          <w:szCs w:val="20"/>
        </w:rPr>
        <w:t xml:space="preserve">To introduce </w:t>
      </w:r>
      <w:r w:rsidR="00E43FC1" w:rsidRPr="006D181E">
        <w:rPr>
          <w:rFonts w:asciiTheme="minorHAnsi" w:hAnsiTheme="minorHAnsi"/>
          <w:sz w:val="20"/>
          <w:szCs w:val="20"/>
        </w:rPr>
        <w:t>scholars</w:t>
      </w:r>
      <w:r w:rsidRPr="006D181E">
        <w:rPr>
          <w:rFonts w:asciiTheme="minorHAnsi" w:hAnsiTheme="minorHAnsi"/>
          <w:sz w:val="20"/>
          <w:szCs w:val="20"/>
        </w:rPr>
        <w:t xml:space="preserve"> to a variety of literary works, instilling in them a critical appreciation for great literature. </w:t>
      </w:r>
    </w:p>
    <w:p w14:paraId="3FC7DD81" w14:textId="5DE7A417" w:rsidR="006D181E" w:rsidRDefault="00F4267C" w:rsidP="00A440E5">
      <w:pPr>
        <w:pStyle w:val="ListParagraph"/>
        <w:numPr>
          <w:ilvl w:val="0"/>
          <w:numId w:val="19"/>
        </w:numPr>
        <w:tabs>
          <w:tab w:val="left" w:pos="720"/>
        </w:tabs>
        <w:spacing w:after="0"/>
        <w:ind w:left="0"/>
        <w:rPr>
          <w:rFonts w:asciiTheme="minorHAnsi" w:hAnsiTheme="minorHAnsi"/>
          <w:sz w:val="20"/>
          <w:szCs w:val="20"/>
        </w:rPr>
      </w:pPr>
      <w:r w:rsidRPr="006D181E">
        <w:rPr>
          <w:rFonts w:asciiTheme="minorHAnsi" w:hAnsiTheme="minorHAnsi"/>
          <w:sz w:val="20"/>
          <w:szCs w:val="20"/>
        </w:rPr>
        <w:t xml:space="preserve">To develop in </w:t>
      </w:r>
      <w:r w:rsidR="00E43FC1" w:rsidRPr="006D181E">
        <w:rPr>
          <w:rFonts w:asciiTheme="minorHAnsi" w:hAnsiTheme="minorHAnsi"/>
          <w:sz w:val="20"/>
          <w:szCs w:val="20"/>
        </w:rPr>
        <w:t>scholars</w:t>
      </w:r>
      <w:r w:rsidRPr="006D181E">
        <w:rPr>
          <w:rFonts w:asciiTheme="minorHAnsi" w:hAnsiTheme="minorHAnsi"/>
          <w:sz w:val="20"/>
          <w:szCs w:val="20"/>
        </w:rPr>
        <w:t xml:space="preserve"> an ever-increasing proficiency in reading, analyzing, </w:t>
      </w:r>
      <w:r w:rsidR="00F74C5F" w:rsidRPr="006D181E">
        <w:rPr>
          <w:rFonts w:asciiTheme="minorHAnsi" w:hAnsiTheme="minorHAnsi"/>
          <w:sz w:val="20"/>
          <w:szCs w:val="20"/>
        </w:rPr>
        <w:t>understanding,</w:t>
      </w:r>
      <w:r w:rsidRPr="006D181E">
        <w:rPr>
          <w:rFonts w:asciiTheme="minorHAnsi" w:hAnsiTheme="minorHAnsi"/>
          <w:sz w:val="20"/>
          <w:szCs w:val="20"/>
        </w:rPr>
        <w:t xml:space="preserve"> and interpreting written works. </w:t>
      </w:r>
    </w:p>
    <w:p w14:paraId="71896CE9" w14:textId="77777777" w:rsidR="006D181E" w:rsidRDefault="00F4267C" w:rsidP="00A440E5">
      <w:pPr>
        <w:pStyle w:val="ListParagraph"/>
        <w:numPr>
          <w:ilvl w:val="0"/>
          <w:numId w:val="19"/>
        </w:numPr>
        <w:tabs>
          <w:tab w:val="left" w:pos="720"/>
        </w:tabs>
        <w:spacing w:after="0"/>
        <w:ind w:left="0"/>
        <w:rPr>
          <w:rFonts w:asciiTheme="minorHAnsi" w:hAnsiTheme="minorHAnsi"/>
          <w:sz w:val="20"/>
          <w:szCs w:val="20"/>
        </w:rPr>
      </w:pPr>
      <w:r w:rsidRPr="006D181E">
        <w:rPr>
          <w:rFonts w:asciiTheme="minorHAnsi" w:hAnsiTheme="minorHAnsi"/>
          <w:sz w:val="20"/>
          <w:szCs w:val="20"/>
        </w:rPr>
        <w:t xml:space="preserve">To provide </w:t>
      </w:r>
      <w:r w:rsidR="00E43FC1" w:rsidRPr="006D181E">
        <w:rPr>
          <w:rFonts w:asciiTheme="minorHAnsi" w:hAnsiTheme="minorHAnsi"/>
          <w:sz w:val="20"/>
          <w:szCs w:val="20"/>
        </w:rPr>
        <w:t>scholars</w:t>
      </w:r>
      <w:r w:rsidRPr="006D181E">
        <w:rPr>
          <w:rFonts w:asciiTheme="minorHAnsi" w:hAnsiTheme="minorHAnsi"/>
          <w:sz w:val="20"/>
          <w:szCs w:val="20"/>
        </w:rPr>
        <w:t xml:space="preserve"> with the skills necessary to express themselves in both written and oral communications. </w:t>
      </w:r>
    </w:p>
    <w:p w14:paraId="402418B0" w14:textId="77777777" w:rsidR="00F4267C" w:rsidRPr="006D181E" w:rsidRDefault="00F4267C" w:rsidP="00A440E5">
      <w:pPr>
        <w:pStyle w:val="ListParagraph"/>
        <w:numPr>
          <w:ilvl w:val="0"/>
          <w:numId w:val="19"/>
        </w:numPr>
        <w:tabs>
          <w:tab w:val="left" w:pos="720"/>
        </w:tabs>
        <w:spacing w:after="0"/>
        <w:ind w:left="0"/>
        <w:rPr>
          <w:rFonts w:asciiTheme="minorHAnsi" w:hAnsiTheme="minorHAnsi"/>
          <w:sz w:val="20"/>
          <w:szCs w:val="20"/>
        </w:rPr>
      </w:pPr>
      <w:r w:rsidRPr="006D181E">
        <w:rPr>
          <w:rFonts w:asciiTheme="minorHAnsi" w:hAnsiTheme="minorHAnsi"/>
          <w:sz w:val="20"/>
          <w:szCs w:val="20"/>
        </w:rPr>
        <w:t>Scholars must complete 4 years of English.</w:t>
      </w:r>
    </w:p>
    <w:p w14:paraId="4D5CFA60" w14:textId="77777777" w:rsidR="00F4267C" w:rsidRPr="006B7002" w:rsidRDefault="00F4267C" w:rsidP="00A440E5">
      <w:pPr>
        <w:pStyle w:val="Footer"/>
        <w:tabs>
          <w:tab w:val="left" w:pos="720"/>
        </w:tabs>
        <w:rPr>
          <w:sz w:val="20"/>
          <w:szCs w:val="20"/>
        </w:rPr>
      </w:pPr>
    </w:p>
    <w:p w14:paraId="02FE17A2" w14:textId="6E731E29" w:rsidR="00F4267C" w:rsidRDefault="00C0766D" w:rsidP="00A440E5">
      <w:pPr>
        <w:tabs>
          <w:tab w:val="left" w:pos="720"/>
        </w:tabs>
        <w:rPr>
          <w:sz w:val="20"/>
          <w:szCs w:val="20"/>
        </w:rPr>
      </w:pPr>
      <w:r>
        <w:rPr>
          <w:sz w:val="20"/>
          <w:szCs w:val="20"/>
        </w:rPr>
        <w:t xml:space="preserve">Note: </w:t>
      </w:r>
      <w:r w:rsidR="00F4267C" w:rsidRPr="006B7002">
        <w:rPr>
          <w:b/>
          <w:sz w:val="20"/>
          <w:szCs w:val="20"/>
        </w:rPr>
        <w:t xml:space="preserve">English classes for </w:t>
      </w:r>
      <w:r w:rsidR="00A22234" w:rsidRPr="006B7002">
        <w:rPr>
          <w:b/>
          <w:sz w:val="20"/>
          <w:szCs w:val="20"/>
        </w:rPr>
        <w:t>juniors</w:t>
      </w:r>
      <w:r w:rsidR="00F4267C" w:rsidRPr="006B7002">
        <w:rPr>
          <w:b/>
          <w:sz w:val="20"/>
          <w:szCs w:val="20"/>
        </w:rPr>
        <w:t xml:space="preserve"> and </w:t>
      </w:r>
      <w:r w:rsidR="00A22234" w:rsidRPr="006B7002">
        <w:rPr>
          <w:b/>
          <w:sz w:val="20"/>
          <w:szCs w:val="20"/>
        </w:rPr>
        <w:t>seniors</w:t>
      </w:r>
      <w:r w:rsidR="00F4267C" w:rsidRPr="006B7002">
        <w:rPr>
          <w:b/>
          <w:sz w:val="20"/>
          <w:szCs w:val="20"/>
        </w:rPr>
        <w:t xml:space="preserve"> will </w:t>
      </w:r>
      <w:r w:rsidR="00F4267C" w:rsidRPr="009C551B">
        <w:rPr>
          <w:b/>
          <w:sz w:val="20"/>
          <w:szCs w:val="20"/>
        </w:rPr>
        <w:t>be offered in alternating years</w:t>
      </w:r>
      <w:r w:rsidR="00676893">
        <w:rPr>
          <w:sz w:val="20"/>
          <w:szCs w:val="20"/>
        </w:rPr>
        <w:t xml:space="preserve"> </w:t>
      </w:r>
      <w:r w:rsidR="00A34224">
        <w:rPr>
          <w:sz w:val="20"/>
          <w:szCs w:val="20"/>
        </w:rPr>
        <w:t>British</w:t>
      </w:r>
      <w:r w:rsidR="00A34224" w:rsidRPr="009C551B">
        <w:rPr>
          <w:sz w:val="20"/>
          <w:szCs w:val="20"/>
        </w:rPr>
        <w:t xml:space="preserve"> Literature</w:t>
      </w:r>
      <w:r w:rsidR="00F4267C" w:rsidRPr="009C551B">
        <w:rPr>
          <w:sz w:val="20"/>
          <w:szCs w:val="20"/>
        </w:rPr>
        <w:t xml:space="preserve"> wi</w:t>
      </w:r>
      <w:r w:rsidR="003C6D36" w:rsidRPr="009C551B">
        <w:rPr>
          <w:sz w:val="20"/>
          <w:szCs w:val="20"/>
        </w:rPr>
        <w:t xml:space="preserve">ll be offered in the </w:t>
      </w:r>
      <w:r w:rsidR="00EE3540">
        <w:rPr>
          <w:sz w:val="20"/>
          <w:szCs w:val="20"/>
        </w:rPr>
        <w:t>202</w:t>
      </w:r>
      <w:r w:rsidR="00672AF4">
        <w:rPr>
          <w:sz w:val="20"/>
          <w:szCs w:val="20"/>
        </w:rPr>
        <w:t>3</w:t>
      </w:r>
      <w:r w:rsidR="00EE3540">
        <w:rPr>
          <w:sz w:val="20"/>
          <w:szCs w:val="20"/>
        </w:rPr>
        <w:t>-202</w:t>
      </w:r>
      <w:r w:rsidR="00672AF4">
        <w:rPr>
          <w:sz w:val="20"/>
          <w:szCs w:val="20"/>
        </w:rPr>
        <w:t xml:space="preserve">4 </w:t>
      </w:r>
      <w:r w:rsidR="00F4267C" w:rsidRPr="009C551B">
        <w:rPr>
          <w:sz w:val="20"/>
          <w:szCs w:val="20"/>
        </w:rPr>
        <w:t>c</w:t>
      </w:r>
      <w:r w:rsidR="00676893">
        <w:rPr>
          <w:sz w:val="20"/>
          <w:szCs w:val="20"/>
        </w:rPr>
        <w:t xml:space="preserve">alendar school year, and </w:t>
      </w:r>
      <w:r w:rsidR="00A34224">
        <w:rPr>
          <w:sz w:val="20"/>
          <w:szCs w:val="20"/>
        </w:rPr>
        <w:t>World</w:t>
      </w:r>
      <w:r w:rsidR="000D4FDE">
        <w:rPr>
          <w:sz w:val="20"/>
          <w:szCs w:val="20"/>
        </w:rPr>
        <w:t xml:space="preserve"> </w:t>
      </w:r>
      <w:r w:rsidR="00F4267C" w:rsidRPr="009C551B">
        <w:rPr>
          <w:sz w:val="20"/>
          <w:szCs w:val="20"/>
        </w:rPr>
        <w:t xml:space="preserve">Literature will be offered in the </w:t>
      </w:r>
      <w:r w:rsidR="000D4FDE">
        <w:rPr>
          <w:sz w:val="20"/>
          <w:szCs w:val="20"/>
        </w:rPr>
        <w:t>202</w:t>
      </w:r>
      <w:r w:rsidR="00FE3ED1">
        <w:rPr>
          <w:sz w:val="20"/>
          <w:szCs w:val="20"/>
        </w:rPr>
        <w:t>4</w:t>
      </w:r>
      <w:r w:rsidR="000D4FDE">
        <w:rPr>
          <w:sz w:val="20"/>
          <w:szCs w:val="20"/>
        </w:rPr>
        <w:t>-202</w:t>
      </w:r>
      <w:r w:rsidR="00FE3ED1">
        <w:rPr>
          <w:sz w:val="20"/>
          <w:szCs w:val="20"/>
        </w:rPr>
        <w:t>5</w:t>
      </w:r>
      <w:r w:rsidR="00F4267C" w:rsidRPr="009C551B">
        <w:rPr>
          <w:sz w:val="20"/>
          <w:szCs w:val="20"/>
        </w:rPr>
        <w:t xml:space="preserve"> school year.</w:t>
      </w:r>
    </w:p>
    <w:p w14:paraId="56A72FCD" w14:textId="77777777" w:rsidR="00302746" w:rsidRDefault="00302746" w:rsidP="00302746">
      <w:pPr>
        <w:rPr>
          <w:rFonts w:asciiTheme="minorHAnsi" w:hAnsiTheme="minorHAnsi"/>
          <w:b/>
          <w:sz w:val="20"/>
          <w:szCs w:val="20"/>
        </w:rPr>
        <w:sectPr w:rsidR="00302746" w:rsidSect="00B142AE">
          <w:type w:val="continuous"/>
          <w:pgSz w:w="12240" w:h="15840" w:code="1"/>
          <w:pgMar w:top="720" w:right="1440" w:bottom="1080" w:left="1440" w:header="576" w:footer="576" w:gutter="0"/>
          <w:cols w:space="720"/>
          <w:titlePg/>
          <w:docGrid w:linePitch="360"/>
        </w:sectPr>
      </w:pPr>
    </w:p>
    <w:p w14:paraId="1DF0DC4F" w14:textId="77777777" w:rsidR="00F4267C" w:rsidRPr="00DE0576" w:rsidRDefault="00165455" w:rsidP="0036073F">
      <w:pPr>
        <w:pStyle w:val="Heading3"/>
        <w:tabs>
          <w:tab w:val="left" w:pos="720"/>
        </w:tabs>
        <w:spacing w:before="0" w:after="0"/>
        <w:jc w:val="left"/>
        <w:rPr>
          <w:rFonts w:asciiTheme="minorHAnsi" w:hAnsiTheme="minorHAnsi"/>
          <w:b/>
          <w:sz w:val="20"/>
          <w:szCs w:val="20"/>
        </w:rPr>
      </w:pPr>
      <w:bookmarkStart w:id="25" w:name="_Hlk92631281"/>
      <w:r>
        <w:rPr>
          <w:rFonts w:asciiTheme="minorHAnsi" w:hAnsiTheme="minorHAnsi"/>
          <w:b/>
          <w:sz w:val="20"/>
          <w:szCs w:val="20"/>
        </w:rPr>
        <w:t>130 9</w:t>
      </w:r>
      <w:r w:rsidRPr="00165455">
        <w:rPr>
          <w:rFonts w:asciiTheme="minorHAnsi" w:hAnsiTheme="minorHAnsi"/>
          <w:b/>
          <w:sz w:val="20"/>
          <w:szCs w:val="20"/>
          <w:vertAlign w:val="superscript"/>
        </w:rPr>
        <w:t>th</w:t>
      </w:r>
      <w:r>
        <w:rPr>
          <w:rFonts w:asciiTheme="minorHAnsi" w:hAnsiTheme="minorHAnsi"/>
          <w:b/>
          <w:sz w:val="20"/>
          <w:szCs w:val="20"/>
        </w:rPr>
        <w:t xml:space="preserve"> Grade english</w:t>
      </w:r>
      <w:r w:rsidR="00443E7E">
        <w:rPr>
          <w:rFonts w:asciiTheme="minorHAnsi" w:hAnsiTheme="minorHAnsi"/>
          <w:b/>
          <w:sz w:val="20"/>
          <w:szCs w:val="20"/>
        </w:rPr>
        <w:t xml:space="preserve">           </w:t>
      </w:r>
      <w:r w:rsidR="0046606B">
        <w:rPr>
          <w:rFonts w:asciiTheme="minorHAnsi" w:hAnsiTheme="minorHAnsi"/>
          <w:b/>
          <w:sz w:val="20"/>
          <w:szCs w:val="20"/>
        </w:rPr>
        <w:t xml:space="preserve"> </w:t>
      </w:r>
      <w:r w:rsidR="005A5FE3">
        <w:rPr>
          <w:rFonts w:asciiTheme="minorHAnsi" w:hAnsiTheme="minorHAnsi"/>
          <w:b/>
          <w:sz w:val="20"/>
          <w:szCs w:val="20"/>
        </w:rPr>
        <w:t xml:space="preserve">                       </w:t>
      </w:r>
      <w:r w:rsidR="0046606B">
        <w:rPr>
          <w:rFonts w:asciiTheme="minorHAnsi" w:hAnsiTheme="minorHAnsi"/>
          <w:b/>
          <w:sz w:val="20"/>
          <w:szCs w:val="20"/>
        </w:rPr>
        <w:t xml:space="preserve"> </w:t>
      </w:r>
      <w:r w:rsidR="0096444E">
        <w:rPr>
          <w:rFonts w:asciiTheme="minorHAnsi" w:hAnsiTheme="minorHAnsi"/>
          <w:b/>
          <w:sz w:val="18"/>
          <w:szCs w:val="18"/>
        </w:rPr>
        <w:t>Y</w:t>
      </w:r>
      <w:r w:rsidR="00B370A8">
        <w:rPr>
          <w:rFonts w:asciiTheme="minorHAnsi" w:hAnsiTheme="minorHAnsi"/>
          <w:b/>
          <w:sz w:val="18"/>
          <w:szCs w:val="18"/>
        </w:rPr>
        <w:t xml:space="preserve"> – 1</w:t>
      </w:r>
      <w:r w:rsidR="00E96301" w:rsidRPr="000B2626">
        <w:rPr>
          <w:rFonts w:asciiTheme="minorHAnsi" w:hAnsiTheme="minorHAnsi"/>
          <w:b/>
          <w:sz w:val="18"/>
          <w:szCs w:val="18"/>
        </w:rPr>
        <w:t xml:space="preserve"> cr</w:t>
      </w:r>
      <w:r w:rsidR="0036073F">
        <w:rPr>
          <w:rFonts w:asciiTheme="minorHAnsi" w:hAnsiTheme="minorHAnsi"/>
          <w:b/>
          <w:sz w:val="18"/>
          <w:szCs w:val="18"/>
        </w:rPr>
        <w:t xml:space="preserve"> </w:t>
      </w:r>
    </w:p>
    <w:bookmarkEnd w:id="25"/>
    <w:p w14:paraId="452D4DCC" w14:textId="77777777" w:rsidR="005A3544" w:rsidRDefault="00E62AF1" w:rsidP="00DA3354">
      <w:pPr>
        <w:tabs>
          <w:tab w:val="left" w:pos="720"/>
        </w:tabs>
        <w:spacing w:after="0"/>
        <w:rPr>
          <w:rFonts w:ascii="Calibri" w:hAnsi="Calibri" w:cs="Calibri"/>
          <w:color w:val="222222"/>
          <w:sz w:val="20"/>
          <w:szCs w:val="20"/>
          <w:shd w:val="clear" w:color="auto" w:fill="FFFFFF"/>
        </w:rPr>
      </w:pPr>
      <w:r>
        <w:rPr>
          <w:rFonts w:ascii="Calibri" w:hAnsi="Calibri" w:cs="Calibri"/>
          <w:color w:val="222222"/>
          <w:sz w:val="20"/>
          <w:szCs w:val="20"/>
          <w:shd w:val="clear" w:color="auto" w:fill="FFFFFF"/>
        </w:rPr>
        <w:t>This course will emphasize rhetoric and composition with a focus on understanding writing as a process. Writing projects will require scholars to engage in all parts of the writing process: planning, drafting, revising, and editing. Scholars will learn narrative, persuasive, and research-based writing and will strengthen their writing skills by completing several in-depth writing projects.</w:t>
      </w:r>
    </w:p>
    <w:p w14:paraId="0CA9EEC5" w14:textId="0559BB49" w:rsidR="00DA3354" w:rsidRDefault="00105EEB" w:rsidP="00DA3354">
      <w:pPr>
        <w:tabs>
          <w:tab w:val="left" w:pos="720"/>
        </w:tabs>
        <w:spacing w:after="0"/>
        <w:rPr>
          <w:rFonts w:asciiTheme="minorHAnsi" w:hAnsiTheme="minorHAnsi"/>
          <w:b/>
          <w:sz w:val="20"/>
          <w:szCs w:val="20"/>
        </w:rPr>
      </w:pPr>
      <w:r>
        <w:rPr>
          <w:rFonts w:asciiTheme="minorHAnsi" w:hAnsiTheme="minorHAnsi"/>
          <w:b/>
          <w:sz w:val="18"/>
          <w:szCs w:val="18"/>
        </w:rPr>
        <w:t>*</w:t>
      </w:r>
      <w:r w:rsidR="00A62A80">
        <w:rPr>
          <w:rFonts w:asciiTheme="minorHAnsi" w:hAnsiTheme="minorHAnsi"/>
          <w:b/>
          <w:sz w:val="18"/>
          <w:szCs w:val="18"/>
        </w:rPr>
        <w:t>9</w:t>
      </w:r>
      <w:r w:rsidR="00786955">
        <w:rPr>
          <w:rFonts w:asciiTheme="minorHAnsi" w:hAnsiTheme="minorHAnsi"/>
          <w:b/>
          <w:sz w:val="18"/>
          <w:szCs w:val="18"/>
        </w:rPr>
        <w:t xml:space="preserve">th Grade </w:t>
      </w:r>
      <w:r w:rsidR="00A22234">
        <w:rPr>
          <w:rFonts w:asciiTheme="minorHAnsi" w:hAnsiTheme="minorHAnsi"/>
          <w:b/>
          <w:sz w:val="18"/>
          <w:szCs w:val="18"/>
        </w:rPr>
        <w:t xml:space="preserve">English </w:t>
      </w:r>
      <w:r w:rsidR="00A22234" w:rsidRPr="002053B7">
        <w:rPr>
          <w:rFonts w:asciiTheme="minorHAnsi" w:hAnsiTheme="minorHAnsi"/>
          <w:b/>
          <w:sz w:val="18"/>
          <w:szCs w:val="18"/>
        </w:rPr>
        <w:t>Class</w:t>
      </w:r>
      <w:r w:rsidR="00F4267C" w:rsidRPr="002053B7">
        <w:rPr>
          <w:rFonts w:asciiTheme="minorHAnsi" w:hAnsiTheme="minorHAnsi"/>
          <w:b/>
          <w:sz w:val="18"/>
          <w:szCs w:val="18"/>
        </w:rPr>
        <w:t xml:space="preserve"> – </w:t>
      </w:r>
      <w:r w:rsidR="0096444E">
        <w:rPr>
          <w:rFonts w:asciiTheme="minorHAnsi" w:hAnsiTheme="minorHAnsi"/>
          <w:b/>
          <w:sz w:val="18"/>
          <w:szCs w:val="18"/>
        </w:rPr>
        <w:t>Yearlong</w:t>
      </w:r>
      <w:r w:rsidR="00EA61B7">
        <w:rPr>
          <w:rFonts w:asciiTheme="minorHAnsi" w:hAnsiTheme="minorHAnsi"/>
          <w:b/>
          <w:sz w:val="20"/>
          <w:szCs w:val="20"/>
        </w:rPr>
        <w:t xml:space="preserve"> </w:t>
      </w:r>
    </w:p>
    <w:p w14:paraId="72F87455" w14:textId="77777777" w:rsidR="00FE3ED1" w:rsidRDefault="00FE3ED1" w:rsidP="00A440E5">
      <w:pPr>
        <w:tabs>
          <w:tab w:val="left" w:pos="720"/>
        </w:tabs>
        <w:spacing w:after="0"/>
        <w:rPr>
          <w:rFonts w:ascii="Calibri" w:hAnsi="Calibri" w:cs="Calibri"/>
          <w:color w:val="000000"/>
          <w:sz w:val="20"/>
          <w:szCs w:val="20"/>
          <w:shd w:val="clear" w:color="auto" w:fill="FFFFFF"/>
        </w:rPr>
      </w:pPr>
      <w:bookmarkStart w:id="26" w:name="m_1556719915530242080__Toc446498389"/>
    </w:p>
    <w:p w14:paraId="41C7013C" w14:textId="22D322D7" w:rsidR="00FE3ED1" w:rsidRPr="00FE3ED1" w:rsidRDefault="00FE3ED1" w:rsidP="00FE3ED1">
      <w:pPr>
        <w:pBdr>
          <w:top w:val="dotted" w:sz="4" w:space="1" w:color="0F243E" w:themeColor="accent2" w:themeShade="7F"/>
          <w:bottom w:val="dotted" w:sz="4" w:space="1" w:color="0F243E" w:themeColor="accent2" w:themeShade="7F"/>
        </w:pBdr>
        <w:tabs>
          <w:tab w:val="left" w:pos="720"/>
        </w:tabs>
        <w:spacing w:after="0"/>
        <w:outlineLvl w:val="2"/>
        <w:rPr>
          <w:rFonts w:asciiTheme="minorHAnsi" w:hAnsiTheme="minorHAnsi"/>
          <w:b/>
          <w:caps/>
          <w:color w:val="0F243E" w:themeColor="accent2" w:themeShade="7F"/>
          <w:sz w:val="20"/>
          <w:szCs w:val="20"/>
        </w:rPr>
      </w:pPr>
      <w:r w:rsidRPr="00DA3354">
        <w:rPr>
          <w:rFonts w:asciiTheme="minorHAnsi" w:hAnsiTheme="minorHAnsi"/>
          <w:b/>
          <w:caps/>
          <w:color w:val="0F243E" w:themeColor="accent2" w:themeShade="7F"/>
          <w:sz w:val="20"/>
          <w:szCs w:val="20"/>
        </w:rPr>
        <w:t>1</w:t>
      </w:r>
      <w:r>
        <w:rPr>
          <w:rFonts w:asciiTheme="minorHAnsi" w:hAnsiTheme="minorHAnsi"/>
          <w:b/>
          <w:caps/>
          <w:color w:val="0F243E" w:themeColor="accent2" w:themeShade="7F"/>
          <w:sz w:val="20"/>
          <w:szCs w:val="20"/>
        </w:rPr>
        <w:t>4</w:t>
      </w:r>
      <w:r w:rsidRPr="00DA3354">
        <w:rPr>
          <w:rFonts w:asciiTheme="minorHAnsi" w:hAnsiTheme="minorHAnsi"/>
          <w:b/>
          <w:caps/>
          <w:color w:val="0F243E" w:themeColor="accent2" w:themeShade="7F"/>
          <w:sz w:val="20"/>
          <w:szCs w:val="20"/>
        </w:rPr>
        <w:t xml:space="preserve">0 </w:t>
      </w:r>
      <w:r>
        <w:rPr>
          <w:rFonts w:asciiTheme="minorHAnsi" w:hAnsiTheme="minorHAnsi"/>
          <w:b/>
          <w:caps/>
          <w:color w:val="0F243E" w:themeColor="accent2" w:themeShade="7F"/>
          <w:sz w:val="20"/>
          <w:szCs w:val="20"/>
        </w:rPr>
        <w:t>10</w:t>
      </w:r>
      <w:r w:rsidRPr="00DA3354">
        <w:rPr>
          <w:rFonts w:asciiTheme="minorHAnsi" w:hAnsiTheme="minorHAnsi"/>
          <w:b/>
          <w:caps/>
          <w:color w:val="0F243E" w:themeColor="accent2" w:themeShade="7F"/>
          <w:sz w:val="20"/>
          <w:szCs w:val="20"/>
          <w:vertAlign w:val="superscript"/>
        </w:rPr>
        <w:t>th</w:t>
      </w:r>
      <w:r w:rsidRPr="00DA3354">
        <w:rPr>
          <w:rFonts w:asciiTheme="minorHAnsi" w:hAnsiTheme="minorHAnsi"/>
          <w:b/>
          <w:caps/>
          <w:color w:val="0F243E" w:themeColor="accent2" w:themeShade="7F"/>
          <w:sz w:val="20"/>
          <w:szCs w:val="20"/>
        </w:rPr>
        <w:t xml:space="preserve"> Grade english                                    </w:t>
      </w:r>
      <w:r w:rsidRPr="00DA3354">
        <w:rPr>
          <w:rFonts w:asciiTheme="minorHAnsi" w:hAnsiTheme="minorHAnsi"/>
          <w:b/>
          <w:caps/>
          <w:color w:val="0F243E" w:themeColor="accent2" w:themeShade="7F"/>
          <w:sz w:val="18"/>
          <w:szCs w:val="18"/>
        </w:rPr>
        <w:t xml:space="preserve">Y – 1 cr </w:t>
      </w:r>
    </w:p>
    <w:p w14:paraId="18AC7BBC" w14:textId="011FF357" w:rsidR="00786955" w:rsidRDefault="00786955" w:rsidP="00A440E5">
      <w:pPr>
        <w:tabs>
          <w:tab w:val="left" w:pos="720"/>
        </w:tabs>
        <w:spacing w:after="0"/>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An integrated course focusing on authors/ poets in American Literature – from early American to twentieth century. Students will develop organizational and group skills through projects and presentations. Evaluating literary elements and developing reading strategies will be accomplished through an in-depth study of classic literature, such as Mark Twain, Nathaniel Hawthorne, and Harper Lee.</w:t>
      </w:r>
      <w:bookmarkEnd w:id="26"/>
    </w:p>
    <w:p w14:paraId="610658B0" w14:textId="0093963A" w:rsidR="00FE3ED1" w:rsidRDefault="00C0766D" w:rsidP="00302746">
      <w:pPr>
        <w:tabs>
          <w:tab w:val="left" w:pos="720"/>
        </w:tabs>
        <w:spacing w:after="0"/>
        <w:rPr>
          <w:rFonts w:asciiTheme="minorHAnsi" w:hAnsiTheme="minorHAnsi"/>
          <w:b/>
          <w:sz w:val="18"/>
          <w:szCs w:val="18"/>
        </w:rPr>
      </w:pPr>
      <w:r>
        <w:rPr>
          <w:rFonts w:asciiTheme="minorHAnsi" w:hAnsiTheme="minorHAnsi"/>
          <w:b/>
          <w:sz w:val="18"/>
          <w:szCs w:val="18"/>
        </w:rPr>
        <w:t>*10</w:t>
      </w:r>
      <w:r w:rsidRPr="002053B7">
        <w:rPr>
          <w:rFonts w:asciiTheme="minorHAnsi" w:hAnsiTheme="minorHAnsi"/>
          <w:b/>
          <w:sz w:val="18"/>
          <w:szCs w:val="18"/>
        </w:rPr>
        <w:t>th Grade English</w:t>
      </w:r>
      <w:r w:rsidR="0096444E">
        <w:rPr>
          <w:rFonts w:asciiTheme="minorHAnsi" w:hAnsiTheme="minorHAnsi"/>
          <w:b/>
          <w:sz w:val="18"/>
          <w:szCs w:val="18"/>
        </w:rPr>
        <w:t xml:space="preserve"> Literature Class – Yearlong</w:t>
      </w:r>
    </w:p>
    <w:p w14:paraId="3A7B22EF" w14:textId="4133D0D7" w:rsidR="002F5623" w:rsidRPr="00DE0576" w:rsidRDefault="002F5623" w:rsidP="00A440E5">
      <w:pPr>
        <w:pStyle w:val="Heading3"/>
        <w:tabs>
          <w:tab w:val="left" w:pos="720"/>
        </w:tabs>
        <w:jc w:val="left"/>
        <w:rPr>
          <w:rFonts w:asciiTheme="minorHAnsi" w:hAnsiTheme="minorHAnsi"/>
          <w:b/>
          <w:sz w:val="20"/>
          <w:szCs w:val="20"/>
        </w:rPr>
      </w:pPr>
      <w:r>
        <w:rPr>
          <w:rFonts w:asciiTheme="minorHAnsi" w:hAnsiTheme="minorHAnsi"/>
          <w:b/>
          <w:sz w:val="20"/>
          <w:szCs w:val="20"/>
        </w:rPr>
        <w:lastRenderedPageBreak/>
        <w:t xml:space="preserve">133 British </w:t>
      </w:r>
      <w:r w:rsidRPr="00DE0576">
        <w:rPr>
          <w:rFonts w:asciiTheme="minorHAnsi" w:hAnsiTheme="minorHAnsi"/>
          <w:b/>
          <w:sz w:val="20"/>
          <w:szCs w:val="20"/>
        </w:rPr>
        <w:t>Literature</w:t>
      </w:r>
      <w:r>
        <w:rPr>
          <w:rFonts w:asciiTheme="minorHAnsi" w:hAnsiTheme="minorHAnsi"/>
          <w:b/>
          <w:sz w:val="20"/>
          <w:szCs w:val="20"/>
        </w:rPr>
        <w:t xml:space="preserve">    </w:t>
      </w:r>
      <w:r>
        <w:rPr>
          <w:rFonts w:asciiTheme="minorHAnsi" w:hAnsiTheme="minorHAnsi"/>
          <w:b/>
          <w:sz w:val="20"/>
          <w:szCs w:val="20"/>
        </w:rPr>
        <w:tab/>
        <w:t xml:space="preserve">                </w:t>
      </w:r>
      <w:r w:rsidRPr="00DE0576">
        <w:rPr>
          <w:rFonts w:asciiTheme="minorHAnsi" w:hAnsiTheme="minorHAnsi"/>
          <w:b/>
          <w:sz w:val="20"/>
          <w:szCs w:val="20"/>
        </w:rPr>
        <w:t xml:space="preserve"> </w:t>
      </w:r>
      <w:r w:rsidRPr="0046606B">
        <w:rPr>
          <w:rFonts w:asciiTheme="minorHAnsi" w:hAnsiTheme="minorHAnsi"/>
          <w:b/>
          <w:sz w:val="18"/>
          <w:szCs w:val="18"/>
        </w:rPr>
        <w:t>Y – 1 cr</w:t>
      </w:r>
      <w:r w:rsidR="0036073F">
        <w:rPr>
          <w:rFonts w:asciiTheme="minorHAnsi" w:hAnsiTheme="minorHAnsi"/>
          <w:b/>
          <w:sz w:val="20"/>
          <w:szCs w:val="20"/>
        </w:rPr>
        <w:t xml:space="preserve"> </w:t>
      </w:r>
    </w:p>
    <w:p w14:paraId="2D48BC53" w14:textId="77777777" w:rsidR="00526898" w:rsidRPr="00526898" w:rsidRDefault="00526898" w:rsidP="00A440E5">
      <w:pPr>
        <w:tabs>
          <w:tab w:val="left" w:pos="720"/>
        </w:tabs>
        <w:spacing w:after="0"/>
        <w:rPr>
          <w:rFonts w:asciiTheme="minorHAnsi" w:hAnsiTheme="minorHAnsi" w:cstheme="minorHAnsi"/>
          <w:color w:val="222222"/>
          <w:sz w:val="20"/>
          <w:szCs w:val="20"/>
          <w:shd w:val="clear" w:color="auto" w:fill="FFFFFF"/>
        </w:rPr>
      </w:pPr>
      <w:r w:rsidRPr="00526898">
        <w:rPr>
          <w:rFonts w:asciiTheme="minorHAnsi" w:hAnsiTheme="minorHAnsi" w:cstheme="minorHAnsi"/>
          <w:color w:val="222222"/>
          <w:sz w:val="20"/>
          <w:szCs w:val="20"/>
          <w:shd w:val="clear" w:color="auto" w:fill="FFFFFF"/>
        </w:rPr>
        <w:t>An integrated language arts course focusing on a survey of British Literature studied in the context of the religious, social, and political influences on the authors. Evaluation of literary elements and critical analysis through writing will be stressed as scholars study literary classics. The course focuses on many genres of literature, including fiction, nonfiction, essays, poetry, drama, and short stories.</w:t>
      </w:r>
    </w:p>
    <w:p w14:paraId="67A68A9B" w14:textId="6FF536EB" w:rsidR="007D445C" w:rsidRDefault="002D2E94" w:rsidP="00A440E5">
      <w:pPr>
        <w:tabs>
          <w:tab w:val="left" w:pos="720"/>
        </w:tabs>
        <w:spacing w:after="0"/>
        <w:rPr>
          <w:rFonts w:asciiTheme="minorHAnsi" w:hAnsiTheme="minorHAnsi"/>
          <w:b/>
          <w:sz w:val="18"/>
          <w:szCs w:val="18"/>
        </w:rPr>
      </w:pPr>
      <w:r>
        <w:rPr>
          <w:rFonts w:asciiTheme="minorHAnsi" w:hAnsiTheme="minorHAnsi"/>
          <w:b/>
          <w:sz w:val="18"/>
          <w:szCs w:val="18"/>
        </w:rPr>
        <w:t>*</w:t>
      </w:r>
      <w:r w:rsidR="007D445C" w:rsidRPr="007D445C">
        <w:rPr>
          <w:rFonts w:asciiTheme="minorHAnsi" w:hAnsiTheme="minorHAnsi"/>
          <w:b/>
          <w:sz w:val="18"/>
          <w:szCs w:val="18"/>
        </w:rPr>
        <w:t>Offered every other year. (</w:t>
      </w:r>
      <w:r w:rsidR="00EE3540">
        <w:rPr>
          <w:rFonts w:asciiTheme="minorHAnsi" w:hAnsiTheme="minorHAnsi"/>
          <w:b/>
          <w:sz w:val="18"/>
          <w:szCs w:val="18"/>
        </w:rPr>
        <w:t>202</w:t>
      </w:r>
      <w:r w:rsidR="008525F5">
        <w:rPr>
          <w:rFonts w:asciiTheme="minorHAnsi" w:hAnsiTheme="minorHAnsi"/>
          <w:b/>
          <w:sz w:val="18"/>
          <w:szCs w:val="18"/>
        </w:rPr>
        <w:t>3</w:t>
      </w:r>
      <w:r w:rsidR="00EE3540">
        <w:rPr>
          <w:rFonts w:asciiTheme="minorHAnsi" w:hAnsiTheme="minorHAnsi"/>
          <w:b/>
          <w:sz w:val="18"/>
          <w:szCs w:val="18"/>
        </w:rPr>
        <w:t>-202</w:t>
      </w:r>
      <w:r w:rsidR="008525F5">
        <w:rPr>
          <w:rFonts w:asciiTheme="minorHAnsi" w:hAnsiTheme="minorHAnsi"/>
          <w:b/>
          <w:sz w:val="18"/>
          <w:szCs w:val="18"/>
        </w:rPr>
        <w:t>4</w:t>
      </w:r>
      <w:r w:rsidR="007D445C" w:rsidRPr="007D445C">
        <w:rPr>
          <w:rFonts w:asciiTheme="minorHAnsi" w:hAnsiTheme="minorHAnsi"/>
          <w:b/>
          <w:sz w:val="18"/>
          <w:szCs w:val="18"/>
        </w:rPr>
        <w:t>)</w:t>
      </w:r>
    </w:p>
    <w:p w14:paraId="7B2050BE" w14:textId="640E8ED7" w:rsidR="002F5623" w:rsidRDefault="00443E7E" w:rsidP="00A440E5">
      <w:pPr>
        <w:spacing w:after="0"/>
        <w:rPr>
          <w:rFonts w:asciiTheme="minorHAnsi" w:hAnsiTheme="minorHAnsi"/>
          <w:b/>
          <w:sz w:val="18"/>
          <w:szCs w:val="18"/>
        </w:rPr>
      </w:pPr>
      <w:r>
        <w:rPr>
          <w:rFonts w:asciiTheme="minorHAnsi" w:hAnsiTheme="minorHAnsi"/>
          <w:b/>
          <w:sz w:val="18"/>
          <w:szCs w:val="18"/>
        </w:rPr>
        <w:t>Prerequisite:  9</w:t>
      </w:r>
      <w:r w:rsidRPr="00443E7E">
        <w:rPr>
          <w:rFonts w:asciiTheme="minorHAnsi" w:hAnsiTheme="minorHAnsi"/>
          <w:b/>
          <w:sz w:val="18"/>
          <w:szCs w:val="18"/>
          <w:vertAlign w:val="superscript"/>
        </w:rPr>
        <w:t>th</w:t>
      </w:r>
      <w:r>
        <w:rPr>
          <w:rFonts w:asciiTheme="minorHAnsi" w:hAnsiTheme="minorHAnsi"/>
          <w:b/>
          <w:sz w:val="18"/>
          <w:szCs w:val="18"/>
        </w:rPr>
        <w:t xml:space="preserve"> &amp; 10</w:t>
      </w:r>
      <w:r w:rsidRPr="00443E7E">
        <w:rPr>
          <w:rFonts w:asciiTheme="minorHAnsi" w:hAnsiTheme="minorHAnsi"/>
          <w:b/>
          <w:sz w:val="18"/>
          <w:szCs w:val="18"/>
          <w:vertAlign w:val="superscript"/>
        </w:rPr>
        <w:t>th</w:t>
      </w:r>
      <w:r>
        <w:rPr>
          <w:rFonts w:asciiTheme="minorHAnsi" w:hAnsiTheme="minorHAnsi"/>
          <w:b/>
          <w:sz w:val="18"/>
          <w:szCs w:val="18"/>
        </w:rPr>
        <w:t xml:space="preserve"> grade English courses</w:t>
      </w:r>
    </w:p>
    <w:p w14:paraId="1D8ABAC1" w14:textId="6E2B401F" w:rsidR="008D143A" w:rsidRDefault="008D143A" w:rsidP="00A440E5">
      <w:pPr>
        <w:spacing w:after="0"/>
        <w:rPr>
          <w:rFonts w:asciiTheme="minorHAnsi" w:hAnsiTheme="minorHAnsi"/>
          <w:b/>
          <w:sz w:val="18"/>
          <w:szCs w:val="18"/>
        </w:rPr>
      </w:pPr>
    </w:p>
    <w:p w14:paraId="3D603639" w14:textId="77777777" w:rsidR="008D143A" w:rsidRPr="008D143A" w:rsidRDefault="008D143A" w:rsidP="008D143A">
      <w:pPr>
        <w:pBdr>
          <w:top w:val="dotted" w:sz="4" w:space="1" w:color="0F243E" w:themeColor="accent2" w:themeShade="7F"/>
          <w:bottom w:val="dotted" w:sz="4" w:space="1" w:color="0F243E" w:themeColor="accent2" w:themeShade="7F"/>
        </w:pBdr>
        <w:tabs>
          <w:tab w:val="left" w:pos="720"/>
        </w:tabs>
        <w:spacing w:before="300"/>
        <w:outlineLvl w:val="2"/>
        <w:rPr>
          <w:rFonts w:asciiTheme="minorHAnsi" w:hAnsiTheme="minorHAnsi"/>
          <w:b/>
          <w:caps/>
          <w:color w:val="0F243E" w:themeColor="accent2" w:themeShade="7F"/>
          <w:sz w:val="20"/>
          <w:szCs w:val="20"/>
        </w:rPr>
      </w:pPr>
      <w:r w:rsidRPr="008D143A">
        <w:rPr>
          <w:rFonts w:asciiTheme="minorHAnsi" w:hAnsiTheme="minorHAnsi"/>
          <w:b/>
          <w:caps/>
          <w:color w:val="0F243E" w:themeColor="accent2" w:themeShade="7F"/>
          <w:sz w:val="20"/>
          <w:szCs w:val="20"/>
        </w:rPr>
        <w:t xml:space="preserve">132 World Literature    </w:t>
      </w:r>
      <w:r w:rsidRPr="008D143A">
        <w:rPr>
          <w:rFonts w:asciiTheme="minorHAnsi" w:hAnsiTheme="minorHAnsi"/>
          <w:b/>
          <w:caps/>
          <w:color w:val="0F243E" w:themeColor="accent2" w:themeShade="7F"/>
          <w:sz w:val="20"/>
          <w:szCs w:val="20"/>
        </w:rPr>
        <w:tab/>
        <w:t xml:space="preserve">                 </w:t>
      </w:r>
      <w:r w:rsidRPr="008D143A">
        <w:rPr>
          <w:rFonts w:asciiTheme="minorHAnsi" w:hAnsiTheme="minorHAnsi"/>
          <w:b/>
          <w:caps/>
          <w:color w:val="0F243E" w:themeColor="accent2" w:themeShade="7F"/>
          <w:sz w:val="18"/>
          <w:szCs w:val="18"/>
        </w:rPr>
        <w:t>Y – 1 cr</w:t>
      </w:r>
      <w:r w:rsidRPr="008D143A">
        <w:rPr>
          <w:rFonts w:asciiTheme="minorHAnsi" w:hAnsiTheme="minorHAnsi"/>
          <w:b/>
          <w:caps/>
          <w:color w:val="0F243E" w:themeColor="accent2" w:themeShade="7F"/>
          <w:sz w:val="20"/>
          <w:szCs w:val="20"/>
        </w:rPr>
        <w:t xml:space="preserve"> </w:t>
      </w:r>
    </w:p>
    <w:p w14:paraId="2F0CF2E3" w14:textId="77777777" w:rsidR="008D143A" w:rsidRPr="008D143A" w:rsidRDefault="008D143A" w:rsidP="008D143A">
      <w:pPr>
        <w:tabs>
          <w:tab w:val="left" w:pos="720"/>
        </w:tabs>
        <w:spacing w:after="0"/>
        <w:rPr>
          <w:rFonts w:asciiTheme="minorHAnsi" w:hAnsiTheme="minorHAnsi"/>
          <w:b/>
          <w:sz w:val="18"/>
          <w:szCs w:val="18"/>
        </w:rPr>
      </w:pPr>
      <w:r w:rsidRPr="008D143A">
        <w:rPr>
          <w:rFonts w:asciiTheme="minorHAnsi" w:hAnsiTheme="minorHAnsi" w:cstheme="minorHAnsi"/>
          <w:sz w:val="20"/>
          <w:szCs w:val="20"/>
        </w:rPr>
        <w:t xml:space="preserve">This course integrates writing for a variety of audiences with a study of literature. Universal themes in literature are explored in the fiction, nonfiction, poetry, drama and short stories of many cultures and many eras. Composition emphasizes research skills, multi-paragraph exposition, critical analysis and thesis development and defense. </w:t>
      </w:r>
      <w:r w:rsidRPr="008D143A">
        <w:rPr>
          <w:rFonts w:asciiTheme="minorHAnsi" w:hAnsiTheme="minorHAnsi"/>
          <w:b/>
          <w:sz w:val="18"/>
          <w:szCs w:val="18"/>
        </w:rPr>
        <w:t>*Offered every other year. (2024-2025)</w:t>
      </w:r>
    </w:p>
    <w:p w14:paraId="1ECEC190" w14:textId="77777777" w:rsidR="008D143A" w:rsidRPr="008D143A" w:rsidRDefault="008D143A" w:rsidP="008D143A">
      <w:pPr>
        <w:spacing w:after="0"/>
        <w:rPr>
          <w:rFonts w:asciiTheme="minorHAnsi" w:hAnsiTheme="minorHAnsi"/>
          <w:b/>
          <w:sz w:val="18"/>
          <w:szCs w:val="18"/>
        </w:rPr>
      </w:pPr>
      <w:r w:rsidRPr="008D143A">
        <w:rPr>
          <w:rFonts w:asciiTheme="minorHAnsi" w:hAnsiTheme="minorHAnsi"/>
          <w:b/>
          <w:sz w:val="18"/>
          <w:szCs w:val="18"/>
        </w:rPr>
        <w:t>Prerequisite:  9</w:t>
      </w:r>
      <w:r w:rsidRPr="008D143A">
        <w:rPr>
          <w:rFonts w:asciiTheme="minorHAnsi" w:hAnsiTheme="minorHAnsi"/>
          <w:b/>
          <w:sz w:val="18"/>
          <w:szCs w:val="18"/>
          <w:vertAlign w:val="superscript"/>
        </w:rPr>
        <w:t>th</w:t>
      </w:r>
      <w:r w:rsidRPr="008D143A">
        <w:rPr>
          <w:rFonts w:asciiTheme="minorHAnsi" w:hAnsiTheme="minorHAnsi"/>
          <w:b/>
          <w:sz w:val="18"/>
          <w:szCs w:val="18"/>
        </w:rPr>
        <w:t xml:space="preserve"> &amp; 10</w:t>
      </w:r>
      <w:r w:rsidRPr="008D143A">
        <w:rPr>
          <w:rFonts w:asciiTheme="minorHAnsi" w:hAnsiTheme="minorHAnsi"/>
          <w:b/>
          <w:sz w:val="18"/>
          <w:szCs w:val="18"/>
          <w:vertAlign w:val="superscript"/>
        </w:rPr>
        <w:t>th</w:t>
      </w:r>
      <w:r w:rsidRPr="008D143A">
        <w:rPr>
          <w:rFonts w:asciiTheme="minorHAnsi" w:hAnsiTheme="minorHAnsi"/>
          <w:b/>
          <w:sz w:val="18"/>
          <w:szCs w:val="18"/>
        </w:rPr>
        <w:t xml:space="preserve"> grade English courses</w:t>
      </w:r>
    </w:p>
    <w:p w14:paraId="0C47E671" w14:textId="4556307C" w:rsidR="008D143A" w:rsidRDefault="008D143A" w:rsidP="00A440E5">
      <w:pPr>
        <w:spacing w:after="0"/>
        <w:rPr>
          <w:rFonts w:asciiTheme="minorHAnsi" w:hAnsiTheme="minorHAnsi"/>
          <w:b/>
          <w:sz w:val="18"/>
          <w:szCs w:val="18"/>
        </w:rPr>
      </w:pPr>
    </w:p>
    <w:p w14:paraId="02D592F5" w14:textId="77777777" w:rsidR="007510E3" w:rsidRPr="004C1CFE" w:rsidRDefault="007510E3" w:rsidP="007510E3">
      <w:pPr>
        <w:pStyle w:val="Heading3"/>
        <w:rPr>
          <w:rFonts w:asciiTheme="minorHAnsi" w:hAnsiTheme="minorHAnsi"/>
          <w:b/>
          <w:sz w:val="20"/>
          <w:szCs w:val="20"/>
        </w:rPr>
      </w:pPr>
      <w:r w:rsidRPr="004C1CFE">
        <w:rPr>
          <w:rFonts w:asciiTheme="minorHAnsi" w:hAnsiTheme="minorHAnsi"/>
          <w:b/>
          <w:sz w:val="20"/>
          <w:szCs w:val="20"/>
        </w:rPr>
        <w:t>ENG 111 TECH &amp; PROFESSIONAL WRITING</w:t>
      </w:r>
      <w:r>
        <w:rPr>
          <w:rFonts w:asciiTheme="minorHAnsi" w:hAnsiTheme="minorHAnsi"/>
          <w:b/>
          <w:sz w:val="20"/>
          <w:szCs w:val="20"/>
        </w:rPr>
        <w:t xml:space="preserve">   </w:t>
      </w:r>
      <w:r w:rsidRPr="004C1CFE">
        <w:rPr>
          <w:rFonts w:asciiTheme="minorHAnsi" w:hAnsiTheme="minorHAnsi"/>
          <w:b/>
          <w:sz w:val="20"/>
          <w:szCs w:val="20"/>
        </w:rPr>
        <w:t xml:space="preserve"> </w:t>
      </w:r>
      <w:r w:rsidRPr="0046606B">
        <w:rPr>
          <w:rFonts w:asciiTheme="minorHAnsi" w:hAnsiTheme="minorHAnsi"/>
          <w:b/>
          <w:sz w:val="18"/>
          <w:szCs w:val="18"/>
        </w:rPr>
        <w:t>S – ½ cr</w:t>
      </w:r>
    </w:p>
    <w:p w14:paraId="56738257" w14:textId="77777777" w:rsidR="007510E3" w:rsidRDefault="007510E3" w:rsidP="007510E3">
      <w:pPr>
        <w:rPr>
          <w:rFonts w:asciiTheme="minorHAnsi" w:hAnsiTheme="minorHAnsi"/>
          <w:sz w:val="20"/>
          <w:szCs w:val="20"/>
        </w:rPr>
      </w:pPr>
      <w:r w:rsidRPr="004C1CFE">
        <w:rPr>
          <w:rFonts w:asciiTheme="minorHAnsi" w:hAnsiTheme="minorHAnsi"/>
          <w:sz w:val="20"/>
          <w:szCs w:val="20"/>
        </w:rPr>
        <w:t>This course covers analyzing, planning, organizing, researching, and writing correspondence, reports, and presentations for specific work-related audiences, and includes integrating data and graphics into work-related documents and presentations.</w:t>
      </w:r>
    </w:p>
    <w:p w14:paraId="285C2C6F" w14:textId="77777777" w:rsidR="007510E3" w:rsidRDefault="007510E3" w:rsidP="007510E3">
      <w:pPr>
        <w:pStyle w:val="NoSpacing"/>
        <w:rPr>
          <w:rFonts w:asciiTheme="minorHAnsi" w:hAnsiTheme="minorHAnsi" w:cstheme="minorHAnsi"/>
          <w:b/>
          <w:sz w:val="20"/>
          <w:szCs w:val="20"/>
        </w:rPr>
      </w:pPr>
      <w:r w:rsidRPr="001654D4">
        <w:rPr>
          <w:rFonts w:asciiTheme="minorHAnsi" w:hAnsiTheme="minorHAnsi" w:cstheme="minorHAnsi"/>
          <w:b/>
          <w:sz w:val="20"/>
          <w:szCs w:val="20"/>
        </w:rPr>
        <w:t xml:space="preserve">Rio Salado College: 3 credits </w:t>
      </w:r>
    </w:p>
    <w:p w14:paraId="73216D39" w14:textId="77777777" w:rsidR="007510E3" w:rsidRPr="001654D4" w:rsidRDefault="007510E3" w:rsidP="007510E3">
      <w:pPr>
        <w:pStyle w:val="NoSpacing"/>
        <w:rPr>
          <w:rFonts w:asciiTheme="minorHAnsi" w:hAnsiTheme="minorHAnsi" w:cstheme="minorHAnsi"/>
          <w:b/>
          <w:sz w:val="20"/>
          <w:szCs w:val="20"/>
        </w:rPr>
      </w:pPr>
      <w:r w:rsidRPr="001654D4">
        <w:rPr>
          <w:rFonts w:asciiTheme="minorHAnsi" w:hAnsiTheme="minorHAnsi" w:cstheme="minorHAnsi"/>
          <w:b/>
          <w:sz w:val="20"/>
          <w:szCs w:val="20"/>
        </w:rPr>
        <w:t>Prerequisites: ENG101 with a grade of C, or better.</w:t>
      </w:r>
    </w:p>
    <w:p w14:paraId="646807CF" w14:textId="77777777" w:rsidR="007510E3" w:rsidRPr="001654D4" w:rsidRDefault="007510E3" w:rsidP="007510E3">
      <w:pPr>
        <w:pStyle w:val="NoSpacing"/>
        <w:rPr>
          <w:rFonts w:asciiTheme="minorHAnsi" w:hAnsiTheme="minorHAnsi" w:cstheme="minorHAnsi"/>
          <w:b/>
          <w:sz w:val="20"/>
          <w:szCs w:val="20"/>
        </w:rPr>
      </w:pPr>
      <w:r w:rsidRPr="001654D4">
        <w:rPr>
          <w:rFonts w:asciiTheme="minorHAnsi" w:hAnsiTheme="minorHAnsi" w:cstheme="minorHAnsi"/>
          <w:b/>
          <w:sz w:val="20"/>
          <w:szCs w:val="20"/>
        </w:rPr>
        <w:t>May be substituted for either World or British Literature</w:t>
      </w:r>
    </w:p>
    <w:p w14:paraId="168EE435" w14:textId="77777777" w:rsidR="007510E3" w:rsidRDefault="007510E3" w:rsidP="00A440E5">
      <w:pPr>
        <w:spacing w:after="0"/>
        <w:rPr>
          <w:rFonts w:asciiTheme="minorHAnsi" w:hAnsiTheme="minorHAnsi"/>
          <w:b/>
          <w:sz w:val="18"/>
          <w:szCs w:val="18"/>
        </w:rPr>
      </w:pPr>
    </w:p>
    <w:p w14:paraId="7C1C8028" w14:textId="4478D69C" w:rsidR="00F4267C" w:rsidRPr="0017347C" w:rsidRDefault="004C1CFE" w:rsidP="0093620D">
      <w:pPr>
        <w:pStyle w:val="Heading3"/>
        <w:tabs>
          <w:tab w:val="left" w:pos="720"/>
        </w:tabs>
        <w:spacing w:before="0" w:after="0"/>
        <w:jc w:val="left"/>
        <w:rPr>
          <w:rFonts w:asciiTheme="minorHAnsi" w:hAnsiTheme="minorHAnsi"/>
          <w:b/>
          <w:sz w:val="20"/>
          <w:szCs w:val="20"/>
        </w:rPr>
      </w:pPr>
      <w:r>
        <w:br w:type="column"/>
      </w:r>
      <w:r w:rsidR="00F4267C" w:rsidRPr="00DE0576">
        <w:rPr>
          <w:rFonts w:asciiTheme="minorHAnsi" w:hAnsiTheme="minorHAnsi"/>
          <w:b/>
          <w:sz w:val="20"/>
          <w:szCs w:val="20"/>
        </w:rPr>
        <w:t xml:space="preserve">ENG101 First-Year Composition              </w:t>
      </w:r>
      <w:r w:rsidR="00797E7B">
        <w:rPr>
          <w:rFonts w:asciiTheme="minorHAnsi" w:hAnsiTheme="minorHAnsi"/>
          <w:b/>
          <w:sz w:val="20"/>
          <w:szCs w:val="20"/>
        </w:rPr>
        <w:t xml:space="preserve"> </w:t>
      </w:r>
      <w:r w:rsidR="0028027D" w:rsidRPr="0046606B">
        <w:rPr>
          <w:rFonts w:asciiTheme="minorHAnsi" w:hAnsiTheme="minorHAnsi"/>
          <w:b/>
          <w:sz w:val="18"/>
          <w:szCs w:val="18"/>
        </w:rPr>
        <w:t>S – ½ cr</w:t>
      </w:r>
      <w:r w:rsidR="00356FB7">
        <w:rPr>
          <w:rFonts w:asciiTheme="minorHAnsi" w:hAnsiTheme="minorHAnsi"/>
          <w:b/>
          <w:sz w:val="20"/>
          <w:szCs w:val="20"/>
        </w:rPr>
        <w:t xml:space="preserve"> </w:t>
      </w:r>
    </w:p>
    <w:p w14:paraId="6C6D6721" w14:textId="77777777" w:rsidR="00F4267C" w:rsidRDefault="00F4267C" w:rsidP="00A440E5">
      <w:pPr>
        <w:tabs>
          <w:tab w:val="left" w:pos="720"/>
        </w:tabs>
        <w:autoSpaceDE w:val="0"/>
        <w:autoSpaceDN w:val="0"/>
        <w:adjustRightInd w:val="0"/>
        <w:spacing w:after="0" w:line="240" w:lineRule="auto"/>
        <w:rPr>
          <w:rFonts w:asciiTheme="minorHAnsi" w:hAnsiTheme="minorHAnsi" w:cs="MinionPro-Regular"/>
          <w:color w:val="231F20"/>
          <w:sz w:val="20"/>
          <w:szCs w:val="20"/>
        </w:rPr>
      </w:pPr>
      <w:r w:rsidRPr="00DE0576">
        <w:rPr>
          <w:rFonts w:asciiTheme="minorHAnsi" w:hAnsiTheme="minorHAnsi" w:cs="MinionPro-Regular"/>
          <w:color w:val="231F20"/>
          <w:sz w:val="20"/>
          <w:szCs w:val="20"/>
        </w:rPr>
        <w:t>Emphasis</w:t>
      </w:r>
      <w:r w:rsidR="004B36F0">
        <w:rPr>
          <w:rFonts w:asciiTheme="minorHAnsi" w:hAnsiTheme="minorHAnsi" w:cs="MinionPro-Regular"/>
          <w:color w:val="231F20"/>
          <w:sz w:val="20"/>
          <w:szCs w:val="20"/>
        </w:rPr>
        <w:t xml:space="preserve"> is placed</w:t>
      </w:r>
      <w:r w:rsidRPr="00DE0576">
        <w:rPr>
          <w:rFonts w:asciiTheme="minorHAnsi" w:hAnsiTheme="minorHAnsi" w:cs="MinionPro-Regular"/>
          <w:color w:val="231F20"/>
          <w:sz w:val="20"/>
          <w:szCs w:val="20"/>
        </w:rPr>
        <w:t xml:space="preserve"> on rhetoric and composition with a focus on expository writing and understanding writing as a process. </w:t>
      </w:r>
      <w:r w:rsidR="00753B55">
        <w:rPr>
          <w:rFonts w:asciiTheme="minorHAnsi" w:hAnsiTheme="minorHAnsi" w:cs="MinionPro-Regular"/>
          <w:color w:val="231F20"/>
          <w:sz w:val="20"/>
          <w:szCs w:val="20"/>
        </w:rPr>
        <w:t>This course focuses on e</w:t>
      </w:r>
      <w:r w:rsidRPr="00DE0576">
        <w:rPr>
          <w:rFonts w:asciiTheme="minorHAnsi" w:hAnsiTheme="minorHAnsi" w:cs="MinionPro-Regular"/>
          <w:color w:val="231F20"/>
          <w:sz w:val="20"/>
          <w:szCs w:val="20"/>
        </w:rPr>
        <w:t xml:space="preserve">stablishing effective college-level writing strategies through four or more writing projects comprising at least 3,000 words in total. </w:t>
      </w:r>
    </w:p>
    <w:p w14:paraId="3C1A4CB5" w14:textId="77777777" w:rsidR="0028027D" w:rsidRPr="0028027D" w:rsidRDefault="0028027D" w:rsidP="00A440E5">
      <w:pPr>
        <w:tabs>
          <w:tab w:val="left" w:pos="720"/>
        </w:tabs>
        <w:autoSpaceDE w:val="0"/>
        <w:autoSpaceDN w:val="0"/>
        <w:adjustRightInd w:val="0"/>
        <w:spacing w:after="0" w:line="240" w:lineRule="auto"/>
        <w:rPr>
          <w:rFonts w:asciiTheme="minorHAnsi" w:hAnsiTheme="minorHAnsi" w:cs="MinionPro-Regular"/>
          <w:b/>
          <w:sz w:val="18"/>
          <w:szCs w:val="18"/>
        </w:rPr>
      </w:pPr>
      <w:r w:rsidRPr="0028027D">
        <w:rPr>
          <w:rFonts w:asciiTheme="minorHAnsi" w:hAnsiTheme="minorHAnsi" w:cs="MinionPro-Regular"/>
          <w:b/>
          <w:sz w:val="18"/>
          <w:szCs w:val="18"/>
        </w:rPr>
        <w:t>Rio Salado College: 3 credits</w:t>
      </w:r>
    </w:p>
    <w:p w14:paraId="57FD8F00" w14:textId="77777777" w:rsidR="00F4267C" w:rsidRDefault="00F4267C" w:rsidP="00A440E5">
      <w:pPr>
        <w:tabs>
          <w:tab w:val="left" w:pos="720"/>
        </w:tabs>
        <w:autoSpaceDE w:val="0"/>
        <w:autoSpaceDN w:val="0"/>
        <w:adjustRightInd w:val="0"/>
        <w:spacing w:after="0" w:line="240" w:lineRule="auto"/>
        <w:rPr>
          <w:rFonts w:asciiTheme="minorHAnsi" w:hAnsiTheme="minorHAnsi" w:cs="MinionPro-Regular"/>
          <w:b/>
          <w:color w:val="231F20"/>
          <w:sz w:val="18"/>
          <w:szCs w:val="18"/>
        </w:rPr>
      </w:pPr>
      <w:r w:rsidRPr="00CF7354">
        <w:rPr>
          <w:rFonts w:asciiTheme="minorHAnsi" w:hAnsiTheme="minorHAnsi" w:cs="MinionPro-Regular"/>
          <w:b/>
          <w:color w:val="231F20"/>
          <w:sz w:val="18"/>
          <w:szCs w:val="18"/>
        </w:rPr>
        <w:t>Prerequisites</w:t>
      </w:r>
      <w:r w:rsidRPr="003B6F06">
        <w:rPr>
          <w:rFonts w:asciiTheme="minorHAnsi" w:hAnsiTheme="minorHAnsi" w:cs="MinionPro-Regular"/>
          <w:b/>
          <w:color w:val="231F20"/>
          <w:sz w:val="18"/>
          <w:szCs w:val="18"/>
        </w:rPr>
        <w:t xml:space="preserve">: Appropriate writing placement test score, or a grade of C or better in ENG091 or </w:t>
      </w:r>
      <w:commentRangeStart w:id="27"/>
      <w:r w:rsidRPr="003B6F06">
        <w:rPr>
          <w:rFonts w:asciiTheme="minorHAnsi" w:hAnsiTheme="minorHAnsi" w:cs="MinionPro-Regular"/>
          <w:b/>
          <w:color w:val="231F20"/>
          <w:sz w:val="18"/>
          <w:szCs w:val="18"/>
        </w:rPr>
        <w:t>ESL097</w:t>
      </w:r>
      <w:commentRangeEnd w:id="27"/>
      <w:r w:rsidR="007510E3" w:rsidRPr="003B6F06">
        <w:rPr>
          <w:rStyle w:val="CommentReference"/>
        </w:rPr>
        <w:commentReference w:id="27"/>
      </w:r>
      <w:r w:rsidRPr="003B6F06">
        <w:rPr>
          <w:rFonts w:asciiTheme="minorHAnsi" w:hAnsiTheme="minorHAnsi" w:cs="MinionPro-Regular"/>
          <w:b/>
          <w:color w:val="231F20"/>
          <w:sz w:val="18"/>
          <w:szCs w:val="18"/>
        </w:rPr>
        <w:t>.</w:t>
      </w:r>
    </w:p>
    <w:p w14:paraId="3563C546" w14:textId="77777777" w:rsidR="009F63CE" w:rsidRDefault="009F63CE" w:rsidP="00A440E5">
      <w:pPr>
        <w:tabs>
          <w:tab w:val="left" w:pos="720"/>
        </w:tabs>
        <w:autoSpaceDE w:val="0"/>
        <w:autoSpaceDN w:val="0"/>
        <w:adjustRightInd w:val="0"/>
        <w:spacing w:after="0" w:line="240" w:lineRule="auto"/>
        <w:rPr>
          <w:rFonts w:asciiTheme="minorHAnsi" w:hAnsiTheme="minorHAnsi" w:cs="MinionPro-Regular"/>
          <w:b/>
          <w:color w:val="231F20"/>
          <w:sz w:val="18"/>
          <w:szCs w:val="18"/>
          <w:u w:val="single"/>
        </w:rPr>
      </w:pPr>
      <w:r w:rsidRPr="009F63CE">
        <w:rPr>
          <w:rFonts w:asciiTheme="minorHAnsi" w:hAnsiTheme="minorHAnsi" w:cs="MinionPro-Regular"/>
          <w:b/>
          <w:color w:val="231F20"/>
          <w:sz w:val="18"/>
          <w:szCs w:val="18"/>
          <w:u w:val="single"/>
        </w:rPr>
        <w:t xml:space="preserve">May be substituted for either World or British Literature  </w:t>
      </w:r>
    </w:p>
    <w:p w14:paraId="4F93D2D7" w14:textId="77777777" w:rsidR="00F4267C" w:rsidRPr="007D6860" w:rsidRDefault="00F4267C" w:rsidP="00A440E5">
      <w:pPr>
        <w:pStyle w:val="Heading3"/>
        <w:tabs>
          <w:tab w:val="left" w:pos="720"/>
        </w:tabs>
        <w:jc w:val="left"/>
        <w:rPr>
          <w:rFonts w:asciiTheme="minorHAnsi" w:hAnsiTheme="minorHAnsi"/>
          <w:b/>
          <w:sz w:val="20"/>
          <w:szCs w:val="20"/>
        </w:rPr>
      </w:pPr>
      <w:r w:rsidRPr="007D6860">
        <w:rPr>
          <w:rFonts w:asciiTheme="minorHAnsi" w:hAnsiTheme="minorHAnsi"/>
          <w:b/>
          <w:sz w:val="20"/>
          <w:szCs w:val="20"/>
        </w:rPr>
        <w:t xml:space="preserve">ENG102 Second-Year Composition    </w:t>
      </w:r>
      <w:r w:rsidR="009C7F58" w:rsidRPr="007D6860">
        <w:rPr>
          <w:rFonts w:asciiTheme="minorHAnsi" w:hAnsiTheme="minorHAnsi"/>
          <w:b/>
          <w:sz w:val="20"/>
          <w:szCs w:val="20"/>
        </w:rPr>
        <w:t xml:space="preserve">      </w:t>
      </w:r>
      <w:r w:rsidR="0028027D" w:rsidRPr="0046606B">
        <w:rPr>
          <w:rFonts w:asciiTheme="minorHAnsi" w:hAnsiTheme="minorHAnsi"/>
          <w:b/>
          <w:sz w:val="18"/>
          <w:szCs w:val="18"/>
        </w:rPr>
        <w:t>S – ½ cr</w:t>
      </w:r>
      <w:r w:rsidR="0046606B" w:rsidRPr="0046606B">
        <w:rPr>
          <w:rFonts w:asciiTheme="minorHAnsi" w:hAnsiTheme="minorHAnsi"/>
          <w:b/>
          <w:sz w:val="18"/>
          <w:szCs w:val="18"/>
        </w:rPr>
        <w:t xml:space="preserve"> </w:t>
      </w:r>
    </w:p>
    <w:p w14:paraId="750C55B9" w14:textId="77777777" w:rsidR="0028027D" w:rsidRDefault="00F4267C" w:rsidP="00A440E5">
      <w:pPr>
        <w:shd w:val="clear" w:color="auto" w:fill="FFFFFF"/>
        <w:tabs>
          <w:tab w:val="left" w:pos="720"/>
        </w:tabs>
        <w:spacing w:after="0"/>
        <w:rPr>
          <w:rFonts w:asciiTheme="minorHAnsi" w:hAnsiTheme="minorHAnsi"/>
          <w:sz w:val="20"/>
          <w:szCs w:val="20"/>
        </w:rPr>
      </w:pPr>
      <w:r w:rsidRPr="00DE0576">
        <w:rPr>
          <w:rFonts w:asciiTheme="minorHAnsi" w:hAnsiTheme="minorHAnsi"/>
          <w:sz w:val="20"/>
          <w:szCs w:val="20"/>
        </w:rPr>
        <w:t xml:space="preserve">Emphasis </w:t>
      </w:r>
      <w:r w:rsidR="00753B55">
        <w:rPr>
          <w:rFonts w:asciiTheme="minorHAnsi" w:hAnsiTheme="minorHAnsi"/>
          <w:sz w:val="20"/>
          <w:szCs w:val="20"/>
        </w:rPr>
        <w:t xml:space="preserve">is placed </w:t>
      </w:r>
      <w:r w:rsidRPr="00DE0576">
        <w:rPr>
          <w:rFonts w:asciiTheme="minorHAnsi" w:hAnsiTheme="minorHAnsi"/>
          <w:sz w:val="20"/>
          <w:szCs w:val="20"/>
        </w:rPr>
        <w:t xml:space="preserve">on rhetoric and composition with a focus on persuasive, research-based writing and understanding writing as a process. </w:t>
      </w:r>
      <w:r w:rsidR="00E43FC1">
        <w:rPr>
          <w:rFonts w:asciiTheme="minorHAnsi" w:hAnsiTheme="minorHAnsi"/>
          <w:sz w:val="20"/>
          <w:szCs w:val="20"/>
        </w:rPr>
        <w:t>Scholars</w:t>
      </w:r>
      <w:r w:rsidRPr="00DE0576">
        <w:rPr>
          <w:rFonts w:asciiTheme="minorHAnsi" w:hAnsiTheme="minorHAnsi"/>
          <w:sz w:val="20"/>
          <w:szCs w:val="20"/>
        </w:rPr>
        <w:t xml:space="preserve"> will develop advanced college-level writing strategies through three or more writing projects comprising at least 4,000 words in total.</w:t>
      </w:r>
    </w:p>
    <w:p w14:paraId="75418F51" w14:textId="77777777" w:rsidR="009C7F58" w:rsidRPr="0028027D" w:rsidRDefault="0028027D" w:rsidP="00A440E5">
      <w:pPr>
        <w:tabs>
          <w:tab w:val="left" w:pos="720"/>
        </w:tabs>
        <w:autoSpaceDE w:val="0"/>
        <w:autoSpaceDN w:val="0"/>
        <w:adjustRightInd w:val="0"/>
        <w:spacing w:after="0" w:line="240" w:lineRule="auto"/>
        <w:rPr>
          <w:rFonts w:asciiTheme="minorHAnsi" w:hAnsiTheme="minorHAnsi" w:cs="Arial"/>
          <w:b/>
          <w:sz w:val="20"/>
          <w:szCs w:val="20"/>
        </w:rPr>
      </w:pPr>
      <w:r w:rsidRPr="0028027D">
        <w:rPr>
          <w:rFonts w:asciiTheme="minorHAnsi" w:hAnsiTheme="minorHAnsi" w:cs="MinionPro-Regular"/>
          <w:b/>
          <w:sz w:val="18"/>
          <w:szCs w:val="18"/>
        </w:rPr>
        <w:t>Rio Salado College: 3 credits</w:t>
      </w:r>
      <w:r w:rsidR="00F4267C" w:rsidRPr="0028027D">
        <w:rPr>
          <w:rFonts w:asciiTheme="minorHAnsi" w:hAnsiTheme="minorHAnsi" w:cs="Arial"/>
          <w:b/>
          <w:sz w:val="20"/>
          <w:szCs w:val="20"/>
        </w:rPr>
        <w:t xml:space="preserve"> </w:t>
      </w:r>
    </w:p>
    <w:p w14:paraId="6F241307" w14:textId="77777777" w:rsidR="00F4267C" w:rsidRDefault="00F4267C" w:rsidP="00A440E5">
      <w:pPr>
        <w:shd w:val="clear" w:color="auto" w:fill="FFFFFF"/>
        <w:tabs>
          <w:tab w:val="left" w:pos="720"/>
        </w:tabs>
        <w:spacing w:after="0"/>
        <w:rPr>
          <w:rFonts w:asciiTheme="minorHAnsi" w:hAnsiTheme="minorHAnsi"/>
          <w:b/>
          <w:sz w:val="20"/>
          <w:szCs w:val="20"/>
        </w:rPr>
      </w:pPr>
      <w:r w:rsidRPr="009C7F58">
        <w:rPr>
          <w:rFonts w:asciiTheme="minorHAnsi" w:hAnsiTheme="minorHAnsi" w:cs="Arial"/>
          <w:b/>
          <w:sz w:val="18"/>
          <w:szCs w:val="18"/>
        </w:rPr>
        <w:t xml:space="preserve">Prerequisites: </w:t>
      </w:r>
      <w:r w:rsidRPr="009C7F58">
        <w:rPr>
          <w:rFonts w:asciiTheme="minorHAnsi" w:hAnsiTheme="minorHAnsi"/>
          <w:b/>
          <w:sz w:val="18"/>
          <w:szCs w:val="18"/>
        </w:rPr>
        <w:t xml:space="preserve"> Grade of C or better in ENG101</w:t>
      </w:r>
      <w:r w:rsidRPr="00DE0576">
        <w:rPr>
          <w:rFonts w:asciiTheme="minorHAnsi" w:hAnsiTheme="minorHAnsi"/>
          <w:b/>
          <w:sz w:val="20"/>
          <w:szCs w:val="20"/>
        </w:rPr>
        <w:t xml:space="preserve"> </w:t>
      </w:r>
    </w:p>
    <w:p w14:paraId="55FAF671" w14:textId="6491B7D6" w:rsidR="009F63CE" w:rsidRDefault="009F63CE" w:rsidP="00A440E5">
      <w:pPr>
        <w:shd w:val="clear" w:color="auto" w:fill="FFFFFF"/>
        <w:tabs>
          <w:tab w:val="left" w:pos="720"/>
        </w:tabs>
        <w:spacing w:after="0"/>
        <w:rPr>
          <w:rFonts w:asciiTheme="minorHAnsi" w:hAnsiTheme="minorHAnsi" w:cs="MinionPro-Regular"/>
          <w:b/>
          <w:color w:val="231F20"/>
          <w:sz w:val="18"/>
          <w:szCs w:val="18"/>
          <w:u w:val="single"/>
        </w:rPr>
      </w:pPr>
      <w:r w:rsidRPr="009F63CE">
        <w:rPr>
          <w:rFonts w:asciiTheme="minorHAnsi" w:hAnsiTheme="minorHAnsi" w:cs="MinionPro-Regular"/>
          <w:b/>
          <w:color w:val="231F20"/>
          <w:sz w:val="18"/>
          <w:szCs w:val="18"/>
          <w:u w:val="single"/>
        </w:rPr>
        <w:t>May be substituted for either World or British Literature</w:t>
      </w:r>
    </w:p>
    <w:p w14:paraId="45466C80" w14:textId="39BD4996" w:rsidR="007510E3" w:rsidRDefault="007510E3" w:rsidP="00A440E5">
      <w:pPr>
        <w:shd w:val="clear" w:color="auto" w:fill="FFFFFF"/>
        <w:tabs>
          <w:tab w:val="left" w:pos="720"/>
        </w:tabs>
        <w:spacing w:after="0"/>
        <w:rPr>
          <w:rFonts w:asciiTheme="minorHAnsi" w:hAnsiTheme="minorHAnsi" w:cs="MinionPro-Regular"/>
          <w:b/>
          <w:color w:val="231F20"/>
          <w:sz w:val="18"/>
          <w:szCs w:val="18"/>
          <w:u w:val="single"/>
        </w:rPr>
      </w:pPr>
    </w:p>
    <w:p w14:paraId="3E0D6487" w14:textId="77777777" w:rsidR="007510E3" w:rsidRDefault="007510E3" w:rsidP="007510E3">
      <w:pPr>
        <w:pStyle w:val="Heading3"/>
        <w:jc w:val="left"/>
      </w:pPr>
      <w:r w:rsidRPr="004C1CFE">
        <w:rPr>
          <w:rFonts w:asciiTheme="minorHAnsi" w:hAnsiTheme="minorHAnsi"/>
          <w:b/>
          <w:sz w:val="20"/>
          <w:szCs w:val="20"/>
        </w:rPr>
        <w:t>ENH 110 INTRODUCTION TO LITERATURE</w:t>
      </w:r>
      <w:r>
        <w:rPr>
          <w:rFonts w:asciiTheme="minorHAnsi" w:hAnsiTheme="minorHAnsi"/>
          <w:b/>
          <w:sz w:val="20"/>
          <w:szCs w:val="20"/>
        </w:rPr>
        <w:t xml:space="preserve">     </w:t>
      </w:r>
      <w:r w:rsidRPr="0046606B">
        <w:rPr>
          <w:rFonts w:asciiTheme="minorHAnsi" w:hAnsiTheme="minorHAnsi"/>
          <w:b/>
          <w:sz w:val="18"/>
          <w:szCs w:val="18"/>
        </w:rPr>
        <w:t>S – ½ cr</w:t>
      </w:r>
      <w:r w:rsidRPr="004C1CFE">
        <w:rPr>
          <w:rStyle w:val="Heading3Char"/>
        </w:rPr>
        <w:t xml:space="preserve"> </w:t>
      </w:r>
    </w:p>
    <w:p w14:paraId="22D6777F" w14:textId="2ED2DB6B" w:rsidR="007510E3" w:rsidRDefault="007510E3" w:rsidP="007510E3">
      <w:pPr>
        <w:rPr>
          <w:rFonts w:asciiTheme="minorHAnsi" w:hAnsiTheme="minorHAnsi"/>
          <w:sz w:val="20"/>
          <w:szCs w:val="20"/>
        </w:rPr>
      </w:pPr>
      <w:r w:rsidRPr="004C1CFE">
        <w:rPr>
          <w:rFonts w:asciiTheme="minorHAnsi" w:hAnsiTheme="minorHAnsi"/>
          <w:sz w:val="20"/>
          <w:szCs w:val="20"/>
        </w:rPr>
        <w:t xml:space="preserve">This course is an introduction to international literature through various forms of literary </w:t>
      </w:r>
      <w:r w:rsidR="00CB3084" w:rsidRPr="004C1CFE">
        <w:rPr>
          <w:rFonts w:asciiTheme="minorHAnsi" w:hAnsiTheme="minorHAnsi"/>
          <w:sz w:val="20"/>
          <w:szCs w:val="20"/>
        </w:rPr>
        <w:t>expression</w:t>
      </w:r>
      <w:r w:rsidR="00CB3084">
        <w:rPr>
          <w:rFonts w:asciiTheme="minorHAnsi" w:hAnsiTheme="minorHAnsi"/>
          <w:sz w:val="20"/>
          <w:szCs w:val="20"/>
        </w:rPr>
        <w:t>:</w:t>
      </w:r>
      <w:r w:rsidR="00CB3084" w:rsidRPr="004C1CFE">
        <w:rPr>
          <w:rFonts w:asciiTheme="minorHAnsi" w:hAnsiTheme="minorHAnsi"/>
          <w:sz w:val="20"/>
          <w:szCs w:val="20"/>
        </w:rPr>
        <w:t xml:space="preserve"> e.g.</w:t>
      </w:r>
      <w:r w:rsidRPr="004C1CFE">
        <w:rPr>
          <w:rFonts w:asciiTheme="minorHAnsi" w:hAnsiTheme="minorHAnsi"/>
          <w:sz w:val="20"/>
          <w:szCs w:val="20"/>
        </w:rPr>
        <w:t xml:space="preserve">, poetry, drama, essay, biography, autobiography, short story, and novel. It provides a global overview of literature with special emphasis on diverse cultural contributions of women, African Americans, Asian Americans, Hispanic Americans, and Native Americans. </w:t>
      </w:r>
    </w:p>
    <w:p w14:paraId="18B2FE8F" w14:textId="77777777" w:rsidR="007510E3" w:rsidRPr="001654D4" w:rsidRDefault="007510E3" w:rsidP="007510E3">
      <w:pPr>
        <w:pStyle w:val="NoSpacing"/>
        <w:rPr>
          <w:rFonts w:asciiTheme="minorHAnsi" w:hAnsiTheme="minorHAnsi" w:cstheme="minorHAnsi"/>
          <w:b/>
          <w:sz w:val="20"/>
          <w:szCs w:val="20"/>
        </w:rPr>
      </w:pPr>
      <w:r w:rsidRPr="001654D4">
        <w:rPr>
          <w:rFonts w:asciiTheme="minorHAnsi" w:hAnsiTheme="minorHAnsi" w:cstheme="minorHAnsi"/>
          <w:b/>
          <w:sz w:val="20"/>
          <w:szCs w:val="20"/>
        </w:rPr>
        <w:t xml:space="preserve">Rio Salado College: 3 credits </w:t>
      </w:r>
    </w:p>
    <w:p w14:paraId="25DC6900" w14:textId="77777777" w:rsidR="007510E3" w:rsidRPr="001654D4" w:rsidRDefault="007510E3" w:rsidP="007510E3">
      <w:pPr>
        <w:pStyle w:val="NoSpacing"/>
        <w:rPr>
          <w:rFonts w:asciiTheme="minorHAnsi" w:hAnsiTheme="minorHAnsi" w:cstheme="minorHAnsi"/>
          <w:b/>
          <w:sz w:val="20"/>
          <w:szCs w:val="20"/>
        </w:rPr>
      </w:pPr>
      <w:r w:rsidRPr="001654D4">
        <w:rPr>
          <w:rFonts w:asciiTheme="minorHAnsi" w:hAnsiTheme="minorHAnsi" w:cstheme="minorHAnsi"/>
          <w:b/>
          <w:sz w:val="20"/>
          <w:szCs w:val="20"/>
        </w:rPr>
        <w:t>Prerequisite: ENG101 with a grade of C, or better May be substituted for either World or British Literature</w:t>
      </w:r>
    </w:p>
    <w:p w14:paraId="13B4EF8F" w14:textId="77777777" w:rsidR="007510E3" w:rsidRPr="00851550" w:rsidRDefault="007510E3" w:rsidP="007510E3">
      <w:pPr>
        <w:rPr>
          <w:rFonts w:asciiTheme="minorHAnsi" w:hAnsiTheme="minorHAnsi" w:cstheme="minorHAnsi"/>
          <w:sz w:val="20"/>
          <w:szCs w:val="20"/>
        </w:rPr>
      </w:pPr>
    </w:p>
    <w:p w14:paraId="6925B72E" w14:textId="77777777" w:rsidR="004C1CFE" w:rsidRDefault="004C1CFE">
      <w:pPr>
        <w:sectPr w:rsidR="004C1CFE" w:rsidSect="004C3D4F">
          <w:footerReference w:type="first" r:id="rId17"/>
          <w:type w:val="continuous"/>
          <w:pgSz w:w="12240" w:h="15840" w:code="1"/>
          <w:pgMar w:top="720" w:right="1440" w:bottom="1080" w:left="1440" w:header="576" w:footer="576" w:gutter="0"/>
          <w:cols w:num="2" w:space="720"/>
          <w:docGrid w:linePitch="360"/>
        </w:sectPr>
      </w:pPr>
    </w:p>
    <w:p w14:paraId="363CB4C6" w14:textId="5F2C0BE4" w:rsidR="00B142AE" w:rsidRDefault="00B142AE" w:rsidP="00913767">
      <w:pPr>
        <w:sectPr w:rsidR="00B142AE" w:rsidSect="004C3D4F">
          <w:footerReference w:type="first" r:id="rId18"/>
          <w:type w:val="continuous"/>
          <w:pgSz w:w="12240" w:h="15840" w:code="1"/>
          <w:pgMar w:top="720" w:right="1440" w:bottom="1080" w:left="1440" w:header="576" w:footer="576" w:gutter="0"/>
          <w:cols w:num="2" w:space="720"/>
          <w:docGrid w:linePitch="360"/>
        </w:sectPr>
      </w:pPr>
    </w:p>
    <w:p w14:paraId="74092AA8" w14:textId="38F6D895" w:rsidR="004C1CFE" w:rsidRDefault="004C1CFE">
      <w:pPr>
        <w:rPr>
          <w:caps/>
          <w:color w:val="0F243E" w:themeColor="accent2" w:themeShade="80"/>
          <w:spacing w:val="15"/>
          <w:sz w:val="24"/>
          <w:szCs w:val="24"/>
        </w:rPr>
      </w:pPr>
    </w:p>
    <w:p w14:paraId="70DF97BB" w14:textId="4CCCD0CD" w:rsidR="008106C6" w:rsidRDefault="008106C6">
      <w:pPr>
        <w:rPr>
          <w:caps/>
          <w:color w:val="0F243E" w:themeColor="accent2" w:themeShade="80"/>
          <w:spacing w:val="15"/>
          <w:sz w:val="24"/>
          <w:szCs w:val="24"/>
        </w:rPr>
      </w:pPr>
    </w:p>
    <w:p w14:paraId="687329A7" w14:textId="1E621B09" w:rsidR="008106C6" w:rsidRDefault="008106C6">
      <w:pPr>
        <w:rPr>
          <w:caps/>
          <w:color w:val="0F243E" w:themeColor="accent2" w:themeShade="80"/>
          <w:spacing w:val="15"/>
          <w:sz w:val="24"/>
          <w:szCs w:val="24"/>
        </w:rPr>
      </w:pPr>
    </w:p>
    <w:p w14:paraId="34B3F42C" w14:textId="26F8E082" w:rsidR="008106C6" w:rsidRDefault="008106C6">
      <w:pPr>
        <w:rPr>
          <w:caps/>
          <w:color w:val="0F243E" w:themeColor="accent2" w:themeShade="80"/>
          <w:spacing w:val="15"/>
          <w:sz w:val="24"/>
          <w:szCs w:val="24"/>
        </w:rPr>
      </w:pPr>
    </w:p>
    <w:p w14:paraId="34C9B0CC" w14:textId="77777777" w:rsidR="008106C6" w:rsidRDefault="008106C6">
      <w:pPr>
        <w:rPr>
          <w:caps/>
          <w:color w:val="0F243E" w:themeColor="accent2" w:themeShade="80"/>
          <w:spacing w:val="15"/>
          <w:sz w:val="24"/>
          <w:szCs w:val="24"/>
        </w:rPr>
      </w:pPr>
    </w:p>
    <w:p w14:paraId="51EFE785" w14:textId="15D6FF34" w:rsidR="00F4267C" w:rsidRPr="001D3C74" w:rsidRDefault="001D3C74" w:rsidP="00CC4E9C">
      <w:pPr>
        <w:pStyle w:val="Heading2"/>
        <w:spacing w:before="360" w:after="0"/>
      </w:pPr>
      <w:bookmarkStart w:id="28" w:name="_Toc121924484"/>
      <w:r w:rsidRPr="001D3C74">
        <w:lastRenderedPageBreak/>
        <w:t>Foreign Languages/Dual Enrollment Foreign Language</w:t>
      </w:r>
      <w:bookmarkEnd w:id="28"/>
    </w:p>
    <w:p w14:paraId="7B91C01D" w14:textId="77777777" w:rsidR="00B142AE" w:rsidRDefault="00B142AE" w:rsidP="00A440E5">
      <w:pPr>
        <w:tabs>
          <w:tab w:val="left" w:pos="720"/>
        </w:tabs>
        <w:spacing w:after="0"/>
        <w:rPr>
          <w:rFonts w:asciiTheme="minorHAnsi" w:hAnsiTheme="minorHAnsi"/>
          <w:b/>
          <w:sz w:val="20"/>
          <w:szCs w:val="20"/>
        </w:rPr>
        <w:sectPr w:rsidR="00B142AE" w:rsidSect="004C3D4F">
          <w:type w:val="continuous"/>
          <w:pgSz w:w="12240" w:h="15840" w:code="1"/>
          <w:pgMar w:top="720" w:right="1440" w:bottom="1080" w:left="1440" w:header="576" w:footer="576" w:gutter="0"/>
          <w:cols w:space="720"/>
          <w:docGrid w:linePitch="360"/>
        </w:sectPr>
      </w:pPr>
    </w:p>
    <w:p w14:paraId="218420D5" w14:textId="77777777" w:rsidR="00B142AE" w:rsidRDefault="00B142AE" w:rsidP="00A440E5">
      <w:pPr>
        <w:tabs>
          <w:tab w:val="left" w:pos="720"/>
        </w:tabs>
        <w:spacing w:after="0"/>
        <w:rPr>
          <w:rFonts w:asciiTheme="minorHAnsi" w:hAnsiTheme="minorHAnsi"/>
          <w:b/>
          <w:sz w:val="20"/>
          <w:szCs w:val="20"/>
        </w:rPr>
        <w:sectPr w:rsidR="00B142AE" w:rsidSect="00B142AE">
          <w:type w:val="continuous"/>
          <w:pgSz w:w="12240" w:h="15840" w:code="1"/>
          <w:pgMar w:top="720" w:right="1440" w:bottom="1080" w:left="1440" w:header="576" w:footer="576" w:gutter="0"/>
          <w:cols w:space="720"/>
          <w:titlePg/>
          <w:docGrid w:linePitch="360"/>
        </w:sectPr>
      </w:pPr>
    </w:p>
    <w:p w14:paraId="64EC4E70" w14:textId="77777777" w:rsidR="00F4267C" w:rsidRPr="00DE0576" w:rsidRDefault="00F4267C" w:rsidP="00A440E5">
      <w:pPr>
        <w:tabs>
          <w:tab w:val="left" w:pos="720"/>
        </w:tabs>
        <w:spacing w:after="0"/>
        <w:rPr>
          <w:rFonts w:asciiTheme="minorHAnsi" w:hAnsiTheme="minorHAnsi"/>
          <w:sz w:val="20"/>
          <w:szCs w:val="20"/>
        </w:rPr>
      </w:pPr>
      <w:r w:rsidRPr="00DE0576">
        <w:rPr>
          <w:rFonts w:asciiTheme="minorHAnsi" w:hAnsiTheme="minorHAnsi"/>
          <w:b/>
          <w:sz w:val="20"/>
          <w:szCs w:val="20"/>
        </w:rPr>
        <w:t>Subject Area Goal</w:t>
      </w:r>
      <w:r w:rsidRPr="00DE0576">
        <w:rPr>
          <w:rFonts w:asciiTheme="minorHAnsi" w:hAnsiTheme="minorHAnsi"/>
          <w:sz w:val="20"/>
          <w:szCs w:val="20"/>
        </w:rPr>
        <w:t xml:space="preserve">: </w:t>
      </w:r>
    </w:p>
    <w:p w14:paraId="588A0E54" w14:textId="77777777" w:rsidR="00F4267C" w:rsidRPr="00520A00" w:rsidRDefault="00F4267C" w:rsidP="00A440E5">
      <w:pPr>
        <w:pStyle w:val="ListParagraph"/>
        <w:numPr>
          <w:ilvl w:val="0"/>
          <w:numId w:val="20"/>
        </w:numPr>
        <w:tabs>
          <w:tab w:val="left" w:pos="720"/>
        </w:tabs>
        <w:spacing w:after="0"/>
        <w:ind w:left="0"/>
        <w:rPr>
          <w:rFonts w:asciiTheme="minorHAnsi" w:hAnsiTheme="minorHAnsi"/>
          <w:sz w:val="20"/>
          <w:szCs w:val="20"/>
        </w:rPr>
      </w:pPr>
      <w:r w:rsidRPr="00520A00">
        <w:rPr>
          <w:rFonts w:asciiTheme="minorHAnsi" w:hAnsiTheme="minorHAnsi"/>
          <w:sz w:val="20"/>
          <w:szCs w:val="20"/>
        </w:rPr>
        <w:t xml:space="preserve">The </w:t>
      </w:r>
      <w:r w:rsidR="002E1E97" w:rsidRPr="00520A00">
        <w:rPr>
          <w:rFonts w:asciiTheme="minorHAnsi" w:hAnsiTheme="minorHAnsi"/>
          <w:sz w:val="20"/>
          <w:szCs w:val="20"/>
        </w:rPr>
        <w:t>scholar</w:t>
      </w:r>
      <w:r w:rsidRPr="00520A00">
        <w:rPr>
          <w:rFonts w:asciiTheme="minorHAnsi" w:hAnsiTheme="minorHAnsi"/>
          <w:sz w:val="20"/>
          <w:szCs w:val="20"/>
        </w:rPr>
        <w:t xml:space="preserve"> will competently use a foreign language for written and oral communication and demonstrate knowledge of appropriate cultural behaviors.</w:t>
      </w:r>
    </w:p>
    <w:p w14:paraId="43549F15" w14:textId="77777777" w:rsidR="00F4267C" w:rsidRPr="00F66D0E" w:rsidRDefault="00E43FC1" w:rsidP="00A440E5">
      <w:pPr>
        <w:pStyle w:val="ListParagraph"/>
        <w:numPr>
          <w:ilvl w:val="0"/>
          <w:numId w:val="20"/>
        </w:numPr>
        <w:tabs>
          <w:tab w:val="left" w:pos="720"/>
        </w:tabs>
        <w:ind w:left="0"/>
        <w:rPr>
          <w:rFonts w:asciiTheme="minorHAnsi" w:hAnsiTheme="minorHAnsi"/>
          <w:sz w:val="20"/>
          <w:szCs w:val="20"/>
        </w:rPr>
      </w:pPr>
      <w:r w:rsidRPr="00520A00">
        <w:rPr>
          <w:rFonts w:asciiTheme="minorHAnsi" w:hAnsiTheme="minorHAnsi"/>
          <w:sz w:val="20"/>
          <w:szCs w:val="20"/>
        </w:rPr>
        <w:t>Scholars</w:t>
      </w:r>
      <w:r w:rsidR="00F4267C" w:rsidRPr="00520A00">
        <w:rPr>
          <w:rFonts w:asciiTheme="minorHAnsi" w:hAnsiTheme="minorHAnsi"/>
          <w:sz w:val="20"/>
          <w:szCs w:val="20"/>
        </w:rPr>
        <w:t xml:space="preserve"> must complete 2 years of studies in the same foreign language</w:t>
      </w:r>
      <w:r w:rsidR="00F4267C" w:rsidRPr="00F66D0E">
        <w:rPr>
          <w:rFonts w:asciiTheme="minorHAnsi" w:hAnsiTheme="minorHAnsi"/>
          <w:sz w:val="20"/>
          <w:szCs w:val="20"/>
        </w:rPr>
        <w:t>.</w:t>
      </w:r>
    </w:p>
    <w:p w14:paraId="712B564A" w14:textId="4F77F7B3" w:rsidR="00A94CFA" w:rsidRPr="00B142AE" w:rsidRDefault="00A94CFA" w:rsidP="00B142AE">
      <w:pPr>
        <w:pStyle w:val="NoSpacing"/>
        <w:sectPr w:rsidR="00A94CFA" w:rsidRPr="00B142AE" w:rsidSect="00B142AE">
          <w:type w:val="continuous"/>
          <w:pgSz w:w="12240" w:h="15840" w:code="1"/>
          <w:pgMar w:top="720" w:right="1440" w:bottom="1080" w:left="1440" w:header="576" w:footer="576" w:gutter="0"/>
          <w:cols w:space="720"/>
          <w:titlePg/>
          <w:docGrid w:linePitch="360"/>
        </w:sectPr>
      </w:pPr>
    </w:p>
    <w:p w14:paraId="269A3BC3" w14:textId="77777777" w:rsidR="00F4267C" w:rsidRPr="00DE0576" w:rsidRDefault="00F4267C" w:rsidP="00523FB0">
      <w:pPr>
        <w:pStyle w:val="Heading3"/>
        <w:tabs>
          <w:tab w:val="left" w:pos="720"/>
        </w:tabs>
        <w:spacing w:before="0" w:after="0"/>
        <w:jc w:val="left"/>
        <w:rPr>
          <w:rFonts w:asciiTheme="minorHAnsi" w:hAnsiTheme="minorHAnsi"/>
          <w:sz w:val="20"/>
          <w:szCs w:val="20"/>
        </w:rPr>
      </w:pPr>
      <w:r w:rsidRPr="00DE0576">
        <w:rPr>
          <w:rFonts w:asciiTheme="minorHAnsi" w:hAnsiTheme="minorHAnsi"/>
          <w:b/>
          <w:sz w:val="20"/>
          <w:szCs w:val="20"/>
        </w:rPr>
        <w:t>410 Spanish I</w:t>
      </w:r>
      <w:r w:rsidRPr="00DE0576">
        <w:rPr>
          <w:rFonts w:asciiTheme="minorHAnsi" w:hAnsiTheme="minorHAnsi"/>
          <w:sz w:val="20"/>
          <w:szCs w:val="20"/>
        </w:rPr>
        <w:tab/>
      </w:r>
      <w:r w:rsidRPr="00DE0576">
        <w:rPr>
          <w:rFonts w:asciiTheme="minorHAnsi" w:hAnsiTheme="minorHAnsi"/>
          <w:sz w:val="20"/>
          <w:szCs w:val="20"/>
        </w:rPr>
        <w:tab/>
      </w:r>
      <w:r w:rsidR="00356FB7">
        <w:rPr>
          <w:rFonts w:asciiTheme="minorHAnsi" w:hAnsiTheme="minorHAnsi"/>
          <w:sz w:val="20"/>
          <w:szCs w:val="20"/>
        </w:rPr>
        <w:t xml:space="preserve">    </w:t>
      </w:r>
      <w:r w:rsidR="0046606B">
        <w:rPr>
          <w:rFonts w:asciiTheme="minorHAnsi" w:hAnsiTheme="minorHAnsi"/>
          <w:sz w:val="20"/>
          <w:szCs w:val="20"/>
        </w:rPr>
        <w:t xml:space="preserve">                              </w:t>
      </w:r>
      <w:r w:rsidR="0068705C" w:rsidRPr="0046606B">
        <w:rPr>
          <w:rFonts w:asciiTheme="minorHAnsi" w:hAnsiTheme="minorHAnsi"/>
          <w:b/>
          <w:sz w:val="18"/>
          <w:szCs w:val="18"/>
        </w:rPr>
        <w:t>Y – 1 cr</w:t>
      </w:r>
      <w:r w:rsidR="0046606B">
        <w:rPr>
          <w:rFonts w:asciiTheme="minorHAnsi" w:hAnsiTheme="minorHAnsi"/>
          <w:b/>
          <w:sz w:val="18"/>
          <w:szCs w:val="18"/>
        </w:rPr>
        <w:t xml:space="preserve"> </w:t>
      </w:r>
    </w:p>
    <w:p w14:paraId="05F36A74" w14:textId="7A05EB98" w:rsidR="00F4267C" w:rsidRPr="00DE0576" w:rsidRDefault="00F4267C" w:rsidP="00A440E5">
      <w:pPr>
        <w:tabs>
          <w:tab w:val="left" w:pos="720"/>
        </w:tabs>
        <w:autoSpaceDE w:val="0"/>
        <w:autoSpaceDN w:val="0"/>
        <w:adjustRightInd w:val="0"/>
        <w:spacing w:after="0" w:line="240" w:lineRule="auto"/>
        <w:rPr>
          <w:rFonts w:asciiTheme="minorHAnsi" w:hAnsiTheme="minorHAnsi" w:cs="Arial"/>
          <w:b/>
          <w:sz w:val="20"/>
          <w:szCs w:val="20"/>
        </w:rPr>
      </w:pPr>
      <w:r w:rsidRPr="00DE0576">
        <w:rPr>
          <w:rFonts w:asciiTheme="minorHAnsi" w:hAnsiTheme="minorHAnsi"/>
          <w:sz w:val="20"/>
          <w:szCs w:val="20"/>
        </w:rPr>
        <w:t xml:space="preserve">Introduces </w:t>
      </w:r>
      <w:r w:rsidR="00E43FC1">
        <w:rPr>
          <w:rFonts w:asciiTheme="minorHAnsi" w:hAnsiTheme="minorHAnsi"/>
          <w:sz w:val="20"/>
          <w:szCs w:val="20"/>
        </w:rPr>
        <w:t>scholars</w:t>
      </w:r>
      <w:r w:rsidRPr="00DE0576">
        <w:rPr>
          <w:rFonts w:asciiTheme="minorHAnsi" w:hAnsiTheme="minorHAnsi"/>
          <w:sz w:val="20"/>
          <w:szCs w:val="20"/>
        </w:rPr>
        <w:t xml:space="preserve"> to the basic vocabulary of the language and components of the culture of the countries in which the language is spoken. Prepares </w:t>
      </w:r>
      <w:r w:rsidR="00E43FC1">
        <w:rPr>
          <w:rFonts w:asciiTheme="minorHAnsi" w:hAnsiTheme="minorHAnsi"/>
          <w:sz w:val="20"/>
          <w:szCs w:val="20"/>
        </w:rPr>
        <w:t>scholars</w:t>
      </w:r>
      <w:r w:rsidRPr="00DE0576">
        <w:rPr>
          <w:rFonts w:asciiTheme="minorHAnsi" w:hAnsiTheme="minorHAnsi"/>
          <w:sz w:val="20"/>
          <w:szCs w:val="20"/>
        </w:rPr>
        <w:t xml:space="preserve"> to begin to read, write, </w:t>
      </w:r>
      <w:r w:rsidR="00F74C5F" w:rsidRPr="00DE0576">
        <w:rPr>
          <w:rFonts w:asciiTheme="minorHAnsi" w:hAnsiTheme="minorHAnsi"/>
          <w:sz w:val="20"/>
          <w:szCs w:val="20"/>
        </w:rPr>
        <w:t>speak,</w:t>
      </w:r>
      <w:r w:rsidRPr="00DE0576">
        <w:rPr>
          <w:rFonts w:asciiTheme="minorHAnsi" w:hAnsiTheme="minorHAnsi"/>
          <w:sz w:val="20"/>
          <w:szCs w:val="20"/>
        </w:rPr>
        <w:t xml:space="preserve"> and understand.</w:t>
      </w:r>
      <w:r w:rsidRPr="00DE0576">
        <w:rPr>
          <w:rFonts w:asciiTheme="minorHAnsi" w:hAnsiTheme="minorHAnsi" w:cs="Arial"/>
          <w:b/>
          <w:sz w:val="20"/>
          <w:szCs w:val="20"/>
        </w:rPr>
        <w:t xml:space="preserve"> </w:t>
      </w:r>
    </w:p>
    <w:p w14:paraId="7542D849" w14:textId="4B513C4A" w:rsidR="00780164" w:rsidRDefault="00F4267C" w:rsidP="00A440E5">
      <w:pPr>
        <w:tabs>
          <w:tab w:val="left" w:pos="720"/>
        </w:tabs>
        <w:autoSpaceDE w:val="0"/>
        <w:autoSpaceDN w:val="0"/>
        <w:adjustRightInd w:val="0"/>
        <w:spacing w:after="0" w:line="240" w:lineRule="auto"/>
        <w:rPr>
          <w:rFonts w:asciiTheme="minorHAnsi" w:hAnsiTheme="minorHAnsi" w:cs="Arial"/>
          <w:b/>
          <w:sz w:val="18"/>
          <w:szCs w:val="18"/>
        </w:rPr>
      </w:pPr>
      <w:r w:rsidRPr="0068705C">
        <w:rPr>
          <w:rFonts w:asciiTheme="minorHAnsi" w:hAnsiTheme="minorHAnsi" w:cs="Arial"/>
          <w:b/>
          <w:sz w:val="18"/>
          <w:szCs w:val="18"/>
        </w:rPr>
        <w:t>Prerequisites: None</w:t>
      </w:r>
    </w:p>
    <w:p w14:paraId="0682C604" w14:textId="77777777" w:rsidR="009B32D5" w:rsidRDefault="009B32D5" w:rsidP="00A440E5">
      <w:pPr>
        <w:tabs>
          <w:tab w:val="left" w:pos="720"/>
        </w:tabs>
        <w:autoSpaceDE w:val="0"/>
        <w:autoSpaceDN w:val="0"/>
        <w:adjustRightInd w:val="0"/>
        <w:spacing w:after="0" w:line="240" w:lineRule="auto"/>
        <w:rPr>
          <w:rFonts w:asciiTheme="minorHAnsi" w:hAnsiTheme="minorHAnsi" w:cs="Arial"/>
          <w:b/>
          <w:sz w:val="18"/>
          <w:szCs w:val="18"/>
        </w:rPr>
      </w:pPr>
    </w:p>
    <w:p w14:paraId="4016D612" w14:textId="1F85B545" w:rsidR="007A2350" w:rsidRDefault="007A2350" w:rsidP="00523FB0">
      <w:pPr>
        <w:pStyle w:val="Heading3"/>
        <w:tabs>
          <w:tab w:val="left" w:pos="720"/>
        </w:tabs>
        <w:spacing w:before="120" w:after="0"/>
        <w:jc w:val="left"/>
        <w:rPr>
          <w:rFonts w:asciiTheme="minorHAnsi" w:hAnsiTheme="minorHAnsi"/>
          <w:b/>
          <w:sz w:val="20"/>
          <w:szCs w:val="20"/>
        </w:rPr>
      </w:pPr>
      <w:r>
        <w:rPr>
          <w:rFonts w:asciiTheme="minorHAnsi" w:hAnsiTheme="minorHAnsi"/>
          <w:b/>
          <w:sz w:val="20"/>
          <w:szCs w:val="20"/>
        </w:rPr>
        <w:t>411 Spanish II                                                    Y – 1 CR</w:t>
      </w:r>
    </w:p>
    <w:p w14:paraId="6301ECF2" w14:textId="1E03BD97" w:rsidR="007A2350" w:rsidRPr="00DE0576" w:rsidRDefault="007A2350" w:rsidP="007A2350">
      <w:pPr>
        <w:tabs>
          <w:tab w:val="left" w:pos="720"/>
        </w:tabs>
        <w:autoSpaceDE w:val="0"/>
        <w:autoSpaceDN w:val="0"/>
        <w:adjustRightInd w:val="0"/>
        <w:spacing w:after="0" w:line="240" w:lineRule="auto"/>
        <w:rPr>
          <w:rFonts w:asciiTheme="minorHAnsi" w:hAnsiTheme="minorHAnsi" w:cs="Arial"/>
          <w:b/>
          <w:sz w:val="20"/>
          <w:szCs w:val="20"/>
        </w:rPr>
      </w:pPr>
      <w:r w:rsidRPr="00DE0576">
        <w:rPr>
          <w:rFonts w:asciiTheme="minorHAnsi" w:hAnsiTheme="minorHAnsi"/>
          <w:sz w:val="20"/>
          <w:szCs w:val="20"/>
        </w:rPr>
        <w:t xml:space="preserve">This course provides further refinement of the skills acquired in the first year. Level 1 skills are </w:t>
      </w:r>
      <w:r w:rsidR="00F74C5F" w:rsidRPr="00DE0576">
        <w:rPr>
          <w:rFonts w:asciiTheme="minorHAnsi" w:hAnsiTheme="minorHAnsi"/>
          <w:sz w:val="20"/>
          <w:szCs w:val="20"/>
        </w:rPr>
        <w:t>reviewed,</w:t>
      </w:r>
      <w:r w:rsidRPr="00DE0576">
        <w:rPr>
          <w:rFonts w:asciiTheme="minorHAnsi" w:hAnsiTheme="minorHAnsi"/>
          <w:sz w:val="20"/>
          <w:szCs w:val="20"/>
        </w:rPr>
        <w:t xml:space="preserve"> and new skills are added in the areas of reading, </w:t>
      </w:r>
      <w:r w:rsidR="00F74C5F" w:rsidRPr="00DE0576">
        <w:rPr>
          <w:rFonts w:asciiTheme="minorHAnsi" w:hAnsiTheme="minorHAnsi"/>
          <w:sz w:val="20"/>
          <w:szCs w:val="20"/>
        </w:rPr>
        <w:t>writing,</w:t>
      </w:r>
      <w:r w:rsidRPr="00DE0576">
        <w:rPr>
          <w:rFonts w:asciiTheme="minorHAnsi" w:hAnsiTheme="minorHAnsi"/>
          <w:sz w:val="20"/>
          <w:szCs w:val="20"/>
        </w:rPr>
        <w:t xml:space="preserve"> and speaking. Appropriate cultural components are studied.</w:t>
      </w:r>
      <w:r w:rsidRPr="00DE0576">
        <w:rPr>
          <w:rFonts w:asciiTheme="minorHAnsi" w:hAnsiTheme="minorHAnsi" w:cs="Arial"/>
          <w:b/>
          <w:sz w:val="20"/>
          <w:szCs w:val="20"/>
        </w:rPr>
        <w:t xml:space="preserve"> </w:t>
      </w:r>
    </w:p>
    <w:p w14:paraId="110CE10D" w14:textId="575E15D2" w:rsidR="00F56876" w:rsidRDefault="007A2350" w:rsidP="007A2350">
      <w:pPr>
        <w:tabs>
          <w:tab w:val="left" w:pos="720"/>
        </w:tabs>
        <w:autoSpaceDE w:val="0"/>
        <w:autoSpaceDN w:val="0"/>
        <w:adjustRightInd w:val="0"/>
        <w:spacing w:after="0" w:line="240" w:lineRule="auto"/>
        <w:rPr>
          <w:rFonts w:asciiTheme="minorHAnsi" w:hAnsiTheme="minorHAnsi"/>
          <w:b/>
          <w:sz w:val="18"/>
          <w:szCs w:val="18"/>
        </w:rPr>
      </w:pPr>
      <w:r w:rsidRPr="0068705C">
        <w:rPr>
          <w:rFonts w:asciiTheme="minorHAnsi" w:hAnsiTheme="minorHAnsi" w:cs="Arial"/>
          <w:b/>
          <w:sz w:val="18"/>
          <w:szCs w:val="18"/>
        </w:rPr>
        <w:t xml:space="preserve">Prerequisites: </w:t>
      </w:r>
      <w:r w:rsidRPr="0068705C">
        <w:rPr>
          <w:rFonts w:asciiTheme="minorHAnsi" w:hAnsiTheme="minorHAnsi"/>
          <w:b/>
          <w:sz w:val="18"/>
          <w:szCs w:val="18"/>
        </w:rPr>
        <w:t xml:space="preserve">Spanish I </w:t>
      </w:r>
    </w:p>
    <w:p w14:paraId="17CB2702" w14:textId="77777777" w:rsidR="00437319" w:rsidRDefault="00437319" w:rsidP="007A2350">
      <w:pPr>
        <w:tabs>
          <w:tab w:val="left" w:pos="720"/>
        </w:tabs>
        <w:autoSpaceDE w:val="0"/>
        <w:autoSpaceDN w:val="0"/>
        <w:adjustRightInd w:val="0"/>
        <w:spacing w:after="0" w:line="240" w:lineRule="auto"/>
        <w:rPr>
          <w:rFonts w:asciiTheme="minorHAnsi" w:hAnsiTheme="minorHAnsi"/>
          <w:b/>
          <w:sz w:val="18"/>
          <w:szCs w:val="18"/>
        </w:rPr>
      </w:pPr>
    </w:p>
    <w:p w14:paraId="5DC1BADA" w14:textId="0028E070" w:rsidR="009B32D5" w:rsidRDefault="009B32D5" w:rsidP="009B32D5">
      <w:pPr>
        <w:pStyle w:val="Heading3"/>
        <w:tabs>
          <w:tab w:val="left" w:pos="720"/>
        </w:tabs>
        <w:spacing w:before="120" w:after="0"/>
        <w:jc w:val="left"/>
        <w:rPr>
          <w:rFonts w:asciiTheme="minorHAnsi" w:hAnsiTheme="minorHAnsi"/>
          <w:b/>
          <w:sz w:val="20"/>
          <w:szCs w:val="20"/>
        </w:rPr>
      </w:pPr>
      <w:r>
        <w:rPr>
          <w:rFonts w:asciiTheme="minorHAnsi" w:hAnsiTheme="minorHAnsi"/>
          <w:b/>
          <w:sz w:val="20"/>
          <w:szCs w:val="20"/>
        </w:rPr>
        <w:t>412b</w:t>
      </w:r>
      <w:r w:rsidR="00437319">
        <w:rPr>
          <w:rFonts w:asciiTheme="minorHAnsi" w:hAnsiTheme="minorHAnsi"/>
          <w:b/>
          <w:sz w:val="20"/>
          <w:szCs w:val="20"/>
        </w:rPr>
        <w:t xml:space="preserve"> HON</w:t>
      </w:r>
      <w:r>
        <w:rPr>
          <w:rFonts w:asciiTheme="minorHAnsi" w:hAnsiTheme="minorHAnsi"/>
          <w:b/>
          <w:sz w:val="20"/>
          <w:szCs w:val="20"/>
        </w:rPr>
        <w:t xml:space="preserve"> Spanish III                                       </w:t>
      </w:r>
      <w:r w:rsidR="00437319">
        <w:rPr>
          <w:rFonts w:asciiTheme="minorHAnsi" w:hAnsiTheme="minorHAnsi"/>
          <w:b/>
          <w:sz w:val="20"/>
          <w:szCs w:val="20"/>
        </w:rPr>
        <w:t xml:space="preserve"> </w:t>
      </w:r>
      <w:r>
        <w:rPr>
          <w:rFonts w:asciiTheme="minorHAnsi" w:hAnsiTheme="minorHAnsi"/>
          <w:b/>
          <w:sz w:val="20"/>
          <w:szCs w:val="20"/>
        </w:rPr>
        <w:t>Y – 1 CR</w:t>
      </w:r>
    </w:p>
    <w:p w14:paraId="26C53A4E" w14:textId="0F1C1929" w:rsidR="009B32D5" w:rsidRPr="00437319" w:rsidRDefault="00437319" w:rsidP="009B32D5">
      <w:pPr>
        <w:tabs>
          <w:tab w:val="left" w:pos="720"/>
        </w:tabs>
        <w:autoSpaceDE w:val="0"/>
        <w:autoSpaceDN w:val="0"/>
        <w:adjustRightInd w:val="0"/>
        <w:rPr>
          <w:rFonts w:ascii="Calibri" w:hAnsi="Calibri" w:cs="Calibri"/>
          <w:color w:val="000000"/>
          <w:sz w:val="20"/>
          <w:szCs w:val="20"/>
          <w:shd w:val="clear" w:color="auto" w:fill="FFFFFF"/>
        </w:rPr>
      </w:pPr>
      <w:bookmarkStart w:id="29" w:name="_Hlk26262304"/>
      <w:r w:rsidRPr="00437319">
        <w:rPr>
          <w:rFonts w:ascii="Calibri" w:hAnsi="Calibri" w:cs="Calibri"/>
          <w:color w:val="000000"/>
          <w:sz w:val="20"/>
          <w:szCs w:val="20"/>
          <w:shd w:val="clear" w:color="auto" w:fill="FFFFFF"/>
        </w:rPr>
        <w:t xml:space="preserve">Think of SPA 101 as advanced first year Spanish, covering all high school Spanish I </w:t>
      </w:r>
      <w:r>
        <w:rPr>
          <w:rFonts w:ascii="Calibri" w:hAnsi="Calibri" w:cs="Calibri"/>
          <w:color w:val="000000"/>
          <w:sz w:val="20"/>
          <w:szCs w:val="20"/>
          <w:shd w:val="clear" w:color="auto" w:fill="FFFFFF"/>
        </w:rPr>
        <w:t xml:space="preserve">curriculum </w:t>
      </w:r>
      <w:r w:rsidRPr="00437319">
        <w:rPr>
          <w:rFonts w:ascii="Calibri" w:hAnsi="Calibri" w:cs="Calibri"/>
          <w:color w:val="000000"/>
          <w:sz w:val="20"/>
          <w:szCs w:val="20"/>
          <w:shd w:val="clear" w:color="auto" w:fill="FFFFFF"/>
        </w:rPr>
        <w:t>in one semester. SPA 102 covers all of Spanish II. These courses review the present and present progressive tenses, as well as the preterit and the imperfect, and will cover basic grammar, pronunciation</w:t>
      </w:r>
      <w:r>
        <w:rPr>
          <w:rFonts w:ascii="Calibri" w:hAnsi="Calibri" w:cs="Calibri"/>
          <w:color w:val="000000"/>
          <w:sz w:val="20"/>
          <w:szCs w:val="20"/>
          <w:shd w:val="clear" w:color="auto" w:fill="FFFFFF"/>
        </w:rPr>
        <w:t>,</w:t>
      </w:r>
      <w:r w:rsidRPr="00437319">
        <w:rPr>
          <w:rFonts w:ascii="Calibri" w:hAnsi="Calibri" w:cs="Calibri"/>
          <w:color w:val="000000"/>
          <w:sz w:val="20"/>
          <w:szCs w:val="20"/>
          <w:shd w:val="clear" w:color="auto" w:fill="FFFFFF"/>
        </w:rPr>
        <w:t xml:space="preserve"> and vocabulary of the Spanish language. Included in the course is the study of the Spanish-speaking cultures. Students will practice listening, speaking, reading, and writing skills. </w:t>
      </w:r>
      <w:r>
        <w:rPr>
          <w:rFonts w:ascii="Calibri" w:hAnsi="Calibri" w:cs="Calibri"/>
          <w:color w:val="000000"/>
          <w:sz w:val="20"/>
          <w:szCs w:val="20"/>
          <w:shd w:val="clear" w:color="auto" w:fill="FFFFFF"/>
        </w:rPr>
        <w:t xml:space="preserve">                                        </w:t>
      </w:r>
      <w:r w:rsidRPr="00437319">
        <w:rPr>
          <w:rFonts w:ascii="Calibri" w:hAnsi="Calibri" w:cs="Calibri"/>
          <w:b/>
          <w:bCs/>
          <w:color w:val="000000"/>
          <w:sz w:val="20"/>
          <w:szCs w:val="20"/>
          <w:shd w:val="clear" w:color="auto" w:fill="FFFFFF"/>
        </w:rPr>
        <w:t>Prerequisites: B or better in Spanish I, or department</w:t>
      </w:r>
      <w:r w:rsidRPr="00437319">
        <w:rPr>
          <w:rFonts w:ascii="Arial" w:hAnsi="Arial" w:cs="Arial"/>
          <w:b/>
          <w:bCs/>
          <w:color w:val="000000"/>
          <w:shd w:val="clear" w:color="auto" w:fill="FFFFFF"/>
        </w:rPr>
        <w:t xml:space="preserve"> </w:t>
      </w:r>
      <w:r w:rsidRPr="00437319">
        <w:rPr>
          <w:rFonts w:ascii="Calibri" w:hAnsi="Calibri" w:cs="Calibri"/>
          <w:b/>
          <w:bCs/>
          <w:color w:val="000000"/>
          <w:sz w:val="20"/>
          <w:szCs w:val="20"/>
          <w:shd w:val="clear" w:color="auto" w:fill="FFFFFF"/>
        </w:rPr>
        <w:t>approval.</w:t>
      </w:r>
    </w:p>
    <w:bookmarkEnd w:id="29"/>
    <w:p w14:paraId="634166CF" w14:textId="77777777" w:rsidR="00A94CFA" w:rsidRDefault="00AB181F" w:rsidP="00A94CFA">
      <w:pPr>
        <w:pStyle w:val="Heading3"/>
        <w:tabs>
          <w:tab w:val="left" w:pos="720"/>
        </w:tabs>
        <w:contextualSpacing/>
        <w:jc w:val="left"/>
        <w:rPr>
          <w:rFonts w:asciiTheme="minorHAnsi" w:hAnsiTheme="minorHAnsi"/>
          <w:b/>
          <w:sz w:val="18"/>
          <w:szCs w:val="18"/>
        </w:rPr>
      </w:pPr>
      <w:r>
        <w:rPr>
          <w:rFonts w:asciiTheme="minorHAnsi" w:hAnsiTheme="minorHAnsi"/>
          <w:b/>
          <w:sz w:val="20"/>
          <w:szCs w:val="20"/>
        </w:rPr>
        <w:br w:type="column"/>
      </w:r>
      <w:r w:rsidR="00A94CFA">
        <w:rPr>
          <w:rFonts w:asciiTheme="minorHAnsi" w:hAnsiTheme="minorHAnsi"/>
          <w:b/>
          <w:sz w:val="20"/>
          <w:szCs w:val="20"/>
        </w:rPr>
        <w:t xml:space="preserve">417 Hon spanish Iv                                      </w:t>
      </w:r>
      <w:r w:rsidR="00A94CFA" w:rsidRPr="00DE0576">
        <w:rPr>
          <w:rFonts w:asciiTheme="minorHAnsi" w:hAnsiTheme="minorHAnsi"/>
          <w:b/>
          <w:sz w:val="20"/>
          <w:szCs w:val="20"/>
        </w:rPr>
        <w:t xml:space="preserve">   </w:t>
      </w:r>
      <w:r w:rsidR="00A94CFA" w:rsidRPr="00472309">
        <w:rPr>
          <w:rFonts w:asciiTheme="minorHAnsi" w:hAnsiTheme="minorHAnsi"/>
          <w:b/>
          <w:sz w:val="18"/>
          <w:szCs w:val="18"/>
        </w:rPr>
        <w:t>Y – 1 cr</w:t>
      </w:r>
    </w:p>
    <w:p w14:paraId="5F120B9B" w14:textId="77777777" w:rsidR="00A94CFA" w:rsidRPr="00F56876" w:rsidRDefault="00A94CFA" w:rsidP="00A94CFA">
      <w:pPr>
        <w:tabs>
          <w:tab w:val="left" w:pos="720"/>
        </w:tabs>
        <w:autoSpaceDE w:val="0"/>
        <w:autoSpaceDN w:val="0"/>
        <w:adjustRightInd w:val="0"/>
        <w:spacing w:after="0" w:line="240" w:lineRule="auto"/>
        <w:rPr>
          <w:rFonts w:asciiTheme="minorHAnsi" w:hAnsiTheme="minorHAnsi" w:cstheme="minorHAnsi"/>
          <w:color w:val="000000"/>
          <w:sz w:val="20"/>
          <w:szCs w:val="20"/>
        </w:rPr>
      </w:pPr>
      <w:r w:rsidRPr="00F56876">
        <w:rPr>
          <w:rFonts w:asciiTheme="minorHAnsi" w:hAnsiTheme="minorHAnsi" w:cstheme="minorHAnsi"/>
          <w:color w:val="000000"/>
          <w:sz w:val="20"/>
          <w:szCs w:val="20"/>
        </w:rPr>
        <w:t xml:space="preserve">Continued study of essential Spanish grammar and Spanish-speaking cultures. Continued practice and development of reading, writing, and speaking skills in Spanish. Students will demonstrate reading comprehension of detailed descriptions, subjective information, and narrations in the past, present, or future, as well as the ability to write such descriptions and narrations, give instructions and commands, and participate in basic conversations. Emphasis on fluency and accuracy in spoken Spanish. </w:t>
      </w:r>
    </w:p>
    <w:p w14:paraId="5254358A" w14:textId="69E41990" w:rsidR="00A94CFA" w:rsidRDefault="00A94CFA" w:rsidP="00A94CFA">
      <w:pPr>
        <w:tabs>
          <w:tab w:val="left" w:pos="720"/>
        </w:tabs>
        <w:autoSpaceDE w:val="0"/>
        <w:autoSpaceDN w:val="0"/>
        <w:adjustRightInd w:val="0"/>
        <w:spacing w:after="0" w:line="240" w:lineRule="auto"/>
        <w:rPr>
          <w:rFonts w:asciiTheme="minorHAnsi" w:hAnsiTheme="minorHAnsi" w:cstheme="minorHAnsi"/>
          <w:b/>
          <w:bCs/>
          <w:color w:val="000000"/>
          <w:sz w:val="20"/>
          <w:szCs w:val="20"/>
        </w:rPr>
      </w:pPr>
      <w:r w:rsidRPr="00F56876">
        <w:rPr>
          <w:rFonts w:asciiTheme="minorHAnsi" w:hAnsiTheme="minorHAnsi" w:cstheme="minorHAnsi"/>
          <w:b/>
          <w:bCs/>
          <w:color w:val="000000"/>
          <w:sz w:val="20"/>
          <w:szCs w:val="20"/>
        </w:rPr>
        <w:t>Prerequisites: B or better in SPA 101 and 102, or department approval.</w:t>
      </w:r>
    </w:p>
    <w:p w14:paraId="6EB5A804" w14:textId="49FB8136" w:rsidR="00A94CFA" w:rsidRDefault="00A94CFA" w:rsidP="00A94CFA">
      <w:pPr>
        <w:tabs>
          <w:tab w:val="left" w:pos="720"/>
        </w:tabs>
        <w:autoSpaceDE w:val="0"/>
        <w:autoSpaceDN w:val="0"/>
        <w:adjustRightInd w:val="0"/>
        <w:spacing w:after="0" w:line="240" w:lineRule="auto"/>
        <w:rPr>
          <w:rFonts w:asciiTheme="minorHAnsi" w:hAnsiTheme="minorHAnsi" w:cstheme="minorHAnsi"/>
          <w:b/>
          <w:bCs/>
          <w:color w:val="000000"/>
          <w:sz w:val="20"/>
          <w:szCs w:val="20"/>
        </w:rPr>
      </w:pPr>
    </w:p>
    <w:p w14:paraId="5098D3DA" w14:textId="77777777" w:rsidR="00A94CFA" w:rsidRPr="00F56876" w:rsidRDefault="00A94CFA" w:rsidP="00A94CFA">
      <w:pPr>
        <w:tabs>
          <w:tab w:val="left" w:pos="720"/>
        </w:tabs>
        <w:autoSpaceDE w:val="0"/>
        <w:autoSpaceDN w:val="0"/>
        <w:adjustRightInd w:val="0"/>
        <w:spacing w:after="0" w:line="240" w:lineRule="auto"/>
        <w:rPr>
          <w:rFonts w:asciiTheme="minorHAnsi" w:hAnsiTheme="minorHAnsi" w:cstheme="minorHAnsi"/>
          <w:b/>
          <w:bCs/>
          <w:sz w:val="20"/>
          <w:szCs w:val="20"/>
        </w:rPr>
      </w:pPr>
    </w:p>
    <w:p w14:paraId="74CAAF83" w14:textId="0396CF1F" w:rsidR="00FD3AB7" w:rsidRPr="00E73810" w:rsidRDefault="00FD3AB7" w:rsidP="009B32D5">
      <w:pPr>
        <w:pStyle w:val="Heading3"/>
        <w:pBdr>
          <w:top w:val="dotted" w:sz="4" w:space="0" w:color="0F243E" w:themeColor="accent2" w:themeShade="7F"/>
        </w:pBdr>
        <w:tabs>
          <w:tab w:val="left" w:pos="720"/>
        </w:tabs>
        <w:spacing w:before="0" w:after="0" w:line="240" w:lineRule="auto"/>
        <w:contextualSpacing/>
        <w:jc w:val="left"/>
        <w:rPr>
          <w:rFonts w:asciiTheme="minorHAnsi" w:hAnsiTheme="minorHAnsi"/>
          <w:b/>
          <w:sz w:val="18"/>
          <w:szCs w:val="18"/>
        </w:rPr>
      </w:pPr>
      <w:r>
        <w:rPr>
          <w:rFonts w:asciiTheme="minorHAnsi" w:hAnsiTheme="minorHAnsi"/>
          <w:b/>
          <w:sz w:val="20"/>
          <w:szCs w:val="20"/>
        </w:rPr>
        <w:t xml:space="preserve">460 American sign language i                      </w:t>
      </w:r>
      <w:r>
        <w:rPr>
          <w:rFonts w:asciiTheme="minorHAnsi" w:hAnsiTheme="minorHAnsi"/>
          <w:b/>
          <w:sz w:val="18"/>
          <w:szCs w:val="18"/>
        </w:rPr>
        <w:t>Y- 1 CR</w:t>
      </w:r>
    </w:p>
    <w:p w14:paraId="5E82A9EA" w14:textId="7B38F73E" w:rsidR="00B142AE" w:rsidRDefault="007A2350" w:rsidP="00E73810">
      <w:pPr>
        <w:tabs>
          <w:tab w:val="left" w:pos="720"/>
        </w:tabs>
        <w:autoSpaceDE w:val="0"/>
        <w:autoSpaceDN w:val="0"/>
        <w:adjustRightInd w:val="0"/>
        <w:spacing w:after="0" w:line="240" w:lineRule="auto"/>
        <w:rPr>
          <w:rFonts w:asciiTheme="minorHAnsi" w:hAnsiTheme="minorHAnsi"/>
          <w:sz w:val="18"/>
          <w:szCs w:val="18"/>
        </w:rPr>
      </w:pPr>
      <w:r>
        <w:rPr>
          <w:rFonts w:asciiTheme="minorHAnsi" w:hAnsiTheme="minorHAnsi"/>
          <w:sz w:val="18"/>
          <w:szCs w:val="18"/>
        </w:rPr>
        <w:t>Introduction of principles, methods, and techniques for communicating with deaf people who sign.  Development of expressive and receptive sign skills, manual alphabet, numbers, and sign vocabulary.  Overview of syntax, grammar, and cultural related to A.S.L.</w:t>
      </w:r>
    </w:p>
    <w:p w14:paraId="090E9B2E" w14:textId="66B1E347" w:rsidR="00FD3AB7" w:rsidRDefault="007A2350" w:rsidP="00E73810">
      <w:pPr>
        <w:tabs>
          <w:tab w:val="left" w:pos="720"/>
        </w:tabs>
        <w:autoSpaceDE w:val="0"/>
        <w:autoSpaceDN w:val="0"/>
        <w:adjustRightInd w:val="0"/>
        <w:spacing w:after="0" w:line="240" w:lineRule="auto"/>
        <w:rPr>
          <w:rFonts w:asciiTheme="minorHAnsi" w:hAnsiTheme="minorHAnsi" w:cs="Arial"/>
          <w:b/>
          <w:sz w:val="18"/>
          <w:szCs w:val="18"/>
        </w:rPr>
      </w:pPr>
      <w:r w:rsidRPr="0068705C">
        <w:rPr>
          <w:rFonts w:asciiTheme="minorHAnsi" w:hAnsiTheme="minorHAnsi" w:cs="Arial"/>
          <w:b/>
          <w:sz w:val="18"/>
          <w:szCs w:val="18"/>
        </w:rPr>
        <w:t>Prerequisites: No</w:t>
      </w:r>
      <w:r>
        <w:rPr>
          <w:rFonts w:asciiTheme="minorHAnsi" w:hAnsiTheme="minorHAnsi" w:cs="Arial"/>
          <w:b/>
          <w:sz w:val="18"/>
          <w:szCs w:val="18"/>
        </w:rPr>
        <w:t>ne</w:t>
      </w:r>
    </w:p>
    <w:p w14:paraId="2A5DB5CA" w14:textId="77777777" w:rsidR="00FD3AB7" w:rsidRDefault="00FD3AB7" w:rsidP="00E73810">
      <w:pPr>
        <w:tabs>
          <w:tab w:val="left" w:pos="720"/>
        </w:tabs>
        <w:autoSpaceDE w:val="0"/>
        <w:autoSpaceDN w:val="0"/>
        <w:adjustRightInd w:val="0"/>
        <w:spacing w:after="0" w:line="240" w:lineRule="auto"/>
        <w:rPr>
          <w:rFonts w:asciiTheme="minorHAnsi" w:hAnsiTheme="minorHAnsi" w:cs="Arial"/>
          <w:b/>
          <w:sz w:val="18"/>
          <w:szCs w:val="18"/>
        </w:rPr>
      </w:pPr>
    </w:p>
    <w:p w14:paraId="7C2BEB94" w14:textId="0CA999E2" w:rsidR="00FD3AB7" w:rsidRPr="00E73810" w:rsidRDefault="00FD3AB7" w:rsidP="00FD3AB7">
      <w:pPr>
        <w:pStyle w:val="Heading3"/>
        <w:pBdr>
          <w:top w:val="dotted" w:sz="4" w:space="0" w:color="0F243E" w:themeColor="accent2" w:themeShade="7F"/>
        </w:pBdr>
        <w:tabs>
          <w:tab w:val="left" w:pos="720"/>
        </w:tabs>
        <w:spacing w:before="120" w:after="0" w:line="240" w:lineRule="auto"/>
        <w:contextualSpacing/>
        <w:jc w:val="left"/>
        <w:rPr>
          <w:rFonts w:asciiTheme="minorHAnsi" w:hAnsiTheme="minorHAnsi"/>
          <w:b/>
          <w:sz w:val="18"/>
          <w:szCs w:val="18"/>
        </w:rPr>
      </w:pPr>
      <w:bookmarkStart w:id="30" w:name="_Hlk121142988"/>
      <w:r>
        <w:rPr>
          <w:rFonts w:asciiTheme="minorHAnsi" w:hAnsiTheme="minorHAnsi"/>
          <w:b/>
          <w:sz w:val="20"/>
          <w:szCs w:val="20"/>
        </w:rPr>
        <w:t>461 American sign language i</w:t>
      </w:r>
      <w:r w:rsidR="00570A50">
        <w:rPr>
          <w:rFonts w:asciiTheme="minorHAnsi" w:hAnsiTheme="minorHAnsi"/>
          <w:b/>
          <w:sz w:val="20"/>
          <w:szCs w:val="20"/>
        </w:rPr>
        <w:t>I</w:t>
      </w:r>
      <w:r>
        <w:rPr>
          <w:rFonts w:asciiTheme="minorHAnsi" w:hAnsiTheme="minorHAnsi"/>
          <w:b/>
          <w:sz w:val="20"/>
          <w:szCs w:val="20"/>
        </w:rPr>
        <w:t xml:space="preserve">                    </w:t>
      </w:r>
      <w:r>
        <w:rPr>
          <w:rFonts w:asciiTheme="minorHAnsi" w:hAnsiTheme="minorHAnsi"/>
          <w:b/>
          <w:sz w:val="18"/>
          <w:szCs w:val="18"/>
        </w:rPr>
        <w:t>Y- 1 CR</w:t>
      </w:r>
    </w:p>
    <w:p w14:paraId="30298D61" w14:textId="77777777" w:rsidR="00C329A7" w:rsidRPr="00570A50" w:rsidRDefault="00C329A7" w:rsidP="00E73810">
      <w:pPr>
        <w:tabs>
          <w:tab w:val="left" w:pos="720"/>
        </w:tabs>
        <w:autoSpaceDE w:val="0"/>
        <w:autoSpaceDN w:val="0"/>
        <w:adjustRightInd w:val="0"/>
        <w:spacing w:after="0" w:line="240" w:lineRule="auto"/>
        <w:rPr>
          <w:rFonts w:asciiTheme="minorHAnsi" w:hAnsiTheme="minorHAnsi" w:cstheme="minorHAnsi"/>
          <w:sz w:val="18"/>
          <w:szCs w:val="18"/>
          <w:shd w:val="clear" w:color="auto" w:fill="FFFFFF"/>
        </w:rPr>
      </w:pPr>
      <w:r w:rsidRPr="00570A50">
        <w:rPr>
          <w:rFonts w:asciiTheme="minorHAnsi" w:hAnsiTheme="minorHAnsi" w:cstheme="minorHAnsi"/>
          <w:sz w:val="18"/>
          <w:szCs w:val="18"/>
          <w:shd w:val="clear" w:color="auto" w:fill="FFFFFF"/>
        </w:rPr>
        <w:t>This course is a continuation of ASL I, focusing on the fundamental elements of American Sign Language in a cultural context. Expressive and receptive skills are progressively developed with vocabulary and grammar in a cultural context.  American Deaf</w:t>
      </w:r>
      <w:r w:rsidRPr="00570A50">
        <w:rPr>
          <w:rFonts w:ascii="Arial" w:hAnsi="Arial" w:cs="Arial"/>
          <w:sz w:val="21"/>
          <w:szCs w:val="21"/>
          <w:shd w:val="clear" w:color="auto" w:fill="FFFFFF"/>
        </w:rPr>
        <w:t xml:space="preserve"> </w:t>
      </w:r>
      <w:r w:rsidRPr="00570A50">
        <w:rPr>
          <w:rFonts w:asciiTheme="minorHAnsi" w:hAnsiTheme="minorHAnsi" w:cstheme="minorHAnsi"/>
          <w:sz w:val="18"/>
          <w:szCs w:val="18"/>
          <w:shd w:val="clear" w:color="auto" w:fill="FFFFFF"/>
        </w:rPr>
        <w:t>culture and history will be expanded upon with an emphasis on</w:t>
      </w:r>
      <w:r w:rsidRPr="00570A50">
        <w:rPr>
          <w:rFonts w:ascii="Arial" w:hAnsi="Arial" w:cs="Arial"/>
          <w:sz w:val="21"/>
          <w:szCs w:val="21"/>
          <w:shd w:val="clear" w:color="auto" w:fill="FFFFFF"/>
        </w:rPr>
        <w:t xml:space="preserve"> </w:t>
      </w:r>
      <w:r w:rsidRPr="00570A50">
        <w:rPr>
          <w:rFonts w:asciiTheme="minorHAnsi" w:hAnsiTheme="minorHAnsi" w:cstheme="minorHAnsi"/>
          <w:sz w:val="18"/>
          <w:szCs w:val="18"/>
          <w:shd w:val="clear" w:color="auto" w:fill="FFFFFF"/>
        </w:rPr>
        <w:t>family dynamics and making comparisons and connections to one’s own culture.  Course instruction and activities are primarily in ASL.  Completion of ASL I is required.</w:t>
      </w:r>
    </w:p>
    <w:p w14:paraId="53A1B685" w14:textId="11572872" w:rsidR="009B32D5" w:rsidRDefault="00C329A7" w:rsidP="00437319">
      <w:pPr>
        <w:tabs>
          <w:tab w:val="left" w:pos="720"/>
        </w:tabs>
        <w:autoSpaceDE w:val="0"/>
        <w:autoSpaceDN w:val="0"/>
        <w:adjustRightInd w:val="0"/>
        <w:spacing w:after="0" w:line="240" w:lineRule="auto"/>
        <w:rPr>
          <w:rFonts w:asciiTheme="minorHAnsi" w:hAnsiTheme="minorHAnsi" w:cstheme="minorHAnsi"/>
          <w:b/>
          <w:sz w:val="18"/>
          <w:szCs w:val="18"/>
        </w:rPr>
      </w:pPr>
      <w:r w:rsidRPr="00C329A7">
        <w:rPr>
          <w:rFonts w:asciiTheme="minorHAnsi" w:hAnsiTheme="minorHAnsi" w:cstheme="minorHAnsi"/>
          <w:b/>
          <w:sz w:val="18"/>
          <w:szCs w:val="18"/>
        </w:rPr>
        <w:t>Prerequisites: ASL I</w:t>
      </w:r>
    </w:p>
    <w:bookmarkEnd w:id="30"/>
    <w:p w14:paraId="57B749FF" w14:textId="77777777" w:rsidR="00437319" w:rsidRPr="00437319" w:rsidRDefault="00437319" w:rsidP="00437319">
      <w:pPr>
        <w:tabs>
          <w:tab w:val="left" w:pos="720"/>
        </w:tabs>
        <w:autoSpaceDE w:val="0"/>
        <w:autoSpaceDN w:val="0"/>
        <w:adjustRightInd w:val="0"/>
        <w:spacing w:after="0" w:line="240" w:lineRule="auto"/>
        <w:rPr>
          <w:rFonts w:asciiTheme="minorHAnsi" w:hAnsiTheme="minorHAnsi" w:cstheme="minorHAnsi"/>
          <w:b/>
          <w:sz w:val="18"/>
          <w:szCs w:val="18"/>
        </w:rPr>
      </w:pPr>
    </w:p>
    <w:p w14:paraId="04D37DF0" w14:textId="2D3A9627" w:rsidR="00A70A7A" w:rsidRPr="00A70A7A" w:rsidRDefault="00FF5D44" w:rsidP="00A70A7A">
      <w:pPr>
        <w:pBdr>
          <w:top w:val="dotted" w:sz="4" w:space="0" w:color="0F243E" w:themeColor="accent2" w:themeShade="7F"/>
          <w:bottom w:val="dotted" w:sz="4" w:space="1" w:color="0F243E" w:themeColor="accent2" w:themeShade="7F"/>
        </w:pBdr>
        <w:tabs>
          <w:tab w:val="left" w:pos="720"/>
        </w:tabs>
        <w:spacing w:before="120" w:after="0" w:line="240" w:lineRule="auto"/>
        <w:contextualSpacing/>
        <w:outlineLvl w:val="2"/>
        <w:rPr>
          <w:rFonts w:asciiTheme="minorHAnsi" w:hAnsiTheme="minorHAnsi"/>
          <w:b/>
          <w:caps/>
          <w:color w:val="0F243E" w:themeColor="accent2" w:themeShade="7F"/>
          <w:sz w:val="18"/>
          <w:szCs w:val="18"/>
        </w:rPr>
      </w:pPr>
      <w:r>
        <w:rPr>
          <w:rFonts w:asciiTheme="minorHAnsi" w:hAnsiTheme="minorHAnsi"/>
          <w:b/>
          <w:caps/>
          <w:color w:val="0F243E" w:themeColor="accent2" w:themeShade="7F"/>
          <w:sz w:val="20"/>
          <w:szCs w:val="20"/>
        </w:rPr>
        <w:t>420</w:t>
      </w:r>
      <w:r w:rsidR="00A70A7A" w:rsidRPr="00A70A7A">
        <w:rPr>
          <w:rFonts w:asciiTheme="minorHAnsi" w:hAnsiTheme="minorHAnsi"/>
          <w:b/>
          <w:caps/>
          <w:color w:val="0F243E" w:themeColor="accent2" w:themeShade="7F"/>
          <w:sz w:val="20"/>
          <w:szCs w:val="20"/>
        </w:rPr>
        <w:t xml:space="preserve"> </w:t>
      </w:r>
      <w:r>
        <w:rPr>
          <w:rFonts w:asciiTheme="minorHAnsi" w:hAnsiTheme="minorHAnsi"/>
          <w:b/>
          <w:caps/>
          <w:color w:val="0F243E" w:themeColor="accent2" w:themeShade="7F"/>
          <w:sz w:val="20"/>
          <w:szCs w:val="20"/>
        </w:rPr>
        <w:t>French I</w:t>
      </w:r>
      <w:r w:rsidR="00A70A7A" w:rsidRPr="00A70A7A">
        <w:rPr>
          <w:rFonts w:asciiTheme="minorHAnsi" w:hAnsiTheme="minorHAnsi"/>
          <w:b/>
          <w:caps/>
          <w:color w:val="0F243E" w:themeColor="accent2" w:themeShade="7F"/>
          <w:sz w:val="20"/>
          <w:szCs w:val="20"/>
        </w:rPr>
        <w:t xml:space="preserve">                    </w:t>
      </w:r>
      <w:r>
        <w:rPr>
          <w:rFonts w:asciiTheme="minorHAnsi" w:hAnsiTheme="minorHAnsi"/>
          <w:b/>
          <w:caps/>
          <w:color w:val="0F243E" w:themeColor="accent2" w:themeShade="7F"/>
          <w:sz w:val="20"/>
          <w:szCs w:val="20"/>
        </w:rPr>
        <w:t xml:space="preserve">                                       </w:t>
      </w:r>
      <w:r w:rsidR="00A70A7A" w:rsidRPr="00A70A7A">
        <w:rPr>
          <w:rFonts w:asciiTheme="minorHAnsi" w:hAnsiTheme="minorHAnsi"/>
          <w:b/>
          <w:caps/>
          <w:color w:val="0F243E" w:themeColor="accent2" w:themeShade="7F"/>
          <w:sz w:val="18"/>
          <w:szCs w:val="18"/>
        </w:rPr>
        <w:t>Y- 1 CR</w:t>
      </w:r>
    </w:p>
    <w:p w14:paraId="40931670" w14:textId="0CF621F7" w:rsidR="00A70A7A" w:rsidRPr="00A70A7A" w:rsidRDefault="00FF5D44" w:rsidP="00A70A7A">
      <w:pPr>
        <w:tabs>
          <w:tab w:val="left" w:pos="720"/>
        </w:tabs>
        <w:autoSpaceDE w:val="0"/>
        <w:autoSpaceDN w:val="0"/>
        <w:adjustRightInd w:val="0"/>
        <w:spacing w:after="0" w:line="240" w:lineRule="auto"/>
        <w:rPr>
          <w:rFonts w:ascii="Calibri" w:hAnsi="Calibri" w:cs="Calibri"/>
          <w:sz w:val="18"/>
          <w:szCs w:val="18"/>
          <w:shd w:val="clear" w:color="auto" w:fill="FFFFFF"/>
        </w:rPr>
      </w:pPr>
      <w:r w:rsidRPr="00FF5D44">
        <w:rPr>
          <w:rFonts w:ascii="Calibri" w:hAnsi="Calibri" w:cs="Calibri"/>
          <w:sz w:val="18"/>
          <w:szCs w:val="18"/>
        </w:rPr>
        <w:t>Introduces scholars to the basic vocabulary of the language and components of the culture of the countries in which the language is spoken. Prepares scholars to begin to read, write, speak, and understand.</w:t>
      </w:r>
    </w:p>
    <w:p w14:paraId="65D08DA5" w14:textId="568720AB" w:rsidR="00A70A7A" w:rsidRPr="00A70A7A" w:rsidRDefault="00A70A7A" w:rsidP="00A70A7A">
      <w:pPr>
        <w:tabs>
          <w:tab w:val="left" w:pos="720"/>
        </w:tabs>
        <w:autoSpaceDE w:val="0"/>
        <w:autoSpaceDN w:val="0"/>
        <w:adjustRightInd w:val="0"/>
        <w:spacing w:after="0" w:line="240" w:lineRule="auto"/>
        <w:rPr>
          <w:rFonts w:asciiTheme="minorHAnsi" w:hAnsiTheme="minorHAnsi" w:cstheme="minorHAnsi"/>
          <w:b/>
          <w:sz w:val="18"/>
          <w:szCs w:val="18"/>
        </w:rPr>
      </w:pPr>
      <w:r w:rsidRPr="00A70A7A">
        <w:rPr>
          <w:rFonts w:asciiTheme="minorHAnsi" w:hAnsiTheme="minorHAnsi" w:cstheme="minorHAnsi"/>
          <w:b/>
          <w:sz w:val="18"/>
          <w:szCs w:val="18"/>
        </w:rPr>
        <w:t xml:space="preserve">Prerequisites: </w:t>
      </w:r>
      <w:r w:rsidR="00FF5D44">
        <w:rPr>
          <w:rFonts w:asciiTheme="minorHAnsi" w:hAnsiTheme="minorHAnsi" w:cstheme="minorHAnsi"/>
          <w:b/>
          <w:sz w:val="18"/>
          <w:szCs w:val="18"/>
        </w:rPr>
        <w:t>None</w:t>
      </w:r>
    </w:p>
    <w:p w14:paraId="7FBA2BD5" w14:textId="3954FFCF" w:rsidR="00A34224" w:rsidRPr="00A17EB1" w:rsidRDefault="00A34224" w:rsidP="00437319">
      <w:pPr>
        <w:tabs>
          <w:tab w:val="left" w:pos="720"/>
        </w:tabs>
        <w:autoSpaceDE w:val="0"/>
        <w:autoSpaceDN w:val="0"/>
        <w:adjustRightInd w:val="0"/>
        <w:spacing w:after="0"/>
        <w:rPr>
          <w:rFonts w:asciiTheme="minorHAnsi" w:hAnsiTheme="minorHAnsi" w:cstheme="minorHAnsi"/>
          <w:b/>
          <w:sz w:val="18"/>
          <w:szCs w:val="18"/>
        </w:rPr>
      </w:pPr>
    </w:p>
    <w:p w14:paraId="4B8851AC" w14:textId="3E0BFE9B" w:rsidR="00EA61B7" w:rsidRDefault="00EA61B7" w:rsidP="00C329A7">
      <w:pPr>
        <w:tabs>
          <w:tab w:val="left" w:pos="720"/>
        </w:tabs>
        <w:autoSpaceDE w:val="0"/>
        <w:autoSpaceDN w:val="0"/>
        <w:adjustRightInd w:val="0"/>
        <w:spacing w:after="0" w:line="240" w:lineRule="auto"/>
        <w:rPr>
          <w:rFonts w:asciiTheme="minorHAnsi" w:hAnsiTheme="minorHAnsi"/>
          <w:sz w:val="18"/>
          <w:szCs w:val="18"/>
        </w:rPr>
      </w:pPr>
    </w:p>
    <w:p w14:paraId="3654EA5B" w14:textId="77777777" w:rsidR="007B7FC4" w:rsidRDefault="007B7FC4" w:rsidP="00C329A7">
      <w:pPr>
        <w:tabs>
          <w:tab w:val="left" w:pos="720"/>
        </w:tabs>
        <w:autoSpaceDE w:val="0"/>
        <w:autoSpaceDN w:val="0"/>
        <w:adjustRightInd w:val="0"/>
        <w:spacing w:after="0" w:line="240" w:lineRule="auto"/>
        <w:rPr>
          <w:rFonts w:asciiTheme="minorHAnsi" w:hAnsiTheme="minorHAnsi" w:cstheme="minorHAnsi"/>
          <w:sz w:val="18"/>
          <w:szCs w:val="18"/>
        </w:rPr>
      </w:pPr>
    </w:p>
    <w:p w14:paraId="39C0996C" w14:textId="77777777" w:rsidR="008525F5" w:rsidRDefault="008525F5" w:rsidP="00C329A7">
      <w:pPr>
        <w:tabs>
          <w:tab w:val="left" w:pos="720"/>
        </w:tabs>
        <w:autoSpaceDE w:val="0"/>
        <w:autoSpaceDN w:val="0"/>
        <w:adjustRightInd w:val="0"/>
        <w:spacing w:after="0" w:line="240" w:lineRule="auto"/>
        <w:rPr>
          <w:rFonts w:asciiTheme="minorHAnsi" w:hAnsiTheme="minorHAnsi" w:cstheme="minorHAnsi"/>
          <w:sz w:val="18"/>
          <w:szCs w:val="18"/>
        </w:rPr>
      </w:pPr>
    </w:p>
    <w:p w14:paraId="75AE9E98" w14:textId="77777777" w:rsidR="008525F5" w:rsidRDefault="008525F5" w:rsidP="00C329A7">
      <w:pPr>
        <w:tabs>
          <w:tab w:val="left" w:pos="720"/>
        </w:tabs>
        <w:autoSpaceDE w:val="0"/>
        <w:autoSpaceDN w:val="0"/>
        <w:adjustRightInd w:val="0"/>
        <w:spacing w:after="0" w:line="240" w:lineRule="auto"/>
        <w:rPr>
          <w:rFonts w:asciiTheme="minorHAnsi" w:hAnsiTheme="minorHAnsi" w:cstheme="minorHAnsi"/>
          <w:sz w:val="18"/>
          <w:szCs w:val="18"/>
        </w:rPr>
      </w:pPr>
    </w:p>
    <w:p w14:paraId="79B9B627" w14:textId="77777777" w:rsidR="008525F5" w:rsidRDefault="008525F5" w:rsidP="00C329A7">
      <w:pPr>
        <w:tabs>
          <w:tab w:val="left" w:pos="720"/>
        </w:tabs>
        <w:autoSpaceDE w:val="0"/>
        <w:autoSpaceDN w:val="0"/>
        <w:adjustRightInd w:val="0"/>
        <w:spacing w:after="0" w:line="240" w:lineRule="auto"/>
        <w:rPr>
          <w:rFonts w:asciiTheme="minorHAnsi" w:hAnsiTheme="minorHAnsi" w:cstheme="minorHAnsi"/>
          <w:sz w:val="18"/>
          <w:szCs w:val="18"/>
        </w:rPr>
      </w:pPr>
    </w:p>
    <w:p w14:paraId="347694BE" w14:textId="77777777" w:rsidR="008525F5" w:rsidRDefault="008525F5" w:rsidP="00C329A7">
      <w:pPr>
        <w:tabs>
          <w:tab w:val="left" w:pos="720"/>
        </w:tabs>
        <w:autoSpaceDE w:val="0"/>
        <w:autoSpaceDN w:val="0"/>
        <w:adjustRightInd w:val="0"/>
        <w:spacing w:after="0" w:line="240" w:lineRule="auto"/>
        <w:rPr>
          <w:rFonts w:asciiTheme="minorHAnsi" w:hAnsiTheme="minorHAnsi" w:cstheme="minorHAnsi"/>
          <w:sz w:val="18"/>
          <w:szCs w:val="18"/>
        </w:rPr>
      </w:pPr>
    </w:p>
    <w:p w14:paraId="0B839D7F" w14:textId="262E857D" w:rsidR="008525F5" w:rsidRPr="007B7FC4" w:rsidRDefault="008525F5" w:rsidP="00C329A7">
      <w:pPr>
        <w:tabs>
          <w:tab w:val="left" w:pos="720"/>
        </w:tabs>
        <w:autoSpaceDE w:val="0"/>
        <w:autoSpaceDN w:val="0"/>
        <w:adjustRightInd w:val="0"/>
        <w:spacing w:after="0" w:line="240" w:lineRule="auto"/>
        <w:rPr>
          <w:rFonts w:asciiTheme="minorHAnsi" w:hAnsiTheme="minorHAnsi" w:cstheme="minorHAnsi"/>
          <w:sz w:val="18"/>
          <w:szCs w:val="18"/>
        </w:rPr>
        <w:sectPr w:rsidR="008525F5" w:rsidRPr="007B7FC4" w:rsidSect="00387031">
          <w:type w:val="continuous"/>
          <w:pgSz w:w="12240" w:h="15840" w:code="1"/>
          <w:pgMar w:top="720" w:right="1440" w:bottom="1080" w:left="1440" w:header="576" w:footer="576" w:gutter="0"/>
          <w:cols w:num="2" w:space="720"/>
          <w:titlePg/>
          <w:docGrid w:linePitch="360"/>
        </w:sectPr>
      </w:pPr>
    </w:p>
    <w:p w14:paraId="0E71C738" w14:textId="3DF46F09" w:rsidR="00A70A7A" w:rsidRDefault="00A70A7A" w:rsidP="00C24906"/>
    <w:p w14:paraId="65546EE1" w14:textId="732E99EF" w:rsidR="00A70A7A" w:rsidRDefault="00A70A7A" w:rsidP="00C24906"/>
    <w:p w14:paraId="6A9BEF99" w14:textId="2E9F13A4" w:rsidR="006A585F" w:rsidRDefault="006A585F" w:rsidP="00C24906">
      <w:pPr>
        <w:sectPr w:rsidR="006A585F" w:rsidSect="00523FB0">
          <w:type w:val="continuous"/>
          <w:pgSz w:w="12240" w:h="15840" w:code="1"/>
          <w:pgMar w:top="720" w:right="720" w:bottom="720" w:left="720" w:header="576" w:footer="576" w:gutter="0"/>
          <w:cols w:num="2" w:space="720"/>
          <w:titlePg/>
          <w:docGrid w:linePitch="360"/>
        </w:sectPr>
      </w:pPr>
    </w:p>
    <w:p w14:paraId="5F89B181" w14:textId="62A838E7" w:rsidR="00F4267C" w:rsidRPr="00EF65FE" w:rsidRDefault="00AD5E7B" w:rsidP="0093115F">
      <w:pPr>
        <w:pStyle w:val="Heading2"/>
      </w:pPr>
      <w:bookmarkStart w:id="31" w:name="_Toc121924485"/>
      <w:r>
        <w:lastRenderedPageBreak/>
        <w:t>H</w:t>
      </w:r>
      <w:r w:rsidR="00F4267C" w:rsidRPr="00EF65FE">
        <w:t>istor</w:t>
      </w:r>
      <w:r w:rsidR="00452A59">
        <w:t>y</w:t>
      </w:r>
      <w:r w:rsidR="00425A49">
        <w:t>/Dual Enrollment History</w:t>
      </w:r>
      <w:bookmarkEnd w:id="31"/>
    </w:p>
    <w:p w14:paraId="406B8DE9" w14:textId="77777777" w:rsidR="00F4267C" w:rsidRPr="00DE0576" w:rsidRDefault="00F4267C" w:rsidP="00A440E5">
      <w:pPr>
        <w:tabs>
          <w:tab w:val="left" w:pos="720"/>
        </w:tabs>
        <w:spacing w:after="0"/>
        <w:rPr>
          <w:rFonts w:asciiTheme="minorHAnsi" w:hAnsiTheme="minorHAnsi"/>
          <w:sz w:val="20"/>
          <w:szCs w:val="20"/>
        </w:rPr>
      </w:pPr>
      <w:r w:rsidRPr="00DE0576">
        <w:rPr>
          <w:rFonts w:asciiTheme="minorHAnsi" w:hAnsiTheme="minorHAnsi"/>
          <w:b/>
          <w:sz w:val="20"/>
          <w:szCs w:val="20"/>
        </w:rPr>
        <w:t>Subject Area Goals</w:t>
      </w:r>
      <w:r w:rsidRPr="00DE0576">
        <w:rPr>
          <w:rFonts w:asciiTheme="minorHAnsi" w:hAnsiTheme="minorHAnsi"/>
          <w:sz w:val="20"/>
          <w:szCs w:val="20"/>
        </w:rPr>
        <w:t xml:space="preserve">: </w:t>
      </w:r>
    </w:p>
    <w:p w14:paraId="792FFAA2" w14:textId="7E8D91DD" w:rsidR="004A78CE" w:rsidRDefault="00F4267C" w:rsidP="00A440E5">
      <w:pPr>
        <w:pStyle w:val="ListParagraph"/>
        <w:numPr>
          <w:ilvl w:val="0"/>
          <w:numId w:val="21"/>
        </w:numPr>
        <w:tabs>
          <w:tab w:val="left" w:pos="450"/>
        </w:tabs>
        <w:spacing w:after="0"/>
        <w:ind w:left="0" w:hanging="270"/>
        <w:rPr>
          <w:rFonts w:asciiTheme="minorHAnsi" w:hAnsiTheme="minorHAnsi"/>
          <w:sz w:val="20"/>
          <w:szCs w:val="20"/>
        </w:rPr>
      </w:pPr>
      <w:r w:rsidRPr="004A78CE">
        <w:rPr>
          <w:rFonts w:asciiTheme="minorHAnsi" w:hAnsiTheme="minorHAnsi"/>
          <w:sz w:val="20"/>
          <w:szCs w:val="20"/>
        </w:rPr>
        <w:t xml:space="preserve">To instill into the minds and hearts of the </w:t>
      </w:r>
      <w:r w:rsidR="00E43FC1" w:rsidRPr="004A78CE">
        <w:rPr>
          <w:rFonts w:asciiTheme="minorHAnsi" w:hAnsiTheme="minorHAnsi"/>
          <w:sz w:val="20"/>
          <w:szCs w:val="20"/>
        </w:rPr>
        <w:t>scholars</w:t>
      </w:r>
      <w:r w:rsidR="00DB5338">
        <w:rPr>
          <w:rFonts w:asciiTheme="minorHAnsi" w:hAnsiTheme="minorHAnsi"/>
          <w:sz w:val="20"/>
          <w:szCs w:val="20"/>
        </w:rPr>
        <w:t>’</w:t>
      </w:r>
      <w:r w:rsidRPr="004A78CE">
        <w:rPr>
          <w:rFonts w:asciiTheme="minorHAnsi" w:hAnsiTheme="minorHAnsi"/>
          <w:sz w:val="20"/>
          <w:szCs w:val="20"/>
        </w:rPr>
        <w:t xml:space="preserve"> knowledge and respect for the ideals and values of the great men and women of history, including those who founded the American nation. </w:t>
      </w:r>
    </w:p>
    <w:p w14:paraId="40AF14A2" w14:textId="77777777" w:rsidR="004A78CE" w:rsidRDefault="00E43FC1" w:rsidP="00A440E5">
      <w:pPr>
        <w:pStyle w:val="ListParagraph"/>
        <w:numPr>
          <w:ilvl w:val="0"/>
          <w:numId w:val="21"/>
        </w:numPr>
        <w:tabs>
          <w:tab w:val="left" w:pos="450"/>
        </w:tabs>
        <w:spacing w:after="0"/>
        <w:ind w:left="0" w:hanging="270"/>
        <w:rPr>
          <w:rFonts w:asciiTheme="minorHAnsi" w:hAnsiTheme="minorHAnsi"/>
          <w:sz w:val="20"/>
          <w:szCs w:val="20"/>
        </w:rPr>
      </w:pPr>
      <w:r w:rsidRPr="004A78CE">
        <w:rPr>
          <w:rFonts w:asciiTheme="minorHAnsi" w:hAnsiTheme="minorHAnsi"/>
          <w:sz w:val="20"/>
          <w:szCs w:val="20"/>
        </w:rPr>
        <w:t>Scholars</w:t>
      </w:r>
      <w:r w:rsidR="00F4267C" w:rsidRPr="004A78CE">
        <w:rPr>
          <w:rFonts w:asciiTheme="minorHAnsi" w:hAnsiTheme="minorHAnsi"/>
          <w:sz w:val="20"/>
          <w:szCs w:val="20"/>
        </w:rPr>
        <w:t xml:space="preserve"> will also prepare to be ready to provide selfless service to their country to assist in restoring America’s greatness. </w:t>
      </w:r>
    </w:p>
    <w:p w14:paraId="17B76764" w14:textId="512B48F2" w:rsidR="00F4267C" w:rsidRPr="004A78CE" w:rsidRDefault="00F4267C" w:rsidP="00DE1756">
      <w:pPr>
        <w:pStyle w:val="ListParagraph"/>
        <w:numPr>
          <w:ilvl w:val="0"/>
          <w:numId w:val="21"/>
        </w:numPr>
        <w:tabs>
          <w:tab w:val="left" w:pos="450"/>
        </w:tabs>
        <w:spacing w:after="0"/>
        <w:ind w:left="0" w:right="-180" w:hanging="270"/>
        <w:rPr>
          <w:rFonts w:asciiTheme="minorHAnsi" w:hAnsiTheme="minorHAnsi"/>
          <w:sz w:val="20"/>
          <w:szCs w:val="20"/>
        </w:rPr>
      </w:pPr>
      <w:r w:rsidRPr="004A78CE">
        <w:rPr>
          <w:rFonts w:asciiTheme="minorHAnsi" w:hAnsiTheme="minorHAnsi"/>
          <w:sz w:val="20"/>
          <w:szCs w:val="20"/>
        </w:rPr>
        <w:t xml:space="preserve">Scholars must complete 3 years of history. </w:t>
      </w:r>
      <w:r w:rsidR="00E43FC1" w:rsidRPr="004A78CE">
        <w:rPr>
          <w:rFonts w:asciiTheme="minorHAnsi" w:hAnsiTheme="minorHAnsi"/>
          <w:sz w:val="20"/>
          <w:szCs w:val="20"/>
        </w:rPr>
        <w:t>Scholars</w:t>
      </w:r>
      <w:r w:rsidRPr="004A78CE">
        <w:rPr>
          <w:rFonts w:asciiTheme="minorHAnsi" w:hAnsiTheme="minorHAnsi"/>
          <w:sz w:val="20"/>
          <w:szCs w:val="20"/>
        </w:rPr>
        <w:t xml:space="preserve"> must complete </w:t>
      </w:r>
      <w:r w:rsidR="00E231F9">
        <w:rPr>
          <w:rFonts w:asciiTheme="minorHAnsi" w:hAnsiTheme="minorHAnsi"/>
          <w:sz w:val="20"/>
          <w:szCs w:val="20"/>
        </w:rPr>
        <w:t>American</w:t>
      </w:r>
      <w:r w:rsidRPr="004A78CE">
        <w:rPr>
          <w:rFonts w:asciiTheme="minorHAnsi" w:hAnsiTheme="minorHAnsi"/>
          <w:sz w:val="20"/>
          <w:szCs w:val="20"/>
        </w:rPr>
        <w:t xml:space="preserve"> History, </w:t>
      </w:r>
      <w:r w:rsidR="00D3780C">
        <w:rPr>
          <w:rFonts w:asciiTheme="minorHAnsi" w:hAnsiTheme="minorHAnsi"/>
          <w:sz w:val="20"/>
          <w:szCs w:val="20"/>
        </w:rPr>
        <w:t xml:space="preserve">World </w:t>
      </w:r>
      <w:r w:rsidR="00D3780C" w:rsidRPr="004A78CE">
        <w:rPr>
          <w:rFonts w:asciiTheme="minorHAnsi" w:hAnsiTheme="minorHAnsi"/>
          <w:sz w:val="20"/>
          <w:szCs w:val="20"/>
        </w:rPr>
        <w:t>History</w:t>
      </w:r>
      <w:r w:rsidRPr="004A78CE">
        <w:rPr>
          <w:rFonts w:asciiTheme="minorHAnsi" w:hAnsiTheme="minorHAnsi"/>
          <w:sz w:val="20"/>
          <w:szCs w:val="20"/>
        </w:rPr>
        <w:t xml:space="preserve">, </w:t>
      </w:r>
      <w:r w:rsidR="00A22234" w:rsidRPr="004A78CE">
        <w:rPr>
          <w:rFonts w:asciiTheme="minorHAnsi" w:hAnsiTheme="minorHAnsi"/>
          <w:sz w:val="20"/>
          <w:szCs w:val="20"/>
        </w:rPr>
        <w:t>and American</w:t>
      </w:r>
      <w:r w:rsidRPr="004A78CE">
        <w:rPr>
          <w:rFonts w:asciiTheme="minorHAnsi" w:hAnsiTheme="minorHAnsi"/>
          <w:sz w:val="20"/>
          <w:szCs w:val="20"/>
        </w:rPr>
        <w:t xml:space="preserve"> G</w:t>
      </w:r>
      <w:r w:rsidR="00DE1756">
        <w:rPr>
          <w:rFonts w:asciiTheme="minorHAnsi" w:hAnsiTheme="minorHAnsi"/>
          <w:sz w:val="20"/>
          <w:szCs w:val="20"/>
        </w:rPr>
        <w:t xml:space="preserve">overnment/U.S. Constitution &amp; </w:t>
      </w:r>
      <w:r w:rsidRPr="004A78CE">
        <w:rPr>
          <w:rFonts w:asciiTheme="minorHAnsi" w:hAnsiTheme="minorHAnsi"/>
          <w:sz w:val="20"/>
          <w:szCs w:val="20"/>
        </w:rPr>
        <w:t>Economics.</w:t>
      </w:r>
      <w:r w:rsidR="00636B83">
        <w:rPr>
          <w:rFonts w:asciiTheme="minorHAnsi" w:hAnsiTheme="minorHAnsi"/>
          <w:sz w:val="20"/>
          <w:szCs w:val="20"/>
        </w:rPr>
        <w:t xml:space="preserve"> (Starting with the Class of 2026, scholars will complete 3 years of academic history courses plus one history elective course.)</w:t>
      </w:r>
    </w:p>
    <w:p w14:paraId="72062750" w14:textId="77777777" w:rsidR="00CE7209" w:rsidRPr="00DE0576" w:rsidRDefault="00CE7209" w:rsidP="00A440E5">
      <w:pPr>
        <w:tabs>
          <w:tab w:val="left" w:pos="720"/>
        </w:tabs>
        <w:spacing w:after="0"/>
        <w:rPr>
          <w:rFonts w:asciiTheme="minorHAnsi" w:hAnsiTheme="minorHAnsi"/>
          <w:sz w:val="20"/>
          <w:szCs w:val="20"/>
        </w:rPr>
      </w:pPr>
    </w:p>
    <w:p w14:paraId="3BD1E36F" w14:textId="77777777" w:rsidR="00B142AE" w:rsidRDefault="00B142AE" w:rsidP="00356FB7">
      <w:pPr>
        <w:pStyle w:val="Heading3"/>
        <w:tabs>
          <w:tab w:val="left" w:pos="720"/>
        </w:tabs>
        <w:jc w:val="left"/>
        <w:rPr>
          <w:rFonts w:asciiTheme="minorHAnsi" w:hAnsiTheme="minorHAnsi"/>
          <w:b/>
          <w:sz w:val="20"/>
          <w:szCs w:val="20"/>
        </w:rPr>
        <w:sectPr w:rsidR="00B142AE" w:rsidSect="00E43F4E">
          <w:type w:val="continuous"/>
          <w:pgSz w:w="12240" w:h="15840" w:code="1"/>
          <w:pgMar w:top="720" w:right="720" w:bottom="720" w:left="720" w:header="576" w:footer="576" w:gutter="0"/>
          <w:cols w:space="720"/>
          <w:titlePg/>
          <w:docGrid w:linePitch="360"/>
        </w:sectPr>
      </w:pPr>
    </w:p>
    <w:p w14:paraId="59430463" w14:textId="3E4001D5" w:rsidR="002726AB" w:rsidRDefault="000F705F" w:rsidP="002726AB">
      <w:pPr>
        <w:pStyle w:val="Heading3"/>
        <w:tabs>
          <w:tab w:val="left" w:pos="720"/>
        </w:tabs>
        <w:contextualSpacing/>
        <w:jc w:val="left"/>
        <w:rPr>
          <w:rFonts w:asciiTheme="minorHAnsi" w:hAnsiTheme="minorHAnsi"/>
          <w:b/>
          <w:sz w:val="18"/>
          <w:szCs w:val="18"/>
        </w:rPr>
      </w:pPr>
      <w:r>
        <w:rPr>
          <w:rFonts w:asciiTheme="minorHAnsi" w:hAnsiTheme="minorHAnsi"/>
          <w:b/>
          <w:sz w:val="20"/>
          <w:szCs w:val="20"/>
        </w:rPr>
        <w:t>His110</w:t>
      </w:r>
      <w:r w:rsidR="00443E7E">
        <w:rPr>
          <w:rFonts w:asciiTheme="minorHAnsi" w:hAnsiTheme="minorHAnsi"/>
          <w:b/>
          <w:sz w:val="20"/>
          <w:szCs w:val="20"/>
        </w:rPr>
        <w:t xml:space="preserve"> World History/Geography   </w:t>
      </w:r>
      <w:r w:rsidR="00EF65FE">
        <w:rPr>
          <w:rFonts w:asciiTheme="minorHAnsi" w:hAnsiTheme="minorHAnsi"/>
          <w:b/>
          <w:sz w:val="20"/>
          <w:szCs w:val="20"/>
        </w:rPr>
        <w:t xml:space="preserve">      </w:t>
      </w:r>
      <w:r w:rsidR="00F4267C" w:rsidRPr="00DE0576">
        <w:rPr>
          <w:rFonts w:asciiTheme="minorHAnsi" w:hAnsiTheme="minorHAnsi"/>
          <w:b/>
          <w:sz w:val="20"/>
          <w:szCs w:val="20"/>
        </w:rPr>
        <w:t xml:space="preserve">   </w:t>
      </w:r>
      <w:r w:rsidR="00F4267C" w:rsidRPr="00472309">
        <w:rPr>
          <w:rFonts w:asciiTheme="minorHAnsi" w:hAnsiTheme="minorHAnsi"/>
          <w:b/>
          <w:sz w:val="18"/>
          <w:szCs w:val="18"/>
        </w:rPr>
        <w:t>Y –</w:t>
      </w:r>
      <w:r w:rsidR="00EF65FE" w:rsidRPr="00472309">
        <w:rPr>
          <w:rFonts w:asciiTheme="minorHAnsi" w:hAnsiTheme="minorHAnsi"/>
          <w:b/>
          <w:sz w:val="18"/>
          <w:szCs w:val="18"/>
        </w:rPr>
        <w:t xml:space="preserve"> 1 cr</w:t>
      </w:r>
    </w:p>
    <w:p w14:paraId="75A88EBC" w14:textId="2B5A7272" w:rsidR="002726AB" w:rsidRPr="002726AB" w:rsidRDefault="007A2350" w:rsidP="00E43F4E">
      <w:pPr>
        <w:pStyle w:val="Heading3"/>
        <w:tabs>
          <w:tab w:val="left" w:pos="720"/>
        </w:tabs>
        <w:spacing w:before="0" w:after="100" w:afterAutospacing="1"/>
        <w:contextualSpacing/>
        <w:jc w:val="left"/>
        <w:rPr>
          <w:rFonts w:asciiTheme="minorHAnsi" w:hAnsiTheme="minorHAnsi"/>
          <w:b/>
          <w:sz w:val="20"/>
          <w:szCs w:val="20"/>
        </w:rPr>
      </w:pPr>
      <w:r>
        <w:rPr>
          <w:rFonts w:asciiTheme="minorHAnsi" w:hAnsiTheme="minorHAnsi"/>
          <w:b/>
          <w:sz w:val="18"/>
          <w:szCs w:val="18"/>
        </w:rPr>
        <w:t xml:space="preserve">Dual Enrollment Option </w:t>
      </w:r>
      <w:r w:rsidR="002726AB">
        <w:rPr>
          <w:rFonts w:asciiTheme="minorHAnsi" w:hAnsiTheme="minorHAnsi"/>
          <w:b/>
          <w:sz w:val="18"/>
          <w:szCs w:val="18"/>
        </w:rPr>
        <w:t>HIS 110</w:t>
      </w:r>
      <w:r w:rsidR="00B8132C">
        <w:rPr>
          <w:rFonts w:asciiTheme="minorHAnsi" w:hAnsiTheme="minorHAnsi"/>
          <w:b/>
          <w:sz w:val="18"/>
          <w:szCs w:val="18"/>
        </w:rPr>
        <w:t>/111</w:t>
      </w:r>
      <w:r w:rsidR="00356FB7">
        <w:rPr>
          <w:rFonts w:asciiTheme="minorHAnsi" w:hAnsiTheme="minorHAnsi"/>
          <w:b/>
          <w:sz w:val="20"/>
          <w:szCs w:val="20"/>
        </w:rPr>
        <w:t xml:space="preserve"> </w:t>
      </w:r>
    </w:p>
    <w:p w14:paraId="2DAF87CE" w14:textId="662AF601" w:rsidR="00F4267C" w:rsidRPr="000F705F" w:rsidRDefault="000F705F" w:rsidP="00A440E5">
      <w:pPr>
        <w:tabs>
          <w:tab w:val="left" w:pos="720"/>
        </w:tabs>
        <w:spacing w:after="0"/>
        <w:rPr>
          <w:rFonts w:asciiTheme="minorHAnsi" w:hAnsiTheme="minorHAnsi" w:cstheme="minorHAnsi"/>
          <w:sz w:val="20"/>
          <w:szCs w:val="20"/>
        </w:rPr>
      </w:pPr>
      <w:r w:rsidRPr="000F705F">
        <w:rPr>
          <w:rFonts w:asciiTheme="minorHAnsi" w:hAnsiTheme="minorHAnsi" w:cstheme="minorHAnsi"/>
          <w:color w:val="000000"/>
          <w:sz w:val="20"/>
          <w:szCs w:val="20"/>
          <w:shd w:val="clear" w:color="auto" w:fill="FFFFFF"/>
        </w:rPr>
        <w:t>This course will begin with the Paleolithic era and continue through the Cold War.  Scholars will study the migrations, geography, and peoples of ancient, medieval, and modern history, featuring cultures from across the globe.  Participants in the course will learn to analyze past civilizations to draw insights which they will apply to contemporary issues and challenges.  This course will provide the opportunity for discussion, debate, and argument among the scholars themselves concerning the great principles and ideals of history.  The course will be based upon primary sources and classic histories such as the </w:t>
      </w:r>
      <w:r w:rsidRPr="000F705F">
        <w:rPr>
          <w:rFonts w:asciiTheme="minorHAnsi" w:hAnsiTheme="minorHAnsi" w:cstheme="minorHAnsi"/>
          <w:i/>
          <w:iCs/>
          <w:color w:val="000000"/>
          <w:sz w:val="20"/>
          <w:szCs w:val="20"/>
          <w:shd w:val="clear" w:color="auto" w:fill="FFFFFF"/>
        </w:rPr>
        <w:t>Decline and Fall of the Roman Empire</w:t>
      </w:r>
      <w:r w:rsidRPr="000F705F">
        <w:rPr>
          <w:rFonts w:asciiTheme="minorHAnsi" w:hAnsiTheme="minorHAnsi" w:cstheme="minorHAnsi"/>
          <w:color w:val="000000"/>
          <w:sz w:val="20"/>
          <w:szCs w:val="20"/>
          <w:shd w:val="clear" w:color="auto" w:fill="FFFFFF"/>
        </w:rPr>
        <w:t>. </w:t>
      </w:r>
    </w:p>
    <w:p w14:paraId="3A13D0E7" w14:textId="5D32BB6D" w:rsidR="000C51E0" w:rsidRPr="000C51E0" w:rsidRDefault="000C51E0" w:rsidP="00A440E5">
      <w:pPr>
        <w:tabs>
          <w:tab w:val="left" w:pos="720"/>
        </w:tabs>
        <w:spacing w:after="0"/>
        <w:rPr>
          <w:rFonts w:asciiTheme="minorHAnsi" w:hAnsiTheme="minorHAnsi"/>
          <w:b/>
          <w:sz w:val="20"/>
          <w:szCs w:val="20"/>
        </w:rPr>
      </w:pPr>
      <w:r>
        <w:rPr>
          <w:rFonts w:asciiTheme="minorHAnsi" w:hAnsiTheme="minorHAnsi"/>
          <w:b/>
          <w:sz w:val="20"/>
          <w:szCs w:val="20"/>
        </w:rPr>
        <w:t>HIS 110</w:t>
      </w:r>
      <w:r w:rsidR="00B8132C">
        <w:rPr>
          <w:rFonts w:asciiTheme="minorHAnsi" w:hAnsiTheme="minorHAnsi"/>
          <w:b/>
          <w:sz w:val="20"/>
          <w:szCs w:val="20"/>
        </w:rPr>
        <w:t>/111</w:t>
      </w:r>
      <w:r>
        <w:rPr>
          <w:rFonts w:asciiTheme="minorHAnsi" w:hAnsiTheme="minorHAnsi"/>
          <w:b/>
          <w:sz w:val="20"/>
          <w:szCs w:val="20"/>
        </w:rPr>
        <w:t xml:space="preserve"> </w:t>
      </w:r>
      <w:r w:rsidR="00B8132C">
        <w:rPr>
          <w:rFonts w:asciiTheme="minorHAnsi" w:hAnsiTheme="minorHAnsi"/>
          <w:b/>
          <w:sz w:val="20"/>
          <w:szCs w:val="20"/>
        </w:rPr>
        <w:t>Rio Salado</w:t>
      </w:r>
      <w:r w:rsidR="00496AFF">
        <w:rPr>
          <w:rFonts w:asciiTheme="minorHAnsi" w:hAnsiTheme="minorHAnsi"/>
          <w:b/>
          <w:sz w:val="20"/>
          <w:szCs w:val="20"/>
        </w:rPr>
        <w:t>:</w:t>
      </w:r>
      <w:r w:rsidR="00B8132C">
        <w:rPr>
          <w:rFonts w:asciiTheme="minorHAnsi" w:hAnsiTheme="minorHAnsi"/>
          <w:b/>
          <w:sz w:val="20"/>
          <w:szCs w:val="20"/>
        </w:rPr>
        <w:t xml:space="preserve"> 6</w:t>
      </w:r>
      <w:r>
        <w:rPr>
          <w:rFonts w:asciiTheme="minorHAnsi" w:hAnsiTheme="minorHAnsi"/>
          <w:b/>
          <w:sz w:val="20"/>
          <w:szCs w:val="20"/>
        </w:rPr>
        <w:t xml:space="preserve"> Credits</w:t>
      </w:r>
    </w:p>
    <w:p w14:paraId="4438819A" w14:textId="77DE084D" w:rsidR="002726AB" w:rsidRDefault="000F705F" w:rsidP="002726AB">
      <w:pPr>
        <w:pStyle w:val="Heading3"/>
        <w:tabs>
          <w:tab w:val="left" w:pos="720"/>
        </w:tabs>
        <w:spacing w:line="240" w:lineRule="auto"/>
        <w:contextualSpacing/>
        <w:jc w:val="left"/>
        <w:rPr>
          <w:rFonts w:asciiTheme="minorHAnsi" w:hAnsiTheme="minorHAnsi"/>
          <w:b/>
          <w:sz w:val="18"/>
          <w:szCs w:val="18"/>
        </w:rPr>
      </w:pPr>
      <w:r>
        <w:rPr>
          <w:rFonts w:asciiTheme="minorHAnsi" w:hAnsiTheme="minorHAnsi"/>
          <w:b/>
          <w:sz w:val="20"/>
          <w:szCs w:val="20"/>
        </w:rPr>
        <w:t>HIS103</w:t>
      </w:r>
      <w:r w:rsidR="00443E7E">
        <w:rPr>
          <w:rFonts w:asciiTheme="minorHAnsi" w:hAnsiTheme="minorHAnsi"/>
          <w:b/>
          <w:sz w:val="20"/>
          <w:szCs w:val="20"/>
        </w:rPr>
        <w:t xml:space="preserve"> American/Arizona History    </w:t>
      </w:r>
      <w:r w:rsidR="00EF65FE">
        <w:rPr>
          <w:rFonts w:asciiTheme="minorHAnsi" w:hAnsiTheme="minorHAnsi"/>
          <w:b/>
          <w:sz w:val="20"/>
          <w:szCs w:val="20"/>
        </w:rPr>
        <w:t xml:space="preserve">       </w:t>
      </w:r>
      <w:r w:rsidR="00EF65FE" w:rsidRPr="00EF65FE">
        <w:rPr>
          <w:rFonts w:asciiTheme="minorHAnsi" w:hAnsiTheme="minorHAnsi"/>
          <w:b/>
          <w:sz w:val="20"/>
          <w:szCs w:val="20"/>
        </w:rPr>
        <w:t xml:space="preserve"> </w:t>
      </w:r>
      <w:r w:rsidR="00EF65FE" w:rsidRPr="00472309">
        <w:rPr>
          <w:rFonts w:asciiTheme="minorHAnsi" w:hAnsiTheme="minorHAnsi"/>
          <w:b/>
          <w:sz w:val="18"/>
          <w:szCs w:val="18"/>
        </w:rPr>
        <w:t>Y – 1 cr</w:t>
      </w:r>
    </w:p>
    <w:p w14:paraId="41F9BA9C" w14:textId="47E54758" w:rsidR="00F4267C" w:rsidRPr="00DE0576" w:rsidRDefault="007A2350" w:rsidP="002726AB">
      <w:pPr>
        <w:pStyle w:val="Heading3"/>
        <w:tabs>
          <w:tab w:val="left" w:pos="720"/>
        </w:tabs>
        <w:spacing w:line="240" w:lineRule="auto"/>
        <w:contextualSpacing/>
        <w:jc w:val="left"/>
        <w:rPr>
          <w:rFonts w:asciiTheme="minorHAnsi" w:hAnsiTheme="minorHAnsi"/>
          <w:b/>
          <w:sz w:val="20"/>
          <w:szCs w:val="20"/>
        </w:rPr>
      </w:pPr>
      <w:r>
        <w:rPr>
          <w:rFonts w:asciiTheme="minorHAnsi" w:hAnsiTheme="minorHAnsi"/>
          <w:b/>
          <w:sz w:val="18"/>
          <w:szCs w:val="18"/>
        </w:rPr>
        <w:t xml:space="preserve">Dual Enrollment option </w:t>
      </w:r>
      <w:r w:rsidR="00B8132C">
        <w:rPr>
          <w:rFonts w:asciiTheme="minorHAnsi" w:hAnsiTheme="minorHAnsi"/>
          <w:b/>
          <w:sz w:val="18"/>
          <w:szCs w:val="18"/>
        </w:rPr>
        <w:t>HIS 103/104</w:t>
      </w:r>
      <w:r w:rsidR="00356FB7">
        <w:rPr>
          <w:rFonts w:asciiTheme="minorHAnsi" w:hAnsiTheme="minorHAnsi"/>
          <w:b/>
          <w:sz w:val="20"/>
          <w:szCs w:val="20"/>
        </w:rPr>
        <w:t xml:space="preserve">  </w:t>
      </w:r>
      <w:r w:rsidR="00F4267C" w:rsidRPr="00DE0576">
        <w:rPr>
          <w:rFonts w:asciiTheme="minorHAnsi" w:hAnsiTheme="minorHAnsi"/>
          <w:b/>
          <w:sz w:val="20"/>
          <w:szCs w:val="20"/>
        </w:rPr>
        <w:t xml:space="preserve">          </w:t>
      </w:r>
    </w:p>
    <w:p w14:paraId="0105CD90" w14:textId="4DA17EA2" w:rsidR="000F705F" w:rsidRDefault="000F705F" w:rsidP="00475B73">
      <w:pPr>
        <w:tabs>
          <w:tab w:val="left" w:pos="720"/>
        </w:tabs>
        <w:spacing w:after="0"/>
        <w:ind w:right="-90"/>
        <w:rPr>
          <w:rFonts w:asciiTheme="minorHAnsi" w:hAnsiTheme="minorHAnsi" w:cstheme="minorHAnsi"/>
          <w:color w:val="222222"/>
          <w:sz w:val="20"/>
          <w:szCs w:val="20"/>
          <w:shd w:val="clear" w:color="auto" w:fill="FFFFFF"/>
        </w:rPr>
      </w:pPr>
      <w:r w:rsidRPr="000F705F">
        <w:rPr>
          <w:rFonts w:asciiTheme="minorHAnsi" w:hAnsiTheme="minorHAnsi" w:cstheme="minorHAnsi"/>
          <w:color w:val="222222"/>
          <w:sz w:val="20"/>
          <w:szCs w:val="20"/>
          <w:shd w:val="clear" w:color="auto" w:fill="FFFFFF"/>
        </w:rPr>
        <w:t>This course will begin with Mesoamerican cultures and continue to the War on Terror. Scholars will examine primary and secondary sources from multiple perspectives. They will also be introduced to historical thinking as a means of examining the past and to build fundamental critical thinking skills. This course will focus on our national heroes, their words, and key events throughout our nation’s history. We will also examine our lesser-known heroes and connect to our historical past through the eyes of those who came before us. Scholars will insert themselves into the historical discussion through research, debates, and essays.</w:t>
      </w:r>
    </w:p>
    <w:p w14:paraId="4830DBEF" w14:textId="77688D68" w:rsidR="000C39E9" w:rsidRPr="00B8132C" w:rsidRDefault="00B8132C" w:rsidP="00475B73">
      <w:pPr>
        <w:tabs>
          <w:tab w:val="left" w:pos="720"/>
        </w:tabs>
        <w:spacing w:after="0"/>
        <w:ind w:right="-90"/>
        <w:rPr>
          <w:rFonts w:asciiTheme="minorHAnsi" w:hAnsiTheme="minorHAnsi"/>
          <w:b/>
          <w:sz w:val="20"/>
          <w:szCs w:val="20"/>
        </w:rPr>
      </w:pPr>
      <w:r w:rsidRPr="00B8132C">
        <w:rPr>
          <w:rFonts w:asciiTheme="minorHAnsi" w:hAnsiTheme="minorHAnsi"/>
          <w:b/>
          <w:sz w:val="20"/>
          <w:szCs w:val="20"/>
        </w:rPr>
        <w:t>HIS 103/104 Rio Salado</w:t>
      </w:r>
      <w:r w:rsidR="00496AFF" w:rsidRPr="00B8132C">
        <w:rPr>
          <w:rFonts w:asciiTheme="minorHAnsi" w:hAnsiTheme="minorHAnsi"/>
          <w:b/>
          <w:sz w:val="20"/>
          <w:szCs w:val="20"/>
        </w:rPr>
        <w:t>:</w:t>
      </w:r>
      <w:r w:rsidRPr="00B8132C">
        <w:rPr>
          <w:rFonts w:asciiTheme="minorHAnsi" w:hAnsiTheme="minorHAnsi"/>
          <w:b/>
          <w:sz w:val="20"/>
          <w:szCs w:val="20"/>
        </w:rPr>
        <w:t xml:space="preserve"> 6</w:t>
      </w:r>
      <w:r w:rsidR="000C51E0" w:rsidRPr="00B8132C">
        <w:rPr>
          <w:rFonts w:asciiTheme="minorHAnsi" w:hAnsiTheme="minorHAnsi"/>
          <w:b/>
          <w:sz w:val="20"/>
          <w:szCs w:val="20"/>
        </w:rPr>
        <w:t xml:space="preserve"> Credits</w:t>
      </w:r>
    </w:p>
    <w:p w14:paraId="15724D72" w14:textId="77777777" w:rsidR="001C5879" w:rsidRDefault="001C5879" w:rsidP="00475B73">
      <w:pPr>
        <w:tabs>
          <w:tab w:val="left" w:pos="720"/>
        </w:tabs>
        <w:spacing w:after="0"/>
        <w:ind w:right="-90"/>
        <w:rPr>
          <w:rFonts w:asciiTheme="minorHAnsi" w:hAnsiTheme="minorHAnsi"/>
          <w:b/>
          <w:sz w:val="18"/>
          <w:szCs w:val="18"/>
        </w:rPr>
      </w:pPr>
    </w:p>
    <w:p w14:paraId="5D11DE49" w14:textId="77777777" w:rsidR="002057E1" w:rsidRDefault="002057E1" w:rsidP="00475B73">
      <w:pPr>
        <w:tabs>
          <w:tab w:val="left" w:pos="720"/>
        </w:tabs>
        <w:spacing w:after="0"/>
        <w:ind w:right="-90"/>
        <w:rPr>
          <w:rFonts w:asciiTheme="minorHAnsi" w:hAnsiTheme="minorHAnsi"/>
          <w:b/>
          <w:sz w:val="18"/>
          <w:szCs w:val="18"/>
        </w:rPr>
      </w:pPr>
    </w:p>
    <w:p w14:paraId="50A9D0D3" w14:textId="741F00B6" w:rsidR="00AD3253" w:rsidRDefault="00E43F4E" w:rsidP="00AD3253">
      <w:pPr>
        <w:pStyle w:val="Heading3"/>
        <w:tabs>
          <w:tab w:val="left" w:pos="720"/>
        </w:tabs>
        <w:spacing w:before="0" w:after="0"/>
        <w:jc w:val="left"/>
        <w:rPr>
          <w:rFonts w:asciiTheme="minorHAnsi" w:hAnsiTheme="minorHAnsi"/>
          <w:b/>
          <w:sz w:val="18"/>
          <w:szCs w:val="18"/>
        </w:rPr>
      </w:pPr>
      <w:r>
        <w:rPr>
          <w:rFonts w:asciiTheme="minorHAnsi" w:hAnsiTheme="minorHAnsi"/>
          <w:b/>
          <w:sz w:val="20"/>
          <w:szCs w:val="20"/>
        </w:rPr>
        <w:br w:type="column"/>
      </w:r>
      <w:r w:rsidR="00475B73" w:rsidRPr="00DE0576">
        <w:rPr>
          <w:rFonts w:asciiTheme="minorHAnsi" w:hAnsiTheme="minorHAnsi"/>
          <w:b/>
          <w:sz w:val="20"/>
          <w:szCs w:val="20"/>
        </w:rPr>
        <w:t>042 American G</w:t>
      </w:r>
      <w:r w:rsidR="00356FB7">
        <w:rPr>
          <w:rFonts w:asciiTheme="minorHAnsi" w:hAnsiTheme="minorHAnsi"/>
          <w:b/>
          <w:sz w:val="20"/>
          <w:szCs w:val="20"/>
        </w:rPr>
        <w:t>ov</w:t>
      </w:r>
      <w:r w:rsidR="00475B73">
        <w:rPr>
          <w:rFonts w:asciiTheme="minorHAnsi" w:hAnsiTheme="minorHAnsi"/>
          <w:b/>
          <w:sz w:val="20"/>
          <w:szCs w:val="20"/>
        </w:rPr>
        <w:t xml:space="preserve"> / U.S. </w:t>
      </w:r>
      <w:r w:rsidR="00356FB7">
        <w:rPr>
          <w:rFonts w:asciiTheme="minorHAnsi" w:hAnsiTheme="minorHAnsi"/>
          <w:b/>
          <w:sz w:val="20"/>
          <w:szCs w:val="20"/>
        </w:rPr>
        <w:t>c</w:t>
      </w:r>
      <w:r w:rsidR="00443E7E">
        <w:rPr>
          <w:rFonts w:asciiTheme="minorHAnsi" w:hAnsiTheme="minorHAnsi"/>
          <w:b/>
          <w:sz w:val="20"/>
          <w:szCs w:val="20"/>
        </w:rPr>
        <w:t xml:space="preserve">onstitution   </w:t>
      </w:r>
      <w:r w:rsidR="00356FB7">
        <w:rPr>
          <w:rFonts w:asciiTheme="minorHAnsi" w:hAnsiTheme="minorHAnsi"/>
          <w:b/>
          <w:sz w:val="20"/>
          <w:szCs w:val="20"/>
        </w:rPr>
        <w:t xml:space="preserve"> </w:t>
      </w:r>
      <w:r w:rsidR="00356FB7" w:rsidRPr="00472309">
        <w:rPr>
          <w:rFonts w:asciiTheme="minorHAnsi" w:hAnsiTheme="minorHAnsi"/>
          <w:b/>
          <w:sz w:val="18"/>
          <w:szCs w:val="18"/>
        </w:rPr>
        <w:t>S – ½ cr</w:t>
      </w:r>
    </w:p>
    <w:p w14:paraId="5F8FDA47" w14:textId="4BC4F8F8" w:rsidR="00AD3253" w:rsidRPr="00AD3253" w:rsidRDefault="007A2350" w:rsidP="00E43F4E">
      <w:pPr>
        <w:pStyle w:val="Heading3"/>
        <w:tabs>
          <w:tab w:val="left" w:pos="720"/>
        </w:tabs>
        <w:spacing w:before="0" w:after="100" w:afterAutospacing="1"/>
        <w:jc w:val="left"/>
        <w:rPr>
          <w:rFonts w:asciiTheme="minorHAnsi" w:hAnsiTheme="minorHAnsi"/>
          <w:b/>
          <w:sz w:val="20"/>
          <w:szCs w:val="20"/>
        </w:rPr>
      </w:pPr>
      <w:r>
        <w:rPr>
          <w:rFonts w:asciiTheme="minorHAnsi" w:hAnsiTheme="minorHAnsi"/>
          <w:b/>
          <w:sz w:val="18"/>
          <w:szCs w:val="18"/>
        </w:rPr>
        <w:t>dual enrollme</w:t>
      </w:r>
      <w:r w:rsidR="0057330A">
        <w:rPr>
          <w:rFonts w:asciiTheme="minorHAnsi" w:hAnsiTheme="minorHAnsi"/>
          <w:b/>
          <w:sz w:val="18"/>
          <w:szCs w:val="18"/>
        </w:rPr>
        <w:t>n</w:t>
      </w:r>
      <w:r>
        <w:rPr>
          <w:rFonts w:asciiTheme="minorHAnsi" w:hAnsiTheme="minorHAnsi"/>
          <w:b/>
          <w:sz w:val="18"/>
          <w:szCs w:val="18"/>
        </w:rPr>
        <w:t xml:space="preserve">t option </w:t>
      </w:r>
      <w:r w:rsidR="00AD3253">
        <w:rPr>
          <w:rFonts w:asciiTheme="minorHAnsi" w:hAnsiTheme="minorHAnsi"/>
          <w:b/>
          <w:sz w:val="18"/>
          <w:szCs w:val="18"/>
        </w:rPr>
        <w:t>POS 110</w:t>
      </w:r>
      <w:r w:rsidR="00356FB7">
        <w:rPr>
          <w:rFonts w:asciiTheme="minorHAnsi" w:hAnsiTheme="minorHAnsi"/>
          <w:b/>
          <w:sz w:val="20"/>
          <w:szCs w:val="20"/>
        </w:rPr>
        <w:t xml:space="preserve">  </w:t>
      </w:r>
    </w:p>
    <w:p w14:paraId="6445E173" w14:textId="0FFA582A" w:rsidR="00B142AE" w:rsidRDefault="00475B73" w:rsidP="009D23FD">
      <w:pPr>
        <w:tabs>
          <w:tab w:val="left" w:pos="720"/>
        </w:tabs>
        <w:spacing w:line="240" w:lineRule="auto"/>
        <w:contextualSpacing/>
        <w:rPr>
          <w:rFonts w:asciiTheme="minorHAnsi" w:hAnsiTheme="minorHAnsi"/>
          <w:sz w:val="20"/>
          <w:szCs w:val="20"/>
        </w:rPr>
      </w:pPr>
      <w:r>
        <w:rPr>
          <w:rFonts w:asciiTheme="minorHAnsi" w:hAnsiTheme="minorHAnsi"/>
          <w:sz w:val="20"/>
          <w:szCs w:val="20"/>
        </w:rPr>
        <w:t>Scholars</w:t>
      </w:r>
      <w:r w:rsidRPr="00DE0576">
        <w:rPr>
          <w:rFonts w:asciiTheme="minorHAnsi" w:hAnsiTheme="minorHAnsi"/>
          <w:sz w:val="20"/>
          <w:szCs w:val="20"/>
        </w:rPr>
        <w:t xml:space="preserve"> will experience their own freedom trail by studying the lessons learned from Jamestown in 1607 through the Constitution in 1787. They will become familiar with the people we call the Founding Fathers</w:t>
      </w:r>
      <w:r w:rsidR="0057330A">
        <w:rPr>
          <w:rFonts w:asciiTheme="minorHAnsi" w:hAnsiTheme="minorHAnsi"/>
          <w:sz w:val="20"/>
          <w:szCs w:val="20"/>
        </w:rPr>
        <w:t xml:space="preserve"> who</w:t>
      </w:r>
      <w:r w:rsidRPr="00DE0576">
        <w:rPr>
          <w:rFonts w:asciiTheme="minorHAnsi" w:hAnsiTheme="minorHAnsi"/>
          <w:sz w:val="20"/>
          <w:szCs w:val="20"/>
        </w:rPr>
        <w:t xml:space="preserve"> helped change the direction of the world. </w:t>
      </w:r>
      <w:r>
        <w:rPr>
          <w:rFonts w:asciiTheme="minorHAnsi" w:hAnsiTheme="minorHAnsi"/>
          <w:sz w:val="20"/>
          <w:szCs w:val="20"/>
        </w:rPr>
        <w:t>Scholars</w:t>
      </w:r>
      <w:r w:rsidRPr="00DE0576">
        <w:rPr>
          <w:rFonts w:asciiTheme="minorHAnsi" w:hAnsiTheme="minorHAnsi"/>
          <w:sz w:val="20"/>
          <w:szCs w:val="20"/>
        </w:rPr>
        <w:t xml:space="preserve"> will learn how the trials, efforts, </w:t>
      </w:r>
      <w:r w:rsidR="00F74C5F" w:rsidRPr="00DE0576">
        <w:rPr>
          <w:rFonts w:asciiTheme="minorHAnsi" w:hAnsiTheme="minorHAnsi"/>
          <w:sz w:val="20"/>
          <w:szCs w:val="20"/>
        </w:rPr>
        <w:t>failures,</w:t>
      </w:r>
      <w:r w:rsidRPr="00DE0576">
        <w:rPr>
          <w:rFonts w:asciiTheme="minorHAnsi" w:hAnsiTheme="minorHAnsi"/>
          <w:sz w:val="20"/>
          <w:szCs w:val="20"/>
        </w:rPr>
        <w:t xml:space="preserve"> and eventual triumphs of the Founders </w:t>
      </w:r>
      <w:r w:rsidR="00B142AE">
        <w:rPr>
          <w:rFonts w:asciiTheme="minorHAnsi" w:hAnsiTheme="minorHAnsi"/>
          <w:sz w:val="20"/>
          <w:szCs w:val="20"/>
        </w:rPr>
        <w:t>make them true American heroes.</w:t>
      </w:r>
    </w:p>
    <w:p w14:paraId="24EB79B1" w14:textId="77777777" w:rsidR="009D23FD" w:rsidRDefault="00475B73" w:rsidP="009D23FD">
      <w:pPr>
        <w:tabs>
          <w:tab w:val="left" w:pos="720"/>
        </w:tabs>
        <w:spacing w:line="240" w:lineRule="auto"/>
        <w:contextualSpacing/>
        <w:rPr>
          <w:rFonts w:asciiTheme="minorHAnsi" w:hAnsiTheme="minorHAnsi"/>
          <w:sz w:val="20"/>
          <w:szCs w:val="20"/>
        </w:rPr>
      </w:pPr>
      <w:r w:rsidRPr="00DE0576">
        <w:rPr>
          <w:rFonts w:asciiTheme="minorHAnsi" w:hAnsiTheme="minorHAnsi"/>
          <w:sz w:val="20"/>
          <w:szCs w:val="20"/>
        </w:rPr>
        <w:t xml:space="preserve">This course also includes the study of the substance and meaning of the U.S. Constitution in its original form together with the amendments since added. The course emphasizes original intent by familiarizing </w:t>
      </w:r>
      <w:r>
        <w:rPr>
          <w:rFonts w:asciiTheme="minorHAnsi" w:hAnsiTheme="minorHAnsi"/>
          <w:sz w:val="20"/>
          <w:szCs w:val="20"/>
        </w:rPr>
        <w:t>scholars</w:t>
      </w:r>
      <w:r w:rsidRPr="00DE0576">
        <w:rPr>
          <w:rFonts w:asciiTheme="minorHAnsi" w:hAnsiTheme="minorHAnsi"/>
          <w:sz w:val="20"/>
          <w:szCs w:val="20"/>
        </w:rPr>
        <w:t xml:space="preserve"> with the Founders’ own words and explanations as to why each principle, phrase or sentence was included in the document. Departures from original intent and meaning will also be reviewed.</w:t>
      </w:r>
      <w:r w:rsidRPr="00DE0576">
        <w:rPr>
          <w:rFonts w:asciiTheme="minorHAnsi" w:hAnsiTheme="minorHAnsi"/>
          <w:b/>
          <w:sz w:val="20"/>
          <w:szCs w:val="20"/>
        </w:rPr>
        <w:t xml:space="preserve"> </w:t>
      </w:r>
    </w:p>
    <w:p w14:paraId="1FD061D4" w14:textId="6FC588A3" w:rsidR="00AD3253" w:rsidRDefault="00475B73" w:rsidP="006F1FB3">
      <w:pPr>
        <w:tabs>
          <w:tab w:val="left" w:pos="720"/>
        </w:tabs>
        <w:rPr>
          <w:rFonts w:asciiTheme="minorHAnsi" w:hAnsiTheme="minorHAnsi"/>
          <w:b/>
          <w:sz w:val="18"/>
          <w:szCs w:val="18"/>
        </w:rPr>
      </w:pPr>
      <w:r>
        <w:rPr>
          <w:rFonts w:asciiTheme="minorHAnsi" w:hAnsiTheme="minorHAnsi"/>
          <w:sz w:val="20"/>
          <w:szCs w:val="20"/>
        </w:rPr>
        <w:t>In conjunction with American Government this course will integrate the study of economics. F</w:t>
      </w:r>
      <w:r w:rsidRPr="00DE0576">
        <w:rPr>
          <w:rFonts w:asciiTheme="minorHAnsi" w:hAnsiTheme="minorHAnsi"/>
          <w:sz w:val="20"/>
          <w:szCs w:val="20"/>
        </w:rPr>
        <w:t xml:space="preserve">ocus </w:t>
      </w:r>
      <w:r>
        <w:rPr>
          <w:rFonts w:asciiTheme="minorHAnsi" w:hAnsiTheme="minorHAnsi"/>
          <w:sz w:val="20"/>
          <w:szCs w:val="20"/>
        </w:rPr>
        <w:t>will be on the</w:t>
      </w:r>
      <w:r w:rsidRPr="00DE0576">
        <w:rPr>
          <w:rFonts w:asciiTheme="minorHAnsi" w:hAnsiTheme="minorHAnsi"/>
          <w:sz w:val="20"/>
          <w:szCs w:val="20"/>
        </w:rPr>
        <w:t xml:space="preserve"> choices that individuals and societies make in the production, distribution and consumption of goods and services.  </w:t>
      </w:r>
      <w:r>
        <w:rPr>
          <w:rFonts w:asciiTheme="minorHAnsi" w:hAnsiTheme="minorHAnsi"/>
          <w:sz w:val="20"/>
          <w:szCs w:val="20"/>
        </w:rPr>
        <w:t>Scholars will learn w</w:t>
      </w:r>
      <w:r w:rsidRPr="00DE0576">
        <w:rPr>
          <w:rFonts w:asciiTheme="minorHAnsi" w:hAnsiTheme="minorHAnsi"/>
          <w:sz w:val="20"/>
          <w:szCs w:val="20"/>
        </w:rPr>
        <w:t xml:space="preserve">hen these choices are made in an </w:t>
      </w:r>
      <w:r>
        <w:rPr>
          <w:rFonts w:asciiTheme="minorHAnsi" w:hAnsiTheme="minorHAnsi"/>
          <w:sz w:val="20"/>
          <w:szCs w:val="20"/>
        </w:rPr>
        <w:t>a</w:t>
      </w:r>
      <w:r w:rsidRPr="00DE0576">
        <w:rPr>
          <w:rFonts w:asciiTheme="minorHAnsi" w:hAnsiTheme="minorHAnsi"/>
          <w:sz w:val="20"/>
          <w:szCs w:val="20"/>
        </w:rPr>
        <w:t>tmosphere of freedom, with a minimum of government involvement in the marketplace, prosperity results.</w:t>
      </w:r>
      <w:r w:rsidRPr="00DE0576">
        <w:rPr>
          <w:rFonts w:asciiTheme="minorHAnsi" w:hAnsiTheme="minorHAnsi"/>
          <w:b/>
          <w:sz w:val="20"/>
          <w:szCs w:val="20"/>
        </w:rPr>
        <w:t xml:space="preserve"> </w:t>
      </w:r>
      <w:r w:rsidR="006F1FB3" w:rsidRPr="006F1FB3">
        <w:rPr>
          <w:rFonts w:asciiTheme="minorHAnsi" w:hAnsiTheme="minorHAnsi"/>
          <w:b/>
          <w:sz w:val="18"/>
          <w:szCs w:val="18"/>
        </w:rPr>
        <w:t xml:space="preserve">(Seniors </w:t>
      </w:r>
      <w:r w:rsidR="00630314" w:rsidRPr="006F1FB3">
        <w:rPr>
          <w:rFonts w:asciiTheme="minorHAnsi" w:hAnsiTheme="minorHAnsi"/>
          <w:b/>
          <w:sz w:val="18"/>
          <w:szCs w:val="18"/>
        </w:rPr>
        <w:t>Only)</w:t>
      </w:r>
      <w:r w:rsidR="00630314">
        <w:rPr>
          <w:rFonts w:asciiTheme="minorHAnsi" w:hAnsiTheme="minorHAnsi"/>
          <w:sz w:val="20"/>
          <w:szCs w:val="20"/>
        </w:rPr>
        <w:t xml:space="preserve">  </w:t>
      </w:r>
      <w:r w:rsidR="006F1FB3">
        <w:rPr>
          <w:rFonts w:asciiTheme="minorHAnsi" w:hAnsiTheme="minorHAnsi"/>
          <w:sz w:val="20"/>
          <w:szCs w:val="20"/>
        </w:rPr>
        <w:t xml:space="preserve">     </w:t>
      </w:r>
      <w:r w:rsidR="006F1FB3" w:rsidRPr="006F1FB3">
        <w:rPr>
          <w:rFonts w:asciiTheme="minorHAnsi" w:hAnsiTheme="minorHAnsi"/>
          <w:b/>
          <w:sz w:val="18"/>
          <w:szCs w:val="18"/>
        </w:rPr>
        <w:t xml:space="preserve">     </w:t>
      </w:r>
      <w:r w:rsidR="006F1FB3">
        <w:rPr>
          <w:rFonts w:asciiTheme="minorHAnsi" w:hAnsiTheme="minorHAnsi"/>
          <w:b/>
          <w:sz w:val="18"/>
          <w:szCs w:val="18"/>
        </w:rPr>
        <w:t xml:space="preserve">       </w:t>
      </w:r>
      <w:r w:rsidRPr="00EF65FE">
        <w:rPr>
          <w:rFonts w:asciiTheme="minorHAnsi" w:hAnsiTheme="minorHAnsi"/>
          <w:b/>
          <w:sz w:val="18"/>
          <w:szCs w:val="18"/>
        </w:rPr>
        <w:t>Prerequisite: American History &amp; World History</w:t>
      </w:r>
      <w:r w:rsidR="006F1FB3">
        <w:rPr>
          <w:rFonts w:asciiTheme="minorHAnsi" w:hAnsiTheme="minorHAnsi"/>
          <w:b/>
          <w:sz w:val="18"/>
          <w:szCs w:val="18"/>
        </w:rPr>
        <w:t xml:space="preserve">            </w:t>
      </w:r>
      <w:r w:rsidR="00AD3253" w:rsidRPr="006F1FB3">
        <w:rPr>
          <w:rFonts w:asciiTheme="minorHAnsi" w:hAnsiTheme="minorHAnsi"/>
          <w:b/>
          <w:sz w:val="18"/>
          <w:szCs w:val="18"/>
        </w:rPr>
        <w:t>POS 110 Rio Salado:  3 credits</w:t>
      </w:r>
    </w:p>
    <w:p w14:paraId="1CC53DD0" w14:textId="1C7EA28B" w:rsidR="005C2AEB" w:rsidRDefault="005C2AEB" w:rsidP="005C2AEB">
      <w:pPr>
        <w:rPr>
          <w:caps/>
          <w:color w:val="0F243E" w:themeColor="accent2" w:themeShade="80"/>
          <w:spacing w:val="15"/>
          <w:sz w:val="24"/>
          <w:szCs w:val="24"/>
        </w:rPr>
      </w:pPr>
    </w:p>
    <w:p w14:paraId="412E81E4" w14:textId="3039E80A" w:rsidR="005C2AEB" w:rsidRDefault="005C2AEB" w:rsidP="005C2AEB">
      <w:pPr>
        <w:rPr>
          <w:caps/>
          <w:color w:val="0F243E" w:themeColor="accent2" w:themeShade="80"/>
          <w:spacing w:val="15"/>
          <w:sz w:val="24"/>
          <w:szCs w:val="24"/>
        </w:rPr>
      </w:pPr>
    </w:p>
    <w:p w14:paraId="388783CD" w14:textId="41D823D8" w:rsidR="005C2AEB" w:rsidRDefault="005C2AEB" w:rsidP="005C2AEB">
      <w:pPr>
        <w:rPr>
          <w:caps/>
          <w:color w:val="0F243E" w:themeColor="accent2" w:themeShade="80"/>
          <w:spacing w:val="15"/>
          <w:sz w:val="24"/>
          <w:szCs w:val="24"/>
        </w:rPr>
      </w:pPr>
    </w:p>
    <w:p w14:paraId="1BE3DD2D" w14:textId="0FA8DAAC" w:rsidR="005C2AEB" w:rsidRDefault="005C2AEB" w:rsidP="005C2AEB">
      <w:pPr>
        <w:rPr>
          <w:caps/>
          <w:color w:val="0F243E" w:themeColor="accent2" w:themeShade="80"/>
          <w:spacing w:val="15"/>
          <w:sz w:val="24"/>
          <w:szCs w:val="24"/>
        </w:rPr>
      </w:pPr>
    </w:p>
    <w:p w14:paraId="5BD9AB5C" w14:textId="488FCF13" w:rsidR="005C2AEB" w:rsidRDefault="005C2AEB" w:rsidP="005C2AEB">
      <w:pPr>
        <w:rPr>
          <w:caps/>
          <w:color w:val="0F243E" w:themeColor="accent2" w:themeShade="80"/>
          <w:spacing w:val="15"/>
          <w:sz w:val="24"/>
          <w:szCs w:val="24"/>
        </w:rPr>
      </w:pPr>
    </w:p>
    <w:p w14:paraId="5007DFE5" w14:textId="592545C8" w:rsidR="005C2AEB" w:rsidRDefault="005C2AEB" w:rsidP="005C2AEB">
      <w:pPr>
        <w:rPr>
          <w:caps/>
          <w:color w:val="0F243E" w:themeColor="accent2" w:themeShade="80"/>
          <w:spacing w:val="15"/>
          <w:sz w:val="24"/>
          <w:szCs w:val="24"/>
        </w:rPr>
      </w:pPr>
    </w:p>
    <w:p w14:paraId="542AB87F" w14:textId="77777777" w:rsidR="005C2AEB" w:rsidRPr="005C2AEB" w:rsidRDefault="005C2AEB" w:rsidP="005C2AEB">
      <w:pPr>
        <w:pBdr>
          <w:top w:val="dotted" w:sz="4" w:space="1" w:color="0F243E" w:themeColor="accent2" w:themeShade="7F"/>
          <w:bottom w:val="dotted" w:sz="4" w:space="1" w:color="0F243E" w:themeColor="accent2" w:themeShade="7F"/>
        </w:pBdr>
        <w:tabs>
          <w:tab w:val="left" w:pos="720"/>
        </w:tabs>
        <w:spacing w:before="300" w:after="100" w:afterAutospacing="1" w:line="240" w:lineRule="auto"/>
        <w:contextualSpacing/>
        <w:outlineLvl w:val="2"/>
        <w:rPr>
          <w:rFonts w:asciiTheme="minorHAnsi" w:hAnsiTheme="minorHAnsi"/>
          <w:b/>
          <w:caps/>
          <w:color w:val="0F243E" w:themeColor="accent2" w:themeShade="7F"/>
          <w:sz w:val="18"/>
          <w:szCs w:val="18"/>
        </w:rPr>
      </w:pPr>
      <w:r w:rsidRPr="005C2AEB">
        <w:rPr>
          <w:rFonts w:asciiTheme="minorHAnsi" w:hAnsiTheme="minorHAnsi"/>
          <w:b/>
          <w:caps/>
          <w:color w:val="0F243E" w:themeColor="accent2" w:themeShade="7F"/>
          <w:sz w:val="20"/>
          <w:szCs w:val="20"/>
        </w:rPr>
        <w:lastRenderedPageBreak/>
        <w:t xml:space="preserve">050 Economics                                              </w:t>
      </w:r>
      <w:r w:rsidRPr="005C2AEB">
        <w:rPr>
          <w:rFonts w:asciiTheme="minorHAnsi" w:hAnsiTheme="minorHAnsi"/>
          <w:b/>
          <w:caps/>
          <w:color w:val="0F243E" w:themeColor="accent2" w:themeShade="7F"/>
          <w:sz w:val="18"/>
          <w:szCs w:val="18"/>
        </w:rPr>
        <w:t>S – ½ cr</w:t>
      </w:r>
    </w:p>
    <w:p w14:paraId="05F4B20A" w14:textId="77777777" w:rsidR="005C2AEB" w:rsidRPr="005C2AEB" w:rsidRDefault="005C2AEB" w:rsidP="005C2AEB">
      <w:pPr>
        <w:pBdr>
          <w:top w:val="dotted" w:sz="4" w:space="1" w:color="0F243E" w:themeColor="accent2" w:themeShade="7F"/>
          <w:bottom w:val="dotted" w:sz="4" w:space="1" w:color="0F243E" w:themeColor="accent2" w:themeShade="7F"/>
        </w:pBdr>
        <w:tabs>
          <w:tab w:val="left" w:pos="720"/>
        </w:tabs>
        <w:spacing w:before="300" w:after="100" w:afterAutospacing="1" w:line="240" w:lineRule="auto"/>
        <w:contextualSpacing/>
        <w:outlineLvl w:val="2"/>
        <w:rPr>
          <w:rFonts w:asciiTheme="minorHAnsi" w:hAnsiTheme="minorHAnsi"/>
          <w:b/>
          <w:caps/>
          <w:color w:val="0F243E" w:themeColor="accent2" w:themeShade="7F"/>
          <w:sz w:val="18"/>
          <w:szCs w:val="18"/>
        </w:rPr>
      </w:pPr>
      <w:r w:rsidRPr="005C2AEB">
        <w:rPr>
          <w:rFonts w:asciiTheme="minorHAnsi" w:hAnsiTheme="minorHAnsi"/>
          <w:b/>
          <w:caps/>
          <w:color w:val="0F243E" w:themeColor="accent2" w:themeShade="7F"/>
          <w:sz w:val="18"/>
          <w:szCs w:val="18"/>
        </w:rPr>
        <w:t xml:space="preserve">dual enrollment option PHIL 100 </w:t>
      </w:r>
    </w:p>
    <w:p w14:paraId="175ECB34" w14:textId="77777777" w:rsidR="005C2AEB" w:rsidRPr="005C2AEB" w:rsidRDefault="005C2AEB" w:rsidP="005C2AEB">
      <w:pPr>
        <w:autoSpaceDE w:val="0"/>
        <w:autoSpaceDN w:val="0"/>
        <w:adjustRightInd w:val="0"/>
        <w:spacing w:after="0" w:line="240" w:lineRule="auto"/>
        <w:rPr>
          <w:rFonts w:asciiTheme="minorHAnsi" w:hAnsiTheme="minorHAnsi" w:cs="Arial"/>
          <w:b/>
          <w:sz w:val="20"/>
          <w:szCs w:val="20"/>
        </w:rPr>
      </w:pPr>
      <w:r w:rsidRPr="005C2AEB">
        <w:rPr>
          <w:rFonts w:asciiTheme="minorHAnsi" w:hAnsiTheme="minorHAnsi" w:cs="Calibri"/>
          <w:sz w:val="20"/>
          <w:szCs w:val="20"/>
        </w:rPr>
        <w:t>This course will provide scholars a greater understanding of economics ranging from the viewpoint of the individual consumer or small business owner to the global economy. The course will study the law of supply and demand, forms of business, labor unions, government finances and influence on the economy, money and prices, inflation, and deflation cycles. The course relates history and politics to the study of economics.</w:t>
      </w:r>
      <w:r w:rsidRPr="005C2AEB">
        <w:rPr>
          <w:rFonts w:asciiTheme="minorHAnsi" w:hAnsiTheme="minorHAnsi" w:cs="Arial"/>
          <w:b/>
          <w:sz w:val="20"/>
          <w:szCs w:val="20"/>
        </w:rPr>
        <w:t xml:space="preserve"> </w:t>
      </w:r>
    </w:p>
    <w:p w14:paraId="2AA64BC1" w14:textId="77777777" w:rsidR="005C2AEB" w:rsidRPr="005C2AEB" w:rsidRDefault="005C2AEB" w:rsidP="005C2AEB">
      <w:pPr>
        <w:autoSpaceDE w:val="0"/>
        <w:autoSpaceDN w:val="0"/>
        <w:adjustRightInd w:val="0"/>
        <w:spacing w:after="0" w:line="240" w:lineRule="auto"/>
        <w:rPr>
          <w:rFonts w:asciiTheme="minorHAnsi" w:hAnsiTheme="minorHAnsi" w:cs="Arial"/>
          <w:b/>
          <w:sz w:val="18"/>
          <w:szCs w:val="18"/>
        </w:rPr>
      </w:pPr>
      <w:r w:rsidRPr="005C2AEB">
        <w:rPr>
          <w:rFonts w:asciiTheme="minorHAnsi" w:hAnsiTheme="minorHAnsi" w:cs="Arial"/>
          <w:b/>
          <w:sz w:val="18"/>
          <w:szCs w:val="18"/>
        </w:rPr>
        <w:t xml:space="preserve">Prerequisites: Seniors only </w:t>
      </w:r>
    </w:p>
    <w:p w14:paraId="4FC65CE8" w14:textId="6A6AAB86" w:rsidR="005C2AEB" w:rsidRDefault="005C2AEB" w:rsidP="005C2AEB">
      <w:pPr>
        <w:rPr>
          <w:caps/>
          <w:color w:val="0F243E" w:themeColor="accent2" w:themeShade="80"/>
          <w:spacing w:val="15"/>
          <w:sz w:val="24"/>
          <w:szCs w:val="24"/>
        </w:rPr>
      </w:pPr>
      <w:r w:rsidRPr="005C2AEB">
        <w:rPr>
          <w:rFonts w:asciiTheme="minorHAnsi" w:hAnsiTheme="minorHAnsi" w:cs="Arial"/>
          <w:b/>
          <w:sz w:val="20"/>
          <w:szCs w:val="20"/>
        </w:rPr>
        <w:t>PHIL 100 University of Arizona:  3 Credits</w:t>
      </w:r>
      <w:r w:rsidRPr="005C2AEB">
        <w:rPr>
          <w:rFonts w:asciiTheme="minorHAnsi" w:hAnsiTheme="minorHAnsi" w:cs="Arial"/>
          <w:b/>
          <w:sz w:val="18"/>
          <w:szCs w:val="18"/>
        </w:rPr>
        <w:t xml:space="preserve">       </w:t>
      </w:r>
    </w:p>
    <w:p w14:paraId="34B65C8A" w14:textId="218770DB" w:rsidR="005C2AEB" w:rsidRPr="00974598" w:rsidRDefault="005C2AEB" w:rsidP="005C2AEB">
      <w:pPr>
        <w:pBdr>
          <w:top w:val="dotted" w:sz="4" w:space="1" w:color="0F243E" w:themeColor="accent2" w:themeShade="7F"/>
          <w:bottom w:val="dotted" w:sz="4" w:space="1" w:color="0F243E" w:themeColor="accent2" w:themeShade="7F"/>
        </w:pBdr>
        <w:tabs>
          <w:tab w:val="left" w:pos="720"/>
        </w:tabs>
        <w:spacing w:before="300" w:line="240" w:lineRule="auto"/>
        <w:contextualSpacing/>
        <w:outlineLvl w:val="2"/>
        <w:rPr>
          <w:rFonts w:asciiTheme="minorHAnsi" w:hAnsiTheme="minorHAnsi"/>
          <w:b/>
          <w:caps/>
          <w:color w:val="0F243E" w:themeColor="accent2" w:themeShade="7F"/>
          <w:sz w:val="20"/>
          <w:szCs w:val="20"/>
        </w:rPr>
      </w:pPr>
      <w:r>
        <w:rPr>
          <w:rFonts w:asciiTheme="minorHAnsi" w:hAnsiTheme="minorHAnsi"/>
          <w:b/>
          <w:caps/>
          <w:color w:val="0F243E" w:themeColor="accent2" w:themeShade="7F"/>
          <w:sz w:val="20"/>
          <w:szCs w:val="20"/>
        </w:rPr>
        <w:t>041 Medieval and Renaissance History   Y-1 CR</w:t>
      </w:r>
    </w:p>
    <w:p w14:paraId="5308E775" w14:textId="2C44B57D" w:rsidR="005C2AEB" w:rsidRPr="00974598" w:rsidRDefault="005C2AEB" w:rsidP="005C2AEB">
      <w:pPr>
        <w:tabs>
          <w:tab w:val="left" w:pos="720"/>
        </w:tabs>
        <w:spacing w:after="0"/>
        <w:ind w:right="-90"/>
        <w:rPr>
          <w:rFonts w:asciiTheme="minorHAnsi" w:hAnsiTheme="minorHAnsi" w:cstheme="minorHAnsi"/>
          <w:color w:val="222222"/>
          <w:sz w:val="20"/>
          <w:szCs w:val="20"/>
          <w:shd w:val="clear" w:color="auto" w:fill="FFFFFF"/>
        </w:rPr>
      </w:pPr>
      <w:r w:rsidRPr="00974598">
        <w:rPr>
          <w:rFonts w:asciiTheme="minorHAnsi" w:hAnsiTheme="minorHAnsi" w:cstheme="minorHAnsi"/>
          <w:color w:val="222222"/>
          <w:sz w:val="20"/>
          <w:szCs w:val="20"/>
          <w:shd w:val="clear" w:color="auto" w:fill="FFFFFF"/>
        </w:rPr>
        <w:t xml:space="preserve">This course </w:t>
      </w:r>
      <w:r>
        <w:rPr>
          <w:rFonts w:asciiTheme="minorHAnsi" w:hAnsiTheme="minorHAnsi" w:cstheme="minorHAnsi"/>
          <w:color w:val="222222"/>
          <w:sz w:val="20"/>
          <w:szCs w:val="20"/>
          <w:shd w:val="clear" w:color="auto" w:fill="FFFFFF"/>
        </w:rPr>
        <w:t>focuses on Europe from the fall of the Roman Empire to the Reformation. The course counts as a history elective.</w:t>
      </w:r>
    </w:p>
    <w:p w14:paraId="345722F5" w14:textId="3BF86C44" w:rsidR="00E43F4E" w:rsidRDefault="005C2AEB" w:rsidP="005C2AEB">
      <w:pPr>
        <w:tabs>
          <w:tab w:val="left" w:pos="720"/>
        </w:tabs>
        <w:spacing w:after="0"/>
        <w:ind w:right="-90"/>
        <w:rPr>
          <w:rFonts w:asciiTheme="minorHAnsi" w:hAnsiTheme="minorHAnsi"/>
          <w:b/>
          <w:sz w:val="20"/>
          <w:szCs w:val="20"/>
        </w:rPr>
      </w:pPr>
      <w:r>
        <w:rPr>
          <w:rFonts w:asciiTheme="minorHAnsi" w:hAnsiTheme="minorHAnsi"/>
          <w:b/>
          <w:sz w:val="20"/>
          <w:szCs w:val="20"/>
        </w:rPr>
        <w:t>Prerequisites: None</w:t>
      </w:r>
    </w:p>
    <w:p w14:paraId="108DBD3E" w14:textId="62F346E3" w:rsidR="005C2AEB" w:rsidRDefault="005C2AEB" w:rsidP="005C2AEB">
      <w:pPr>
        <w:tabs>
          <w:tab w:val="left" w:pos="720"/>
        </w:tabs>
        <w:spacing w:after="0"/>
        <w:ind w:right="-90"/>
        <w:rPr>
          <w:rFonts w:asciiTheme="minorHAnsi" w:hAnsiTheme="minorHAnsi"/>
          <w:b/>
          <w:sz w:val="20"/>
          <w:szCs w:val="20"/>
        </w:rPr>
      </w:pPr>
    </w:p>
    <w:p w14:paraId="11991A4F" w14:textId="0B67A090" w:rsidR="005C2AEB" w:rsidRPr="00974598" w:rsidRDefault="005C2AEB" w:rsidP="005C2AEB">
      <w:pPr>
        <w:pBdr>
          <w:top w:val="dotted" w:sz="4" w:space="1" w:color="0F243E" w:themeColor="accent2" w:themeShade="7F"/>
          <w:bottom w:val="dotted" w:sz="4" w:space="1" w:color="0F243E" w:themeColor="accent2" w:themeShade="7F"/>
        </w:pBdr>
        <w:tabs>
          <w:tab w:val="left" w:pos="720"/>
        </w:tabs>
        <w:spacing w:before="300" w:line="240" w:lineRule="auto"/>
        <w:contextualSpacing/>
        <w:outlineLvl w:val="2"/>
        <w:rPr>
          <w:rFonts w:asciiTheme="minorHAnsi" w:hAnsiTheme="minorHAnsi"/>
          <w:b/>
          <w:caps/>
          <w:color w:val="0F243E" w:themeColor="accent2" w:themeShade="7F"/>
          <w:sz w:val="20"/>
          <w:szCs w:val="20"/>
        </w:rPr>
      </w:pPr>
      <w:r>
        <w:rPr>
          <w:rFonts w:asciiTheme="minorHAnsi" w:hAnsiTheme="minorHAnsi"/>
          <w:b/>
          <w:caps/>
          <w:color w:val="0F243E" w:themeColor="accent2" w:themeShade="7F"/>
          <w:sz w:val="20"/>
          <w:szCs w:val="20"/>
        </w:rPr>
        <w:t xml:space="preserve">047 Modern US History and Culture      Y-1 CR     </w:t>
      </w:r>
    </w:p>
    <w:p w14:paraId="5D3D3BD2" w14:textId="5492CD6D" w:rsidR="005C2AEB" w:rsidRDefault="005C2AEB" w:rsidP="005C2AEB">
      <w:pPr>
        <w:tabs>
          <w:tab w:val="left" w:pos="720"/>
        </w:tabs>
        <w:spacing w:after="0"/>
        <w:ind w:right="-90"/>
        <w:rPr>
          <w:rFonts w:ascii="Calibri" w:hAnsi="Calibri" w:cs="Calibri"/>
          <w:sz w:val="20"/>
          <w:szCs w:val="20"/>
        </w:rPr>
      </w:pPr>
      <w:r w:rsidRPr="005C2AEB">
        <w:rPr>
          <w:rFonts w:ascii="Calibri" w:hAnsi="Calibri" w:cs="Calibri"/>
          <w:sz w:val="20"/>
          <w:szCs w:val="20"/>
        </w:rPr>
        <w:t>This course focuses on the US moving out of isolationism and blossoming into a global power. Highlights of the class include the Spanish American War, Manifest Destiny, European tensions prior to WW</w:t>
      </w:r>
      <w:r>
        <w:rPr>
          <w:rFonts w:ascii="Calibri" w:hAnsi="Calibri" w:cs="Calibri"/>
          <w:sz w:val="20"/>
          <w:szCs w:val="20"/>
        </w:rPr>
        <w:t>I</w:t>
      </w:r>
      <w:r w:rsidRPr="005C2AEB">
        <w:rPr>
          <w:rFonts w:ascii="Calibri" w:hAnsi="Calibri" w:cs="Calibri"/>
          <w:sz w:val="20"/>
          <w:szCs w:val="20"/>
        </w:rPr>
        <w:t xml:space="preserve">, Roaring 20s, Great Depression, World War </w:t>
      </w:r>
      <w:r>
        <w:rPr>
          <w:rFonts w:ascii="Calibri" w:hAnsi="Calibri" w:cs="Calibri"/>
          <w:sz w:val="20"/>
          <w:szCs w:val="20"/>
        </w:rPr>
        <w:t>II</w:t>
      </w:r>
      <w:r w:rsidRPr="005C2AEB">
        <w:rPr>
          <w:rFonts w:ascii="Calibri" w:hAnsi="Calibri" w:cs="Calibri"/>
          <w:sz w:val="20"/>
          <w:szCs w:val="20"/>
        </w:rPr>
        <w:t xml:space="preserve">, </w:t>
      </w:r>
      <w:r>
        <w:rPr>
          <w:rFonts w:ascii="Calibri" w:hAnsi="Calibri" w:cs="Calibri"/>
          <w:sz w:val="20"/>
          <w:szCs w:val="20"/>
        </w:rPr>
        <w:t xml:space="preserve">and the </w:t>
      </w:r>
      <w:r w:rsidRPr="005C2AEB">
        <w:rPr>
          <w:rFonts w:ascii="Calibri" w:hAnsi="Calibri" w:cs="Calibri"/>
          <w:sz w:val="20"/>
          <w:szCs w:val="20"/>
        </w:rPr>
        <w:t xml:space="preserve">Cold War through current global tensions with nations and the terrorism. </w:t>
      </w:r>
      <w:r>
        <w:rPr>
          <w:rFonts w:ascii="Calibri" w:hAnsi="Calibri" w:cs="Calibri"/>
          <w:sz w:val="20"/>
          <w:szCs w:val="20"/>
        </w:rPr>
        <w:t>This class counts as a history elective.</w:t>
      </w:r>
    </w:p>
    <w:p w14:paraId="5742D79F" w14:textId="39787E2B" w:rsidR="005C2AEB" w:rsidRPr="005C2AEB" w:rsidRDefault="005C2AEB" w:rsidP="005C2AEB">
      <w:pPr>
        <w:tabs>
          <w:tab w:val="left" w:pos="720"/>
        </w:tabs>
        <w:spacing w:after="0"/>
        <w:ind w:right="-90"/>
        <w:rPr>
          <w:rFonts w:ascii="Calibri" w:hAnsi="Calibri" w:cs="Calibri"/>
          <w:b/>
          <w:sz w:val="20"/>
          <w:szCs w:val="20"/>
        </w:rPr>
      </w:pPr>
      <w:r w:rsidRPr="005C2AEB">
        <w:rPr>
          <w:rFonts w:ascii="Calibri" w:hAnsi="Calibri" w:cs="Calibri"/>
          <w:b/>
          <w:sz w:val="20"/>
          <w:szCs w:val="20"/>
        </w:rPr>
        <w:t xml:space="preserve">Prerequisites: </w:t>
      </w:r>
      <w:r>
        <w:rPr>
          <w:rFonts w:ascii="Calibri" w:hAnsi="Calibri" w:cs="Calibri"/>
          <w:b/>
          <w:sz w:val="20"/>
          <w:szCs w:val="20"/>
        </w:rPr>
        <w:t>US History</w:t>
      </w:r>
    </w:p>
    <w:p w14:paraId="29F3616F" w14:textId="77777777" w:rsidR="005C2AEB" w:rsidRPr="005C2AEB" w:rsidRDefault="005C2AEB" w:rsidP="005C2AEB">
      <w:pPr>
        <w:tabs>
          <w:tab w:val="left" w:pos="720"/>
        </w:tabs>
        <w:spacing w:after="0"/>
        <w:ind w:right="-90"/>
        <w:rPr>
          <w:rFonts w:asciiTheme="minorHAnsi" w:hAnsiTheme="minorHAnsi"/>
          <w:b/>
          <w:sz w:val="20"/>
          <w:szCs w:val="20"/>
        </w:rPr>
      </w:pPr>
    </w:p>
    <w:p w14:paraId="079A4A32" w14:textId="07211DBD" w:rsidR="0007456F" w:rsidRDefault="00AB181F" w:rsidP="0063377D">
      <w:pPr>
        <w:autoSpaceDE w:val="0"/>
        <w:autoSpaceDN w:val="0"/>
        <w:adjustRightInd w:val="0"/>
        <w:spacing w:after="0" w:line="240" w:lineRule="auto"/>
        <w:rPr>
          <w:rFonts w:asciiTheme="minorHAnsi" w:hAnsiTheme="minorHAnsi" w:cs="Arial"/>
          <w:b/>
          <w:sz w:val="18"/>
          <w:szCs w:val="18"/>
        </w:rPr>
      </w:pPr>
      <w:r>
        <w:rPr>
          <w:rFonts w:asciiTheme="minorHAnsi" w:hAnsiTheme="minorHAnsi" w:cs="Arial"/>
          <w:b/>
          <w:sz w:val="18"/>
          <w:szCs w:val="18"/>
        </w:rPr>
        <w:br w:type="column"/>
      </w:r>
    </w:p>
    <w:p w14:paraId="1159395C" w14:textId="0585C91E" w:rsidR="00E115AD" w:rsidRPr="00AB181F" w:rsidRDefault="00E115AD" w:rsidP="00986073">
      <w:pPr>
        <w:pStyle w:val="Heading3"/>
        <w:pBdr>
          <w:bottom w:val="dotted" w:sz="4" w:space="0" w:color="0F243E" w:themeColor="accent2" w:themeShade="7F"/>
        </w:pBdr>
        <w:tabs>
          <w:tab w:val="left" w:pos="720"/>
        </w:tabs>
        <w:spacing w:after="100" w:afterAutospacing="1" w:line="240" w:lineRule="auto"/>
        <w:contextualSpacing/>
        <w:jc w:val="left"/>
        <w:rPr>
          <w:rFonts w:asciiTheme="minorHAnsi" w:hAnsiTheme="minorHAnsi" w:cs="MinionPro-Regular"/>
          <w:sz w:val="18"/>
          <w:szCs w:val="18"/>
        </w:rPr>
        <w:sectPr w:rsidR="00E115AD" w:rsidRPr="00AB181F" w:rsidSect="00387031">
          <w:type w:val="continuous"/>
          <w:pgSz w:w="12240" w:h="15840" w:code="1"/>
          <w:pgMar w:top="720" w:right="1440" w:bottom="1080" w:left="1440" w:header="576" w:footer="576" w:gutter="0"/>
          <w:cols w:num="2" w:space="720"/>
          <w:titlePg/>
          <w:docGrid w:linePitch="360"/>
        </w:sectPr>
      </w:pPr>
    </w:p>
    <w:p w14:paraId="7CF5EB90" w14:textId="576DA380" w:rsidR="00974598" w:rsidRDefault="00974598">
      <w:pPr>
        <w:rPr>
          <w:caps/>
          <w:color w:val="0F243E" w:themeColor="accent2" w:themeShade="80"/>
          <w:spacing w:val="15"/>
          <w:sz w:val="24"/>
          <w:szCs w:val="24"/>
        </w:rPr>
      </w:pPr>
    </w:p>
    <w:p w14:paraId="24263C7E" w14:textId="69EB8331" w:rsidR="00974598" w:rsidRDefault="00974598">
      <w:pPr>
        <w:rPr>
          <w:caps/>
          <w:color w:val="0F243E" w:themeColor="accent2" w:themeShade="80"/>
          <w:spacing w:val="15"/>
          <w:sz w:val="24"/>
          <w:szCs w:val="24"/>
        </w:rPr>
      </w:pPr>
    </w:p>
    <w:p w14:paraId="0B14CB57" w14:textId="503C8E1A" w:rsidR="00974598" w:rsidRDefault="00974598">
      <w:pPr>
        <w:rPr>
          <w:caps/>
          <w:color w:val="0F243E" w:themeColor="accent2" w:themeShade="80"/>
          <w:spacing w:val="15"/>
          <w:sz w:val="24"/>
          <w:szCs w:val="24"/>
        </w:rPr>
      </w:pPr>
    </w:p>
    <w:p w14:paraId="3E2461DF" w14:textId="50C39017" w:rsidR="00974598" w:rsidRDefault="00974598">
      <w:pPr>
        <w:rPr>
          <w:caps/>
          <w:color w:val="0F243E" w:themeColor="accent2" w:themeShade="80"/>
          <w:spacing w:val="15"/>
          <w:sz w:val="24"/>
          <w:szCs w:val="24"/>
        </w:rPr>
      </w:pPr>
    </w:p>
    <w:p w14:paraId="797BA449" w14:textId="410BEE38" w:rsidR="00974598" w:rsidRDefault="00974598">
      <w:pPr>
        <w:rPr>
          <w:caps/>
          <w:color w:val="0F243E" w:themeColor="accent2" w:themeShade="80"/>
          <w:spacing w:val="15"/>
          <w:sz w:val="24"/>
          <w:szCs w:val="24"/>
        </w:rPr>
      </w:pPr>
    </w:p>
    <w:p w14:paraId="01BEA128" w14:textId="0B21F872" w:rsidR="00974598" w:rsidRDefault="00974598">
      <w:pPr>
        <w:rPr>
          <w:caps/>
          <w:color w:val="0F243E" w:themeColor="accent2" w:themeShade="80"/>
          <w:spacing w:val="15"/>
          <w:sz w:val="24"/>
          <w:szCs w:val="24"/>
        </w:rPr>
      </w:pPr>
    </w:p>
    <w:p w14:paraId="3144ED08" w14:textId="3E6E80E7" w:rsidR="00974598" w:rsidRDefault="00974598">
      <w:pPr>
        <w:rPr>
          <w:caps/>
          <w:color w:val="0F243E" w:themeColor="accent2" w:themeShade="80"/>
          <w:spacing w:val="15"/>
          <w:sz w:val="24"/>
          <w:szCs w:val="24"/>
        </w:rPr>
      </w:pPr>
    </w:p>
    <w:p w14:paraId="3053EE9E" w14:textId="1BE869A7" w:rsidR="00974598" w:rsidRDefault="00974598">
      <w:pPr>
        <w:rPr>
          <w:caps/>
          <w:color w:val="0F243E" w:themeColor="accent2" w:themeShade="80"/>
          <w:spacing w:val="15"/>
          <w:sz w:val="24"/>
          <w:szCs w:val="24"/>
        </w:rPr>
      </w:pPr>
    </w:p>
    <w:p w14:paraId="3E29FF10" w14:textId="67CFF5C6" w:rsidR="00974598" w:rsidRDefault="00974598">
      <w:pPr>
        <w:rPr>
          <w:caps/>
          <w:color w:val="0F243E" w:themeColor="accent2" w:themeShade="80"/>
          <w:spacing w:val="15"/>
          <w:sz w:val="24"/>
          <w:szCs w:val="24"/>
        </w:rPr>
      </w:pPr>
    </w:p>
    <w:p w14:paraId="3014A1F8" w14:textId="4D727F0D" w:rsidR="00974598" w:rsidRDefault="00974598">
      <w:pPr>
        <w:rPr>
          <w:caps/>
          <w:color w:val="0F243E" w:themeColor="accent2" w:themeShade="80"/>
          <w:spacing w:val="15"/>
          <w:sz w:val="24"/>
          <w:szCs w:val="24"/>
        </w:rPr>
      </w:pPr>
    </w:p>
    <w:p w14:paraId="3C80FB7A" w14:textId="680582EC" w:rsidR="00974598" w:rsidRDefault="00974598">
      <w:pPr>
        <w:rPr>
          <w:caps/>
          <w:color w:val="0F243E" w:themeColor="accent2" w:themeShade="80"/>
          <w:spacing w:val="15"/>
          <w:sz w:val="24"/>
          <w:szCs w:val="24"/>
        </w:rPr>
      </w:pPr>
    </w:p>
    <w:p w14:paraId="233BD5E3" w14:textId="77777777" w:rsidR="00974598" w:rsidRDefault="00974598">
      <w:pPr>
        <w:rPr>
          <w:caps/>
          <w:color w:val="0F243E" w:themeColor="accent2" w:themeShade="80"/>
          <w:spacing w:val="15"/>
          <w:sz w:val="24"/>
          <w:szCs w:val="24"/>
        </w:rPr>
      </w:pPr>
    </w:p>
    <w:p w14:paraId="511C7993" w14:textId="77777777" w:rsidR="00F4267C" w:rsidRPr="00EA051A" w:rsidRDefault="00EA051A" w:rsidP="00EA051A">
      <w:pPr>
        <w:pStyle w:val="Heading2"/>
      </w:pPr>
      <w:bookmarkStart w:id="32" w:name="_Toc121924486"/>
      <w:r w:rsidRPr="00EA051A">
        <w:lastRenderedPageBreak/>
        <w:t>Mathematics/Dual Enrollment Mathematics</w:t>
      </w:r>
      <w:bookmarkEnd w:id="32"/>
    </w:p>
    <w:p w14:paraId="4C70DD6F" w14:textId="77777777" w:rsidR="00F4267C" w:rsidRPr="00DE0576" w:rsidRDefault="00F4267C" w:rsidP="00A440E5">
      <w:pPr>
        <w:tabs>
          <w:tab w:val="left" w:pos="720"/>
        </w:tabs>
        <w:spacing w:after="0"/>
        <w:rPr>
          <w:rFonts w:asciiTheme="minorHAnsi" w:hAnsiTheme="minorHAnsi"/>
          <w:b/>
          <w:sz w:val="20"/>
          <w:szCs w:val="20"/>
        </w:rPr>
      </w:pPr>
      <w:r w:rsidRPr="00DE0576">
        <w:rPr>
          <w:rFonts w:asciiTheme="minorHAnsi" w:hAnsiTheme="minorHAnsi"/>
          <w:b/>
          <w:sz w:val="20"/>
          <w:szCs w:val="20"/>
        </w:rPr>
        <w:t>Subject Area Goals:</w:t>
      </w:r>
    </w:p>
    <w:p w14:paraId="20EBCDC8" w14:textId="18EBAE08" w:rsidR="00897A39" w:rsidRDefault="00E43FC1" w:rsidP="00A440E5">
      <w:pPr>
        <w:pStyle w:val="ListParagraph"/>
        <w:numPr>
          <w:ilvl w:val="0"/>
          <w:numId w:val="22"/>
        </w:numPr>
        <w:tabs>
          <w:tab w:val="left" w:pos="720"/>
        </w:tabs>
        <w:spacing w:after="0"/>
        <w:ind w:left="0"/>
        <w:rPr>
          <w:rFonts w:asciiTheme="minorHAnsi" w:hAnsiTheme="minorHAnsi"/>
          <w:sz w:val="20"/>
          <w:szCs w:val="20"/>
        </w:rPr>
      </w:pPr>
      <w:r w:rsidRPr="00897A39">
        <w:rPr>
          <w:rFonts w:asciiTheme="minorHAnsi" w:hAnsiTheme="minorHAnsi"/>
          <w:sz w:val="20"/>
          <w:szCs w:val="20"/>
        </w:rPr>
        <w:t>Scholars</w:t>
      </w:r>
      <w:r w:rsidR="00F4267C" w:rsidRPr="00897A39">
        <w:rPr>
          <w:rFonts w:asciiTheme="minorHAnsi" w:hAnsiTheme="minorHAnsi"/>
          <w:sz w:val="20"/>
          <w:szCs w:val="20"/>
        </w:rPr>
        <w:t xml:space="preserve"> will learn to recognize, </w:t>
      </w:r>
      <w:r w:rsidR="00F74C5F" w:rsidRPr="00897A39">
        <w:rPr>
          <w:rFonts w:asciiTheme="minorHAnsi" w:hAnsiTheme="minorHAnsi"/>
          <w:sz w:val="20"/>
          <w:szCs w:val="20"/>
        </w:rPr>
        <w:t>analyze,</w:t>
      </w:r>
      <w:r w:rsidR="00F4267C" w:rsidRPr="00897A39">
        <w:rPr>
          <w:rFonts w:asciiTheme="minorHAnsi" w:hAnsiTheme="minorHAnsi"/>
          <w:sz w:val="20"/>
          <w:szCs w:val="20"/>
        </w:rPr>
        <w:t xml:space="preserve"> and describe patterns and relationships in real numbers, algebraic functions, and geometric figures. </w:t>
      </w:r>
    </w:p>
    <w:p w14:paraId="11423F0F" w14:textId="77777777" w:rsidR="00897A39" w:rsidRDefault="00E43FC1" w:rsidP="00A440E5">
      <w:pPr>
        <w:pStyle w:val="ListParagraph"/>
        <w:numPr>
          <w:ilvl w:val="0"/>
          <w:numId w:val="22"/>
        </w:numPr>
        <w:tabs>
          <w:tab w:val="left" w:pos="720"/>
        </w:tabs>
        <w:spacing w:after="0"/>
        <w:ind w:left="0"/>
        <w:rPr>
          <w:rFonts w:asciiTheme="minorHAnsi" w:hAnsiTheme="minorHAnsi"/>
          <w:sz w:val="20"/>
          <w:szCs w:val="20"/>
        </w:rPr>
      </w:pPr>
      <w:r w:rsidRPr="00897A39">
        <w:rPr>
          <w:rFonts w:asciiTheme="minorHAnsi" w:hAnsiTheme="minorHAnsi"/>
          <w:sz w:val="20"/>
          <w:szCs w:val="20"/>
        </w:rPr>
        <w:t>Scholars</w:t>
      </w:r>
      <w:r w:rsidR="00F4267C" w:rsidRPr="00897A39">
        <w:rPr>
          <w:rFonts w:asciiTheme="minorHAnsi" w:hAnsiTheme="minorHAnsi"/>
          <w:sz w:val="20"/>
          <w:szCs w:val="20"/>
        </w:rPr>
        <w:t xml:space="preserve"> will strengthen and deepen their number sense and their ability to organize their thoughts and use logic, both inductive and deductive to solve real world problems. </w:t>
      </w:r>
    </w:p>
    <w:p w14:paraId="3579EE47" w14:textId="675A1B92" w:rsidR="00F4267C" w:rsidRDefault="00F4267C" w:rsidP="00A440E5">
      <w:pPr>
        <w:pStyle w:val="ListParagraph"/>
        <w:numPr>
          <w:ilvl w:val="0"/>
          <w:numId w:val="22"/>
        </w:numPr>
        <w:tabs>
          <w:tab w:val="left" w:pos="720"/>
        </w:tabs>
        <w:spacing w:after="0"/>
        <w:ind w:left="0"/>
        <w:rPr>
          <w:rFonts w:asciiTheme="minorHAnsi" w:hAnsiTheme="minorHAnsi"/>
          <w:sz w:val="20"/>
          <w:szCs w:val="20"/>
        </w:rPr>
      </w:pPr>
      <w:r w:rsidRPr="00897A39">
        <w:rPr>
          <w:rFonts w:asciiTheme="minorHAnsi" w:hAnsiTheme="minorHAnsi"/>
          <w:sz w:val="20"/>
          <w:szCs w:val="20"/>
        </w:rPr>
        <w:t xml:space="preserve">Scholars must complete at least 4 years of math. </w:t>
      </w:r>
      <w:r w:rsidR="00640A1B">
        <w:rPr>
          <w:rFonts w:asciiTheme="minorHAnsi" w:hAnsiTheme="minorHAnsi"/>
          <w:sz w:val="20"/>
          <w:szCs w:val="20"/>
        </w:rPr>
        <w:t>All</w:t>
      </w:r>
      <w:r w:rsidRPr="00897A39">
        <w:rPr>
          <w:rFonts w:asciiTheme="minorHAnsi" w:hAnsiTheme="minorHAnsi"/>
          <w:sz w:val="20"/>
          <w:szCs w:val="20"/>
        </w:rPr>
        <w:t xml:space="preserve"> </w:t>
      </w:r>
      <w:r w:rsidR="00E43FC1" w:rsidRPr="00897A39">
        <w:rPr>
          <w:rFonts w:asciiTheme="minorHAnsi" w:hAnsiTheme="minorHAnsi"/>
          <w:sz w:val="20"/>
          <w:szCs w:val="20"/>
        </w:rPr>
        <w:t>scholars</w:t>
      </w:r>
      <w:r w:rsidRPr="00897A39">
        <w:rPr>
          <w:rFonts w:asciiTheme="minorHAnsi" w:hAnsiTheme="minorHAnsi"/>
          <w:sz w:val="20"/>
          <w:szCs w:val="20"/>
        </w:rPr>
        <w:t xml:space="preserve"> must complete Algebra</w:t>
      </w:r>
      <w:r w:rsidR="00FD64C5">
        <w:rPr>
          <w:rFonts w:asciiTheme="minorHAnsi" w:hAnsiTheme="minorHAnsi"/>
          <w:sz w:val="20"/>
          <w:szCs w:val="20"/>
        </w:rPr>
        <w:t xml:space="preserve"> I, Geometry, Algebra </w:t>
      </w:r>
      <w:r w:rsidR="00F74C5F">
        <w:rPr>
          <w:rFonts w:asciiTheme="minorHAnsi" w:hAnsiTheme="minorHAnsi"/>
          <w:sz w:val="20"/>
          <w:szCs w:val="20"/>
        </w:rPr>
        <w:t>II,</w:t>
      </w:r>
      <w:r w:rsidR="00FD64C5">
        <w:rPr>
          <w:rFonts w:asciiTheme="minorHAnsi" w:hAnsiTheme="minorHAnsi"/>
          <w:sz w:val="20"/>
          <w:szCs w:val="20"/>
        </w:rPr>
        <w:t xml:space="preserve"> and a final </w:t>
      </w:r>
      <w:r w:rsidR="00640A1B">
        <w:rPr>
          <w:rFonts w:asciiTheme="minorHAnsi" w:hAnsiTheme="minorHAnsi"/>
          <w:sz w:val="20"/>
          <w:szCs w:val="20"/>
        </w:rPr>
        <w:t xml:space="preserve">math </w:t>
      </w:r>
      <w:r w:rsidR="00FD64C5">
        <w:rPr>
          <w:rFonts w:asciiTheme="minorHAnsi" w:hAnsiTheme="minorHAnsi"/>
          <w:sz w:val="20"/>
          <w:szCs w:val="20"/>
        </w:rPr>
        <w:t xml:space="preserve">course </w:t>
      </w:r>
      <w:r w:rsidR="00F74C5F">
        <w:rPr>
          <w:rFonts w:asciiTheme="minorHAnsi" w:hAnsiTheme="minorHAnsi"/>
          <w:sz w:val="20"/>
          <w:szCs w:val="20"/>
        </w:rPr>
        <w:t>at the high school level</w:t>
      </w:r>
      <w:r w:rsidRPr="00897A39">
        <w:rPr>
          <w:rFonts w:asciiTheme="minorHAnsi" w:hAnsiTheme="minorHAnsi"/>
          <w:sz w:val="20"/>
          <w:szCs w:val="20"/>
        </w:rPr>
        <w:t>.</w:t>
      </w:r>
    </w:p>
    <w:p w14:paraId="43D62582" w14:textId="77777777" w:rsidR="00AB181F" w:rsidRPr="00897A39" w:rsidRDefault="00AB181F" w:rsidP="00AB181F">
      <w:pPr>
        <w:pStyle w:val="ListParagraph"/>
        <w:tabs>
          <w:tab w:val="left" w:pos="720"/>
        </w:tabs>
        <w:spacing w:after="0"/>
        <w:ind w:left="0"/>
        <w:rPr>
          <w:rFonts w:asciiTheme="minorHAnsi" w:hAnsiTheme="minorHAnsi"/>
          <w:sz w:val="20"/>
          <w:szCs w:val="20"/>
        </w:rPr>
      </w:pPr>
    </w:p>
    <w:p w14:paraId="242FBB1D" w14:textId="77777777" w:rsidR="00B142AE" w:rsidRPr="00B142AE" w:rsidRDefault="00B142AE" w:rsidP="00B142AE">
      <w:pPr>
        <w:sectPr w:rsidR="00B142AE" w:rsidRPr="00B142AE" w:rsidSect="004C3D4F">
          <w:headerReference w:type="default" r:id="rId19"/>
          <w:footerReference w:type="default" r:id="rId20"/>
          <w:type w:val="continuous"/>
          <w:pgSz w:w="12240" w:h="15840" w:code="1"/>
          <w:pgMar w:top="720" w:right="1440" w:bottom="1080" w:left="1440" w:header="576" w:footer="576" w:gutter="0"/>
          <w:cols w:space="720"/>
          <w:docGrid w:linePitch="360"/>
        </w:sectPr>
      </w:pPr>
    </w:p>
    <w:p w14:paraId="562A0982" w14:textId="7E5AEEB3" w:rsidR="00F4267C" w:rsidRPr="00DE0576" w:rsidRDefault="00F4267C" w:rsidP="00E43F4E">
      <w:pPr>
        <w:pStyle w:val="Heading3"/>
        <w:tabs>
          <w:tab w:val="left" w:pos="720"/>
        </w:tabs>
        <w:spacing w:before="0" w:after="0"/>
        <w:jc w:val="left"/>
        <w:rPr>
          <w:rFonts w:asciiTheme="minorHAnsi" w:hAnsiTheme="minorHAnsi"/>
          <w:b/>
          <w:sz w:val="20"/>
          <w:szCs w:val="20"/>
        </w:rPr>
      </w:pPr>
      <w:r w:rsidRPr="00DE0576">
        <w:rPr>
          <w:rFonts w:asciiTheme="minorHAnsi" w:hAnsiTheme="minorHAnsi"/>
          <w:b/>
          <w:sz w:val="20"/>
          <w:szCs w:val="20"/>
        </w:rPr>
        <w:t xml:space="preserve">630 Algebra I                    </w:t>
      </w:r>
      <w:r w:rsidR="00EF65FE">
        <w:rPr>
          <w:rFonts w:asciiTheme="minorHAnsi" w:hAnsiTheme="minorHAnsi"/>
          <w:b/>
          <w:sz w:val="20"/>
          <w:szCs w:val="20"/>
        </w:rPr>
        <w:t xml:space="preserve"> </w:t>
      </w:r>
      <w:r w:rsidR="00CA1321">
        <w:rPr>
          <w:rFonts w:asciiTheme="minorHAnsi" w:hAnsiTheme="minorHAnsi"/>
          <w:b/>
          <w:sz w:val="20"/>
          <w:szCs w:val="20"/>
        </w:rPr>
        <w:t xml:space="preserve"> </w:t>
      </w:r>
      <w:r w:rsidR="00561665">
        <w:rPr>
          <w:rFonts w:asciiTheme="minorHAnsi" w:hAnsiTheme="minorHAnsi"/>
          <w:b/>
          <w:sz w:val="20"/>
          <w:szCs w:val="20"/>
        </w:rPr>
        <w:tab/>
      </w:r>
      <w:r w:rsidRPr="00DE0576">
        <w:rPr>
          <w:rFonts w:asciiTheme="minorHAnsi" w:hAnsiTheme="minorHAnsi"/>
          <w:b/>
          <w:sz w:val="20"/>
          <w:szCs w:val="20"/>
        </w:rPr>
        <w:t xml:space="preserve">   </w:t>
      </w:r>
      <w:r w:rsidR="00561665">
        <w:rPr>
          <w:rFonts w:asciiTheme="minorHAnsi" w:hAnsiTheme="minorHAnsi"/>
          <w:b/>
          <w:sz w:val="20"/>
          <w:szCs w:val="20"/>
        </w:rPr>
        <w:t xml:space="preserve">               </w:t>
      </w:r>
      <w:r w:rsidR="00EF65FE" w:rsidRPr="00561665">
        <w:rPr>
          <w:rFonts w:asciiTheme="minorHAnsi" w:hAnsiTheme="minorHAnsi"/>
          <w:b/>
          <w:sz w:val="18"/>
          <w:szCs w:val="18"/>
        </w:rPr>
        <w:t>Y – 1 cr</w:t>
      </w:r>
      <w:r w:rsidR="00CA1321">
        <w:rPr>
          <w:rFonts w:asciiTheme="minorHAnsi" w:hAnsiTheme="minorHAnsi"/>
          <w:b/>
          <w:sz w:val="20"/>
          <w:szCs w:val="20"/>
        </w:rPr>
        <w:t xml:space="preserve"> </w:t>
      </w:r>
    </w:p>
    <w:p w14:paraId="25BBAABD" w14:textId="74B38DBF" w:rsidR="00F4267C" w:rsidRPr="00DE0576" w:rsidRDefault="00E43FC1" w:rsidP="00E43F4E">
      <w:pPr>
        <w:tabs>
          <w:tab w:val="left" w:pos="720"/>
        </w:tabs>
        <w:autoSpaceDE w:val="0"/>
        <w:autoSpaceDN w:val="0"/>
        <w:adjustRightInd w:val="0"/>
        <w:spacing w:after="0" w:line="240" w:lineRule="auto"/>
        <w:rPr>
          <w:rFonts w:asciiTheme="minorHAnsi" w:hAnsiTheme="minorHAnsi"/>
          <w:sz w:val="20"/>
          <w:szCs w:val="20"/>
        </w:rPr>
      </w:pPr>
      <w:r>
        <w:rPr>
          <w:rFonts w:asciiTheme="minorHAnsi" w:hAnsiTheme="minorHAnsi"/>
          <w:sz w:val="20"/>
          <w:szCs w:val="20"/>
        </w:rPr>
        <w:t>Scholars</w:t>
      </w:r>
      <w:r w:rsidR="00F4267C" w:rsidRPr="00DE0576">
        <w:rPr>
          <w:rFonts w:asciiTheme="minorHAnsi" w:hAnsiTheme="minorHAnsi"/>
          <w:sz w:val="20"/>
          <w:szCs w:val="20"/>
        </w:rPr>
        <w:t xml:space="preserve"> enrolled in this course will learn problem solving approaches, thinking and algebraic skills necessary for future mathematics courses and other disciplines. It includes a study of real number systems, linear equations, linear inequalities, exponential functions, quadratic equations, and statistics. </w:t>
      </w:r>
      <w:r>
        <w:rPr>
          <w:rFonts w:asciiTheme="minorHAnsi" w:hAnsiTheme="minorHAnsi"/>
          <w:sz w:val="20"/>
          <w:szCs w:val="20"/>
        </w:rPr>
        <w:t>Scholars</w:t>
      </w:r>
      <w:r w:rsidR="00F4267C" w:rsidRPr="00DE0576">
        <w:rPr>
          <w:rFonts w:asciiTheme="minorHAnsi" w:hAnsiTheme="minorHAnsi"/>
          <w:sz w:val="20"/>
          <w:szCs w:val="20"/>
        </w:rPr>
        <w:t xml:space="preserve"> must show mastery of Algebra </w:t>
      </w:r>
      <w:r w:rsidR="00640A1B">
        <w:rPr>
          <w:rFonts w:asciiTheme="minorHAnsi" w:hAnsiTheme="minorHAnsi"/>
          <w:sz w:val="20"/>
          <w:szCs w:val="20"/>
        </w:rPr>
        <w:t>I</w:t>
      </w:r>
      <w:r w:rsidR="00F4267C" w:rsidRPr="00DE0576">
        <w:rPr>
          <w:rFonts w:asciiTheme="minorHAnsi" w:hAnsiTheme="minorHAnsi"/>
          <w:sz w:val="20"/>
          <w:szCs w:val="20"/>
        </w:rPr>
        <w:t xml:space="preserve"> before advancing to Geometry.</w:t>
      </w:r>
    </w:p>
    <w:p w14:paraId="2B91E309" w14:textId="030EE471" w:rsidR="00F4267C" w:rsidRDefault="00F4267C" w:rsidP="00E43F4E">
      <w:pPr>
        <w:tabs>
          <w:tab w:val="left" w:pos="720"/>
        </w:tabs>
        <w:autoSpaceDE w:val="0"/>
        <w:autoSpaceDN w:val="0"/>
        <w:adjustRightInd w:val="0"/>
        <w:spacing w:after="0" w:line="240" w:lineRule="auto"/>
        <w:rPr>
          <w:rFonts w:asciiTheme="minorHAnsi" w:hAnsiTheme="minorHAnsi" w:cs="MinionPro-Regular"/>
          <w:b/>
          <w:color w:val="231F20"/>
          <w:sz w:val="18"/>
          <w:szCs w:val="18"/>
        </w:rPr>
      </w:pPr>
      <w:r w:rsidRPr="00DE0576">
        <w:rPr>
          <w:rFonts w:asciiTheme="minorHAnsi" w:hAnsiTheme="minorHAnsi" w:cs="MinionPro-Regular"/>
          <w:b/>
          <w:color w:val="231F20"/>
          <w:sz w:val="20"/>
          <w:szCs w:val="20"/>
        </w:rPr>
        <w:t xml:space="preserve"> </w:t>
      </w:r>
      <w:r w:rsidR="00443E7E">
        <w:rPr>
          <w:rFonts w:asciiTheme="minorHAnsi" w:hAnsiTheme="minorHAnsi" w:cs="MinionPro-Regular"/>
          <w:b/>
          <w:color w:val="231F20"/>
          <w:sz w:val="18"/>
          <w:szCs w:val="18"/>
        </w:rPr>
        <w:t>Prerequisites: Pre-Algebra</w:t>
      </w:r>
    </w:p>
    <w:p w14:paraId="16BFA9F6" w14:textId="02E8DDC6" w:rsidR="004A01CB" w:rsidRDefault="004A01CB" w:rsidP="00E43F4E">
      <w:pPr>
        <w:tabs>
          <w:tab w:val="left" w:pos="720"/>
        </w:tabs>
        <w:autoSpaceDE w:val="0"/>
        <w:autoSpaceDN w:val="0"/>
        <w:adjustRightInd w:val="0"/>
        <w:spacing w:after="0" w:line="240" w:lineRule="auto"/>
        <w:rPr>
          <w:rFonts w:asciiTheme="minorHAnsi" w:hAnsiTheme="minorHAnsi" w:cs="MinionPro-Regular"/>
          <w:b/>
          <w:color w:val="231F20"/>
          <w:sz w:val="18"/>
          <w:szCs w:val="18"/>
        </w:rPr>
      </w:pPr>
      <w:r>
        <w:rPr>
          <w:rFonts w:asciiTheme="minorHAnsi" w:hAnsiTheme="minorHAnsi" w:cs="MinionPro-Regular"/>
          <w:b/>
          <w:color w:val="231F20"/>
          <w:sz w:val="18"/>
          <w:szCs w:val="18"/>
        </w:rPr>
        <w:t>Requirements:  Graphing Calculator</w:t>
      </w:r>
    </w:p>
    <w:p w14:paraId="3A909F6A" w14:textId="59407EF9" w:rsidR="008106C6" w:rsidRDefault="008106C6" w:rsidP="00E43F4E">
      <w:pPr>
        <w:tabs>
          <w:tab w:val="left" w:pos="720"/>
        </w:tabs>
        <w:autoSpaceDE w:val="0"/>
        <w:autoSpaceDN w:val="0"/>
        <w:adjustRightInd w:val="0"/>
        <w:spacing w:after="0" w:line="240" w:lineRule="auto"/>
        <w:rPr>
          <w:rFonts w:asciiTheme="minorHAnsi" w:hAnsiTheme="minorHAnsi" w:cs="MinionPro-Regular"/>
          <w:b/>
          <w:color w:val="231F20"/>
          <w:sz w:val="18"/>
          <w:szCs w:val="18"/>
        </w:rPr>
      </w:pPr>
    </w:p>
    <w:p w14:paraId="23F6A599" w14:textId="77777777" w:rsidR="008106C6" w:rsidRPr="00DE0576" w:rsidRDefault="008106C6" w:rsidP="008106C6">
      <w:pPr>
        <w:pStyle w:val="Heading3"/>
        <w:tabs>
          <w:tab w:val="left" w:pos="720"/>
        </w:tabs>
        <w:spacing w:before="0" w:after="0" w:line="240" w:lineRule="auto"/>
        <w:jc w:val="left"/>
        <w:rPr>
          <w:rFonts w:asciiTheme="minorHAnsi" w:hAnsiTheme="minorHAnsi"/>
          <w:b/>
          <w:sz w:val="20"/>
          <w:szCs w:val="20"/>
        </w:rPr>
      </w:pPr>
      <w:r>
        <w:rPr>
          <w:rFonts w:asciiTheme="minorHAnsi" w:hAnsiTheme="minorHAnsi"/>
          <w:b/>
          <w:sz w:val="20"/>
          <w:szCs w:val="20"/>
        </w:rPr>
        <w:t xml:space="preserve">645 Geometry  </w:t>
      </w:r>
      <w:r w:rsidRPr="00DE0576">
        <w:rPr>
          <w:rFonts w:asciiTheme="minorHAnsi" w:hAnsiTheme="minorHAnsi"/>
          <w:b/>
          <w:sz w:val="20"/>
          <w:szCs w:val="20"/>
        </w:rPr>
        <w:t xml:space="preserve">                        </w:t>
      </w:r>
      <w:r>
        <w:rPr>
          <w:rFonts w:asciiTheme="minorHAnsi" w:hAnsiTheme="minorHAnsi"/>
          <w:b/>
          <w:sz w:val="20"/>
          <w:szCs w:val="20"/>
        </w:rPr>
        <w:t xml:space="preserve">                           </w:t>
      </w:r>
      <w:r w:rsidRPr="00561665">
        <w:rPr>
          <w:rFonts w:asciiTheme="minorHAnsi" w:hAnsiTheme="minorHAnsi"/>
          <w:b/>
          <w:sz w:val="18"/>
          <w:szCs w:val="18"/>
        </w:rPr>
        <w:t>Y – 1 cr</w:t>
      </w:r>
      <w:r>
        <w:rPr>
          <w:rFonts w:asciiTheme="minorHAnsi" w:hAnsiTheme="minorHAnsi"/>
          <w:b/>
          <w:sz w:val="20"/>
          <w:szCs w:val="20"/>
        </w:rPr>
        <w:t xml:space="preserve"> </w:t>
      </w:r>
    </w:p>
    <w:p w14:paraId="483BABC2" w14:textId="77777777" w:rsidR="008106C6" w:rsidRPr="00DE0576" w:rsidRDefault="008106C6" w:rsidP="008106C6">
      <w:pPr>
        <w:tabs>
          <w:tab w:val="left" w:pos="720"/>
        </w:tabs>
        <w:autoSpaceDE w:val="0"/>
        <w:autoSpaceDN w:val="0"/>
        <w:adjustRightInd w:val="0"/>
        <w:spacing w:after="0" w:line="240" w:lineRule="auto"/>
        <w:rPr>
          <w:rFonts w:asciiTheme="minorHAnsi" w:hAnsiTheme="minorHAnsi"/>
          <w:sz w:val="20"/>
          <w:szCs w:val="20"/>
        </w:rPr>
      </w:pPr>
      <w:r w:rsidRPr="00DE0576">
        <w:rPr>
          <w:rFonts w:asciiTheme="minorHAnsi" w:hAnsiTheme="minorHAnsi"/>
          <w:sz w:val="20"/>
          <w:szCs w:val="20"/>
        </w:rPr>
        <w:t xml:space="preserve">This course will review and extend the skills and topics mastered in Algebra </w:t>
      </w:r>
      <w:r>
        <w:rPr>
          <w:rFonts w:asciiTheme="minorHAnsi" w:hAnsiTheme="minorHAnsi"/>
          <w:sz w:val="20"/>
          <w:szCs w:val="20"/>
        </w:rPr>
        <w:t>I</w:t>
      </w:r>
      <w:r w:rsidRPr="00DE0576">
        <w:rPr>
          <w:rFonts w:asciiTheme="minorHAnsi" w:hAnsiTheme="minorHAnsi"/>
          <w:sz w:val="20"/>
          <w:szCs w:val="20"/>
        </w:rPr>
        <w:t xml:space="preserve">. It places emphasis on plane geometry and includes some solid and coordinate geometry. The course provides </w:t>
      </w:r>
      <w:r>
        <w:rPr>
          <w:rFonts w:asciiTheme="minorHAnsi" w:hAnsiTheme="minorHAnsi"/>
          <w:sz w:val="20"/>
          <w:szCs w:val="20"/>
        </w:rPr>
        <w:t>scholars</w:t>
      </w:r>
      <w:r w:rsidRPr="00DE0576">
        <w:rPr>
          <w:rFonts w:asciiTheme="minorHAnsi" w:hAnsiTheme="minorHAnsi"/>
          <w:sz w:val="20"/>
          <w:szCs w:val="20"/>
        </w:rPr>
        <w:t xml:space="preserve"> with the opportunity to improve their understanding of spatial relationships, develop inductive and deductive thinking skills, improve problem solving skills in geometric settings, relate algebra to geometry, and develop a deep understanding of ratio and proportion concepts. A protractor, compass, ruler, and scientific calculator are required. </w:t>
      </w:r>
      <w:r>
        <w:rPr>
          <w:rFonts w:asciiTheme="minorHAnsi" w:hAnsiTheme="minorHAnsi"/>
          <w:sz w:val="20"/>
          <w:szCs w:val="20"/>
        </w:rPr>
        <w:t>Scholars</w:t>
      </w:r>
      <w:r w:rsidRPr="00DE0576">
        <w:rPr>
          <w:rFonts w:asciiTheme="minorHAnsi" w:hAnsiTheme="minorHAnsi"/>
          <w:sz w:val="20"/>
          <w:szCs w:val="20"/>
        </w:rPr>
        <w:t xml:space="preserve"> must show mastery of Geometry before advancing to Algebra II.</w:t>
      </w:r>
    </w:p>
    <w:p w14:paraId="34390EC3" w14:textId="77777777" w:rsidR="008106C6" w:rsidRDefault="008106C6" w:rsidP="008106C6">
      <w:pPr>
        <w:tabs>
          <w:tab w:val="left" w:pos="720"/>
        </w:tabs>
        <w:autoSpaceDE w:val="0"/>
        <w:autoSpaceDN w:val="0"/>
        <w:adjustRightInd w:val="0"/>
        <w:spacing w:after="0" w:line="240" w:lineRule="auto"/>
        <w:rPr>
          <w:rFonts w:asciiTheme="minorHAnsi" w:hAnsiTheme="minorHAnsi" w:cs="MinionPro-Regular"/>
          <w:b/>
          <w:color w:val="231F20"/>
          <w:sz w:val="18"/>
          <w:szCs w:val="18"/>
        </w:rPr>
      </w:pPr>
      <w:r>
        <w:rPr>
          <w:rFonts w:asciiTheme="minorHAnsi" w:hAnsiTheme="minorHAnsi" w:cs="MinionPro-Regular"/>
          <w:b/>
          <w:color w:val="231F20"/>
          <w:sz w:val="18"/>
          <w:szCs w:val="18"/>
        </w:rPr>
        <w:t>Prerequisites: Algebra I</w:t>
      </w:r>
    </w:p>
    <w:p w14:paraId="0BF82E27" w14:textId="77777777" w:rsidR="008106C6" w:rsidRDefault="008106C6" w:rsidP="008106C6">
      <w:pPr>
        <w:tabs>
          <w:tab w:val="left" w:pos="720"/>
        </w:tabs>
        <w:autoSpaceDE w:val="0"/>
        <w:autoSpaceDN w:val="0"/>
        <w:adjustRightInd w:val="0"/>
        <w:spacing w:after="0" w:line="240" w:lineRule="auto"/>
        <w:rPr>
          <w:rFonts w:asciiTheme="minorHAnsi" w:hAnsiTheme="minorHAnsi"/>
          <w:b/>
          <w:sz w:val="18"/>
          <w:szCs w:val="18"/>
        </w:rPr>
      </w:pPr>
      <w:r w:rsidRPr="00EF65FE">
        <w:rPr>
          <w:rFonts w:asciiTheme="minorHAnsi" w:hAnsiTheme="minorHAnsi"/>
          <w:b/>
          <w:sz w:val="18"/>
          <w:szCs w:val="18"/>
        </w:rPr>
        <w:t>Requirements: Protractor, Ruler, Compass, and Scientific Calculator.</w:t>
      </w:r>
    </w:p>
    <w:p w14:paraId="1A5402A8" w14:textId="77777777" w:rsidR="008106C6" w:rsidRDefault="008106C6" w:rsidP="00E43F4E">
      <w:pPr>
        <w:tabs>
          <w:tab w:val="left" w:pos="720"/>
        </w:tabs>
        <w:autoSpaceDE w:val="0"/>
        <w:autoSpaceDN w:val="0"/>
        <w:adjustRightInd w:val="0"/>
        <w:spacing w:after="0" w:line="240" w:lineRule="auto"/>
        <w:rPr>
          <w:rFonts w:asciiTheme="minorHAnsi" w:hAnsiTheme="minorHAnsi" w:cs="MinionPro-Regular"/>
          <w:b/>
          <w:color w:val="231F20"/>
          <w:sz w:val="18"/>
          <w:szCs w:val="18"/>
        </w:rPr>
      </w:pPr>
    </w:p>
    <w:p w14:paraId="418149A1" w14:textId="75508008" w:rsidR="009D23FD" w:rsidRPr="00DE0576" w:rsidRDefault="00A04F36" w:rsidP="00E43F4E">
      <w:pPr>
        <w:pStyle w:val="Heading3"/>
        <w:tabs>
          <w:tab w:val="left" w:pos="720"/>
        </w:tabs>
        <w:spacing w:before="0" w:after="0"/>
        <w:jc w:val="left"/>
        <w:rPr>
          <w:rFonts w:asciiTheme="minorHAnsi" w:hAnsiTheme="minorHAnsi"/>
          <w:b/>
          <w:sz w:val="20"/>
          <w:szCs w:val="20"/>
        </w:rPr>
      </w:pPr>
      <w:r>
        <w:rPr>
          <w:rFonts w:asciiTheme="minorHAnsi" w:hAnsiTheme="minorHAnsi"/>
          <w:b/>
          <w:sz w:val="20"/>
          <w:szCs w:val="20"/>
        </w:rPr>
        <w:t>633</w:t>
      </w:r>
      <w:r w:rsidR="00EA61B7">
        <w:rPr>
          <w:rFonts w:asciiTheme="minorHAnsi" w:hAnsiTheme="minorHAnsi"/>
          <w:b/>
          <w:sz w:val="20"/>
          <w:szCs w:val="20"/>
        </w:rPr>
        <w:t xml:space="preserve"> foundational algebra II</w:t>
      </w:r>
      <w:r w:rsidR="009D23FD">
        <w:rPr>
          <w:rFonts w:asciiTheme="minorHAnsi" w:hAnsiTheme="minorHAnsi"/>
          <w:b/>
          <w:sz w:val="20"/>
          <w:szCs w:val="20"/>
        </w:rPr>
        <w:t xml:space="preserve">                      </w:t>
      </w:r>
      <w:r w:rsidR="009D23FD" w:rsidRPr="00561665">
        <w:rPr>
          <w:rFonts w:asciiTheme="minorHAnsi" w:hAnsiTheme="minorHAnsi"/>
          <w:b/>
          <w:sz w:val="18"/>
          <w:szCs w:val="18"/>
        </w:rPr>
        <w:t>Y – 1 cr</w:t>
      </w:r>
      <w:r w:rsidR="009D23FD">
        <w:rPr>
          <w:rFonts w:asciiTheme="minorHAnsi" w:hAnsiTheme="minorHAnsi"/>
          <w:b/>
          <w:sz w:val="20"/>
          <w:szCs w:val="20"/>
        </w:rPr>
        <w:t xml:space="preserve"> </w:t>
      </w:r>
    </w:p>
    <w:p w14:paraId="17F28D44" w14:textId="62437AD8" w:rsidR="009D23FD" w:rsidRPr="00DE0576" w:rsidRDefault="009D23FD" w:rsidP="00E43F4E">
      <w:pPr>
        <w:tabs>
          <w:tab w:val="left" w:pos="720"/>
        </w:tabs>
        <w:autoSpaceDE w:val="0"/>
        <w:autoSpaceDN w:val="0"/>
        <w:adjustRightInd w:val="0"/>
        <w:spacing w:after="0" w:line="240" w:lineRule="auto"/>
        <w:rPr>
          <w:rFonts w:asciiTheme="minorHAnsi" w:hAnsiTheme="minorHAnsi" w:cs="MinionPro-Regular"/>
          <w:b/>
          <w:color w:val="231F20"/>
          <w:sz w:val="20"/>
          <w:szCs w:val="20"/>
        </w:rPr>
      </w:pPr>
      <w:r>
        <w:rPr>
          <w:rFonts w:asciiTheme="minorHAnsi" w:hAnsiTheme="minorHAnsi"/>
          <w:sz w:val="20"/>
          <w:szCs w:val="20"/>
        </w:rPr>
        <w:t>This course will provide an opportunity for scholars to apply algebraic concepts to solve real-world problems</w:t>
      </w:r>
      <w:r w:rsidR="00DB5338">
        <w:rPr>
          <w:rFonts w:asciiTheme="minorHAnsi" w:hAnsiTheme="minorHAnsi"/>
          <w:sz w:val="20"/>
          <w:szCs w:val="20"/>
        </w:rPr>
        <w:t xml:space="preserve">. </w:t>
      </w:r>
      <w:r>
        <w:rPr>
          <w:rFonts w:asciiTheme="minorHAnsi" w:hAnsiTheme="minorHAnsi"/>
          <w:sz w:val="20"/>
          <w:szCs w:val="20"/>
        </w:rPr>
        <w:t xml:space="preserve">Scholars will be taught to visualize, represent, </w:t>
      </w:r>
      <w:r w:rsidR="00F74C5F">
        <w:rPr>
          <w:rFonts w:asciiTheme="minorHAnsi" w:hAnsiTheme="minorHAnsi"/>
          <w:sz w:val="20"/>
          <w:szCs w:val="20"/>
        </w:rPr>
        <w:t>model,</w:t>
      </w:r>
      <w:r>
        <w:rPr>
          <w:rFonts w:asciiTheme="minorHAnsi" w:hAnsiTheme="minorHAnsi"/>
          <w:sz w:val="20"/>
          <w:szCs w:val="20"/>
        </w:rPr>
        <w:t xml:space="preserve"> and solve problems that involve applications with business and science as well as make connections within the field of mathematics.  Topics will include absolute value, rate of change, linear functions and systems of equations and inequalities.  Scholars who have earned credit in Algebra II will only earn an elective for this course.</w:t>
      </w:r>
    </w:p>
    <w:p w14:paraId="4F223322" w14:textId="73FE9B4F" w:rsidR="009D23FD" w:rsidRPr="00EF65FE" w:rsidRDefault="009D23FD" w:rsidP="00E43F4E">
      <w:pPr>
        <w:tabs>
          <w:tab w:val="left" w:pos="720"/>
        </w:tabs>
        <w:autoSpaceDE w:val="0"/>
        <w:autoSpaceDN w:val="0"/>
        <w:adjustRightInd w:val="0"/>
        <w:spacing w:after="0" w:line="240" w:lineRule="auto"/>
        <w:rPr>
          <w:rFonts w:asciiTheme="minorHAnsi" w:hAnsiTheme="minorHAnsi" w:cs="MinionPro-Regular"/>
          <w:b/>
          <w:color w:val="231F20"/>
          <w:sz w:val="18"/>
          <w:szCs w:val="18"/>
        </w:rPr>
      </w:pPr>
      <w:r>
        <w:rPr>
          <w:rFonts w:asciiTheme="minorHAnsi" w:hAnsiTheme="minorHAnsi" w:cs="MinionPro-Regular"/>
          <w:b/>
          <w:color w:val="231F20"/>
          <w:sz w:val="18"/>
          <w:szCs w:val="18"/>
        </w:rPr>
        <w:t>Prerequisites: Algebra I</w:t>
      </w:r>
      <w:r w:rsidR="006A585F">
        <w:rPr>
          <w:rFonts w:asciiTheme="minorHAnsi" w:hAnsiTheme="minorHAnsi" w:cs="MinionPro-Regular"/>
          <w:b/>
          <w:color w:val="231F20"/>
          <w:sz w:val="18"/>
          <w:szCs w:val="18"/>
        </w:rPr>
        <w:t xml:space="preserve"> and teacher recommendation</w:t>
      </w:r>
    </w:p>
    <w:p w14:paraId="72A510C5" w14:textId="0EA940B5" w:rsidR="009D23FD" w:rsidRDefault="009D23FD" w:rsidP="00E43F4E">
      <w:pPr>
        <w:tabs>
          <w:tab w:val="left" w:pos="720"/>
        </w:tabs>
        <w:spacing w:after="0"/>
        <w:rPr>
          <w:rFonts w:asciiTheme="minorHAnsi" w:hAnsiTheme="minorHAnsi"/>
          <w:b/>
          <w:sz w:val="18"/>
          <w:szCs w:val="18"/>
        </w:rPr>
      </w:pPr>
      <w:r w:rsidRPr="00EF65FE">
        <w:rPr>
          <w:rFonts w:asciiTheme="minorHAnsi" w:hAnsiTheme="minorHAnsi"/>
          <w:b/>
          <w:sz w:val="18"/>
          <w:szCs w:val="18"/>
        </w:rPr>
        <w:t>Requirements: Graphing Calculator</w:t>
      </w:r>
    </w:p>
    <w:p w14:paraId="0E242B83" w14:textId="77777777" w:rsidR="00986073" w:rsidRPr="001C5879" w:rsidRDefault="00986073" w:rsidP="00E43F4E">
      <w:pPr>
        <w:tabs>
          <w:tab w:val="left" w:pos="720"/>
        </w:tabs>
        <w:spacing w:after="0"/>
        <w:rPr>
          <w:rFonts w:asciiTheme="minorHAnsi" w:hAnsiTheme="minorHAnsi"/>
          <w:b/>
          <w:sz w:val="18"/>
          <w:szCs w:val="18"/>
        </w:rPr>
      </w:pPr>
    </w:p>
    <w:p w14:paraId="57F47B1D" w14:textId="06CE303F" w:rsidR="00F4267C" w:rsidRPr="00DE0576" w:rsidRDefault="00443E7E" w:rsidP="00BC7910">
      <w:pPr>
        <w:pStyle w:val="Heading3"/>
        <w:tabs>
          <w:tab w:val="left" w:pos="720"/>
        </w:tabs>
        <w:spacing w:before="120" w:after="0"/>
        <w:jc w:val="left"/>
        <w:rPr>
          <w:rFonts w:asciiTheme="minorHAnsi" w:hAnsiTheme="minorHAnsi"/>
          <w:b/>
          <w:sz w:val="20"/>
          <w:szCs w:val="20"/>
        </w:rPr>
      </w:pPr>
      <w:bookmarkStart w:id="33" w:name="_Hlk118109460"/>
      <w:r>
        <w:rPr>
          <w:rFonts w:asciiTheme="minorHAnsi" w:hAnsiTheme="minorHAnsi"/>
          <w:b/>
          <w:sz w:val="20"/>
          <w:szCs w:val="20"/>
        </w:rPr>
        <w:t xml:space="preserve">650 Algebra II  </w:t>
      </w:r>
      <w:r w:rsidR="00F4267C" w:rsidRPr="00DE0576">
        <w:rPr>
          <w:rFonts w:asciiTheme="minorHAnsi" w:hAnsiTheme="minorHAnsi"/>
          <w:b/>
          <w:sz w:val="20"/>
          <w:szCs w:val="20"/>
        </w:rPr>
        <w:t xml:space="preserve">                </w:t>
      </w:r>
      <w:r w:rsidR="00EF65FE">
        <w:rPr>
          <w:rFonts w:asciiTheme="minorHAnsi" w:hAnsiTheme="minorHAnsi"/>
          <w:b/>
          <w:sz w:val="20"/>
          <w:szCs w:val="20"/>
        </w:rPr>
        <w:t xml:space="preserve">       </w:t>
      </w:r>
      <w:r w:rsidR="00561665">
        <w:rPr>
          <w:rFonts w:asciiTheme="minorHAnsi" w:hAnsiTheme="minorHAnsi"/>
          <w:b/>
          <w:sz w:val="20"/>
          <w:szCs w:val="20"/>
        </w:rPr>
        <w:t xml:space="preserve">                           </w:t>
      </w:r>
      <w:r w:rsidR="00EF65FE">
        <w:rPr>
          <w:rFonts w:asciiTheme="minorHAnsi" w:hAnsiTheme="minorHAnsi"/>
          <w:b/>
          <w:sz w:val="20"/>
          <w:szCs w:val="20"/>
        </w:rPr>
        <w:t xml:space="preserve"> </w:t>
      </w:r>
      <w:r w:rsidR="00CA1321" w:rsidRPr="00561665">
        <w:rPr>
          <w:rFonts w:asciiTheme="minorHAnsi" w:hAnsiTheme="minorHAnsi"/>
          <w:b/>
          <w:sz w:val="18"/>
          <w:szCs w:val="18"/>
        </w:rPr>
        <w:t>Y – 1 cr</w:t>
      </w:r>
      <w:r w:rsidR="00561665">
        <w:rPr>
          <w:rFonts w:asciiTheme="minorHAnsi" w:hAnsiTheme="minorHAnsi"/>
          <w:b/>
          <w:sz w:val="20"/>
          <w:szCs w:val="20"/>
        </w:rPr>
        <w:t xml:space="preserve"> </w:t>
      </w:r>
    </w:p>
    <w:p w14:paraId="5923FBAC" w14:textId="77777777" w:rsidR="00F4267C" w:rsidRPr="00DE0576" w:rsidRDefault="00F4267C" w:rsidP="00E43F4E">
      <w:pPr>
        <w:tabs>
          <w:tab w:val="left" w:pos="720"/>
        </w:tabs>
        <w:autoSpaceDE w:val="0"/>
        <w:autoSpaceDN w:val="0"/>
        <w:adjustRightInd w:val="0"/>
        <w:spacing w:after="0" w:line="240" w:lineRule="auto"/>
        <w:rPr>
          <w:rFonts w:asciiTheme="minorHAnsi" w:hAnsiTheme="minorHAnsi" w:cs="MinionPro-Regular"/>
          <w:b/>
          <w:color w:val="231F20"/>
          <w:sz w:val="20"/>
          <w:szCs w:val="20"/>
        </w:rPr>
      </w:pPr>
      <w:r w:rsidRPr="00DE0576">
        <w:rPr>
          <w:rFonts w:asciiTheme="minorHAnsi" w:hAnsiTheme="minorHAnsi"/>
          <w:sz w:val="20"/>
          <w:szCs w:val="20"/>
        </w:rPr>
        <w:t xml:space="preserve">This course will cover topics in advanced Algebra and Geometry. </w:t>
      </w:r>
      <w:r w:rsidR="00E43FC1">
        <w:rPr>
          <w:rFonts w:asciiTheme="minorHAnsi" w:hAnsiTheme="minorHAnsi"/>
          <w:sz w:val="20"/>
          <w:szCs w:val="20"/>
        </w:rPr>
        <w:t>Scholars</w:t>
      </w:r>
      <w:r w:rsidRPr="00DE0576">
        <w:rPr>
          <w:rFonts w:asciiTheme="minorHAnsi" w:hAnsiTheme="minorHAnsi"/>
          <w:sz w:val="20"/>
          <w:szCs w:val="20"/>
        </w:rPr>
        <w:t xml:space="preserve"> will further their understanding of linear functions, quadratic equations, matrices, logarithms, rational and radical equations, statistics, and series and sequences. </w:t>
      </w:r>
      <w:r w:rsidR="00E43FC1">
        <w:rPr>
          <w:rFonts w:asciiTheme="minorHAnsi" w:hAnsiTheme="minorHAnsi"/>
          <w:sz w:val="20"/>
          <w:szCs w:val="20"/>
        </w:rPr>
        <w:t>Scholars</w:t>
      </w:r>
      <w:r w:rsidRPr="00DE0576">
        <w:rPr>
          <w:rFonts w:asciiTheme="minorHAnsi" w:hAnsiTheme="minorHAnsi"/>
          <w:sz w:val="20"/>
          <w:szCs w:val="20"/>
        </w:rPr>
        <w:t xml:space="preserve"> will discuss and solve real-life applications of the studied topics. Algebra II will help prepare </w:t>
      </w:r>
      <w:r w:rsidR="00E43FC1">
        <w:rPr>
          <w:rFonts w:asciiTheme="minorHAnsi" w:hAnsiTheme="minorHAnsi"/>
          <w:sz w:val="20"/>
          <w:szCs w:val="20"/>
        </w:rPr>
        <w:t>scholars</w:t>
      </w:r>
      <w:r w:rsidRPr="00DE0576">
        <w:rPr>
          <w:rFonts w:asciiTheme="minorHAnsi" w:hAnsiTheme="minorHAnsi"/>
          <w:sz w:val="20"/>
          <w:szCs w:val="20"/>
        </w:rPr>
        <w:t xml:space="preserve"> for college math courses and for Pre-Calculus.</w:t>
      </w:r>
      <w:r w:rsidRPr="00DE0576">
        <w:rPr>
          <w:rFonts w:asciiTheme="minorHAnsi" w:hAnsiTheme="minorHAnsi" w:cs="MinionPro-Regular"/>
          <w:b/>
          <w:color w:val="231F20"/>
          <w:sz w:val="20"/>
          <w:szCs w:val="20"/>
        </w:rPr>
        <w:t xml:space="preserve"> </w:t>
      </w:r>
    </w:p>
    <w:p w14:paraId="547AE427" w14:textId="6FF21215" w:rsidR="00F4267C" w:rsidRPr="00EF65FE" w:rsidRDefault="00443E7E" w:rsidP="00E43F4E">
      <w:pPr>
        <w:tabs>
          <w:tab w:val="left" w:pos="720"/>
        </w:tabs>
        <w:autoSpaceDE w:val="0"/>
        <w:autoSpaceDN w:val="0"/>
        <w:adjustRightInd w:val="0"/>
        <w:spacing w:after="0" w:line="240" w:lineRule="auto"/>
        <w:rPr>
          <w:rFonts w:asciiTheme="minorHAnsi" w:hAnsiTheme="minorHAnsi" w:cs="MinionPro-Regular"/>
          <w:b/>
          <w:color w:val="231F20"/>
          <w:sz w:val="18"/>
          <w:szCs w:val="18"/>
        </w:rPr>
      </w:pPr>
      <w:r>
        <w:rPr>
          <w:rFonts w:asciiTheme="minorHAnsi" w:hAnsiTheme="minorHAnsi" w:cs="MinionPro-Regular"/>
          <w:b/>
          <w:color w:val="231F20"/>
          <w:sz w:val="18"/>
          <w:szCs w:val="18"/>
        </w:rPr>
        <w:t>Prerequisites: Algebra I</w:t>
      </w:r>
    </w:p>
    <w:p w14:paraId="138BC728" w14:textId="1F1E433C" w:rsidR="00F4267C" w:rsidRDefault="00F4267C" w:rsidP="00AB181F">
      <w:pPr>
        <w:tabs>
          <w:tab w:val="left" w:pos="720"/>
        </w:tabs>
        <w:rPr>
          <w:rFonts w:asciiTheme="minorHAnsi" w:hAnsiTheme="minorHAnsi"/>
          <w:b/>
          <w:sz w:val="18"/>
          <w:szCs w:val="18"/>
        </w:rPr>
      </w:pPr>
      <w:r w:rsidRPr="00EF65FE">
        <w:rPr>
          <w:rFonts w:asciiTheme="minorHAnsi" w:hAnsiTheme="minorHAnsi"/>
          <w:b/>
          <w:sz w:val="18"/>
          <w:szCs w:val="18"/>
        </w:rPr>
        <w:t>Requirements: Graphing Calculator</w:t>
      </w:r>
    </w:p>
    <w:bookmarkEnd w:id="33"/>
    <w:p w14:paraId="70D31DF0" w14:textId="6E306F9A" w:rsidR="008626FB" w:rsidRDefault="008626FB" w:rsidP="00786955">
      <w:pPr>
        <w:tabs>
          <w:tab w:val="left" w:pos="720"/>
        </w:tabs>
        <w:autoSpaceDE w:val="0"/>
        <w:autoSpaceDN w:val="0"/>
        <w:adjustRightInd w:val="0"/>
        <w:spacing w:after="0" w:line="240" w:lineRule="auto"/>
        <w:contextualSpacing/>
        <w:rPr>
          <w:rFonts w:asciiTheme="minorHAnsi" w:hAnsiTheme="minorHAnsi" w:cs="MinionPro-Regular"/>
          <w:b/>
          <w:color w:val="231F20"/>
          <w:sz w:val="18"/>
          <w:szCs w:val="18"/>
        </w:rPr>
      </w:pPr>
    </w:p>
    <w:p w14:paraId="37A8F486" w14:textId="60628982" w:rsidR="002D1C94" w:rsidRPr="002D1C94" w:rsidRDefault="002D1C94" w:rsidP="002D1C94">
      <w:pPr>
        <w:pBdr>
          <w:top w:val="dotted" w:sz="4" w:space="1" w:color="0F243E" w:themeColor="accent2" w:themeShade="7F"/>
          <w:bottom w:val="dotted" w:sz="4" w:space="1" w:color="0F243E" w:themeColor="accent2" w:themeShade="7F"/>
        </w:pBdr>
        <w:tabs>
          <w:tab w:val="left" w:pos="720"/>
        </w:tabs>
        <w:spacing w:before="120" w:after="0"/>
        <w:outlineLvl w:val="2"/>
        <w:rPr>
          <w:rFonts w:asciiTheme="minorHAnsi" w:hAnsiTheme="minorHAnsi"/>
          <w:b/>
          <w:caps/>
          <w:color w:val="0F243E" w:themeColor="accent2" w:themeShade="7F"/>
          <w:sz w:val="20"/>
          <w:szCs w:val="20"/>
        </w:rPr>
      </w:pPr>
      <w:r>
        <w:rPr>
          <w:rFonts w:asciiTheme="minorHAnsi" w:hAnsiTheme="minorHAnsi"/>
          <w:b/>
          <w:caps/>
          <w:color w:val="0F243E" w:themeColor="accent2" w:themeShade="7F"/>
          <w:sz w:val="20"/>
          <w:szCs w:val="20"/>
        </w:rPr>
        <w:t xml:space="preserve"> </w:t>
      </w:r>
      <w:r w:rsidR="00144FA4">
        <w:rPr>
          <w:rFonts w:asciiTheme="minorHAnsi" w:hAnsiTheme="minorHAnsi"/>
          <w:b/>
          <w:caps/>
          <w:color w:val="0F243E" w:themeColor="accent2" w:themeShade="7F"/>
          <w:sz w:val="20"/>
          <w:szCs w:val="20"/>
        </w:rPr>
        <w:t>653</w:t>
      </w:r>
      <w:r>
        <w:rPr>
          <w:rFonts w:asciiTheme="minorHAnsi" w:hAnsiTheme="minorHAnsi"/>
          <w:b/>
          <w:caps/>
          <w:color w:val="0F243E" w:themeColor="accent2" w:themeShade="7F"/>
          <w:sz w:val="20"/>
          <w:szCs w:val="20"/>
        </w:rPr>
        <w:t xml:space="preserve"> Consumer Math</w:t>
      </w:r>
      <w:r w:rsidRPr="002D1C94">
        <w:rPr>
          <w:rFonts w:asciiTheme="minorHAnsi" w:hAnsiTheme="minorHAnsi"/>
          <w:b/>
          <w:caps/>
          <w:color w:val="0F243E" w:themeColor="accent2" w:themeShade="7F"/>
          <w:sz w:val="20"/>
          <w:szCs w:val="20"/>
        </w:rPr>
        <w:t xml:space="preserve">                                      </w:t>
      </w:r>
      <w:r w:rsidRPr="002D1C94">
        <w:rPr>
          <w:rFonts w:asciiTheme="minorHAnsi" w:hAnsiTheme="minorHAnsi"/>
          <w:b/>
          <w:caps/>
          <w:color w:val="0F243E" w:themeColor="accent2" w:themeShade="7F"/>
          <w:sz w:val="18"/>
          <w:szCs w:val="18"/>
        </w:rPr>
        <w:t>Y – 1 cr</w:t>
      </w:r>
      <w:r w:rsidRPr="002D1C94">
        <w:rPr>
          <w:rFonts w:asciiTheme="minorHAnsi" w:hAnsiTheme="minorHAnsi"/>
          <w:b/>
          <w:caps/>
          <w:color w:val="0F243E" w:themeColor="accent2" w:themeShade="7F"/>
          <w:sz w:val="20"/>
          <w:szCs w:val="20"/>
        </w:rPr>
        <w:t xml:space="preserve"> </w:t>
      </w:r>
    </w:p>
    <w:p w14:paraId="39AFEF4F" w14:textId="77777777" w:rsidR="002D1C94" w:rsidRPr="00144FA4" w:rsidRDefault="002D1C94" w:rsidP="002D1C94">
      <w:pPr>
        <w:spacing w:after="0" w:line="240" w:lineRule="auto"/>
        <w:rPr>
          <w:rFonts w:asciiTheme="minorHAnsi" w:eastAsia="Times New Roman" w:hAnsiTheme="minorHAnsi" w:cstheme="minorHAnsi"/>
          <w:sz w:val="20"/>
          <w:szCs w:val="20"/>
        </w:rPr>
      </w:pPr>
      <w:r w:rsidRPr="00144FA4">
        <w:rPr>
          <w:rFonts w:asciiTheme="minorHAnsi" w:eastAsia="Times New Roman" w:hAnsiTheme="minorHAnsi" w:cstheme="minorHAnsi"/>
          <w:color w:val="2A2A2A"/>
          <w:sz w:val="20"/>
          <w:szCs w:val="20"/>
          <w:shd w:val="clear" w:color="auto" w:fill="FFFFFF"/>
        </w:rPr>
        <w:t>Consumer Math is an applied math course for students interested in learning how to manage personal finances.  Topics include calculating salary, taxes, and benefits, borrowing and investing money, savings, credit and the purchase of items such as homes and autos.  Purchase of a simple, basic math calculator is strongly recommended.  Class does not meet college entrance requirements and is only open to scholars with a teacher recommendation.</w:t>
      </w:r>
    </w:p>
    <w:p w14:paraId="55172B69" w14:textId="590BD885" w:rsidR="002D1C94" w:rsidRPr="002D1C94" w:rsidRDefault="002D1C94" w:rsidP="002D1C94">
      <w:pPr>
        <w:tabs>
          <w:tab w:val="left" w:pos="720"/>
        </w:tabs>
        <w:autoSpaceDE w:val="0"/>
        <w:autoSpaceDN w:val="0"/>
        <w:adjustRightInd w:val="0"/>
        <w:spacing w:after="0" w:line="240" w:lineRule="auto"/>
        <w:rPr>
          <w:rFonts w:asciiTheme="minorHAnsi" w:hAnsiTheme="minorHAnsi" w:cs="MinionPro-Regular"/>
          <w:b/>
          <w:color w:val="231F20"/>
          <w:sz w:val="18"/>
          <w:szCs w:val="18"/>
        </w:rPr>
      </w:pPr>
      <w:r w:rsidRPr="002D1C94">
        <w:rPr>
          <w:rFonts w:asciiTheme="minorHAnsi" w:hAnsiTheme="minorHAnsi" w:cs="MinionPro-Regular"/>
          <w:b/>
          <w:color w:val="231F20"/>
          <w:sz w:val="18"/>
          <w:szCs w:val="18"/>
        </w:rPr>
        <w:t>Prerequisites: Algebra I</w:t>
      </w:r>
      <w:r>
        <w:rPr>
          <w:rFonts w:asciiTheme="minorHAnsi" w:hAnsiTheme="minorHAnsi" w:cs="MinionPro-Regular"/>
          <w:b/>
          <w:color w:val="231F20"/>
          <w:sz w:val="18"/>
          <w:szCs w:val="18"/>
        </w:rPr>
        <w:t>, Geometry, and Algebra II</w:t>
      </w:r>
    </w:p>
    <w:p w14:paraId="26321F16" w14:textId="2645C905" w:rsidR="00D73DCF" w:rsidRDefault="002D1C94" w:rsidP="002D1C94">
      <w:pPr>
        <w:tabs>
          <w:tab w:val="left" w:pos="720"/>
        </w:tabs>
        <w:rPr>
          <w:rFonts w:asciiTheme="minorHAnsi" w:hAnsiTheme="minorHAnsi"/>
          <w:b/>
          <w:sz w:val="18"/>
          <w:szCs w:val="18"/>
        </w:rPr>
      </w:pPr>
      <w:r w:rsidRPr="002D1C94">
        <w:rPr>
          <w:rFonts w:asciiTheme="minorHAnsi" w:hAnsiTheme="minorHAnsi"/>
          <w:b/>
          <w:sz w:val="18"/>
          <w:szCs w:val="18"/>
        </w:rPr>
        <w:t xml:space="preserve">Requirements: </w:t>
      </w:r>
      <w:r>
        <w:rPr>
          <w:rFonts w:asciiTheme="minorHAnsi" w:hAnsiTheme="minorHAnsi"/>
          <w:b/>
          <w:sz w:val="18"/>
          <w:szCs w:val="18"/>
        </w:rPr>
        <w:t>Teacher Recommendation</w:t>
      </w:r>
    </w:p>
    <w:p w14:paraId="276598FE" w14:textId="7BC8F11D" w:rsidR="008106C6" w:rsidRPr="008106C6" w:rsidRDefault="008106C6" w:rsidP="008106C6">
      <w:pPr>
        <w:pStyle w:val="Heading3"/>
        <w:tabs>
          <w:tab w:val="left" w:pos="720"/>
        </w:tabs>
        <w:jc w:val="left"/>
        <w:rPr>
          <w:rFonts w:asciiTheme="minorHAnsi" w:hAnsiTheme="minorHAnsi"/>
          <w:b/>
          <w:sz w:val="20"/>
          <w:szCs w:val="20"/>
        </w:rPr>
      </w:pPr>
      <w:r w:rsidRPr="008106C6">
        <w:rPr>
          <w:rFonts w:asciiTheme="minorHAnsi" w:hAnsiTheme="minorHAnsi"/>
          <w:b/>
          <w:sz w:val="20"/>
          <w:szCs w:val="20"/>
        </w:rPr>
        <w:t xml:space="preserve">MAT142 College Mathematics                     </w:t>
      </w:r>
      <w:r w:rsidRPr="008106C6">
        <w:rPr>
          <w:rFonts w:asciiTheme="minorHAnsi" w:hAnsiTheme="minorHAnsi"/>
          <w:b/>
          <w:sz w:val="18"/>
          <w:szCs w:val="18"/>
        </w:rPr>
        <w:t>Y - 1 cr</w:t>
      </w:r>
      <w:r w:rsidRPr="008106C6">
        <w:rPr>
          <w:rFonts w:asciiTheme="minorHAnsi" w:hAnsiTheme="minorHAnsi"/>
          <w:b/>
          <w:sz w:val="20"/>
          <w:szCs w:val="20"/>
        </w:rPr>
        <w:t xml:space="preserve">   </w:t>
      </w:r>
    </w:p>
    <w:p w14:paraId="7FAB0B8E" w14:textId="77777777" w:rsidR="008106C6" w:rsidRPr="008106C6" w:rsidRDefault="008106C6" w:rsidP="008106C6">
      <w:pPr>
        <w:tabs>
          <w:tab w:val="left" w:pos="720"/>
        </w:tabs>
        <w:spacing w:line="240" w:lineRule="auto"/>
        <w:contextualSpacing/>
        <w:rPr>
          <w:rFonts w:asciiTheme="minorHAnsi" w:hAnsiTheme="minorHAnsi"/>
          <w:sz w:val="18"/>
          <w:szCs w:val="18"/>
        </w:rPr>
      </w:pPr>
      <w:r w:rsidRPr="008106C6">
        <w:rPr>
          <w:rFonts w:asciiTheme="minorHAnsi" w:hAnsiTheme="minorHAnsi"/>
          <w:sz w:val="18"/>
          <w:szCs w:val="18"/>
        </w:rPr>
        <w:t xml:space="preserve">College level mathematics and its applications to real-life problems.  Emphasis on understanding mathematical concepts and their applications.  Topics include set theory, probability, statistics, finance, and geometry. </w:t>
      </w:r>
    </w:p>
    <w:p w14:paraId="780E7D79" w14:textId="77777777" w:rsidR="0060508A" w:rsidRDefault="008106C6" w:rsidP="00786955">
      <w:pPr>
        <w:tabs>
          <w:tab w:val="left" w:pos="720"/>
        </w:tabs>
        <w:autoSpaceDE w:val="0"/>
        <w:autoSpaceDN w:val="0"/>
        <w:adjustRightInd w:val="0"/>
        <w:spacing w:after="0" w:line="240" w:lineRule="auto"/>
        <w:contextualSpacing/>
        <w:rPr>
          <w:rFonts w:asciiTheme="minorHAnsi" w:hAnsiTheme="minorHAnsi" w:cs="MinionPro-Regular"/>
          <w:b/>
          <w:color w:val="231F20"/>
          <w:sz w:val="18"/>
          <w:szCs w:val="18"/>
        </w:rPr>
      </w:pPr>
      <w:r w:rsidRPr="008106C6">
        <w:rPr>
          <w:rFonts w:asciiTheme="minorHAnsi" w:hAnsiTheme="minorHAnsi" w:cs="MinionPro-Regular"/>
          <w:b/>
          <w:color w:val="231F20"/>
          <w:sz w:val="18"/>
          <w:szCs w:val="18"/>
        </w:rPr>
        <w:t>MAT 140 Rio Salado College:  3 credits</w:t>
      </w:r>
    </w:p>
    <w:p w14:paraId="70561F16" w14:textId="425C5ED8" w:rsidR="0013413E" w:rsidRDefault="008106C6" w:rsidP="00786955">
      <w:pPr>
        <w:tabs>
          <w:tab w:val="left" w:pos="720"/>
        </w:tabs>
        <w:autoSpaceDE w:val="0"/>
        <w:autoSpaceDN w:val="0"/>
        <w:adjustRightInd w:val="0"/>
        <w:spacing w:after="0" w:line="240" w:lineRule="auto"/>
        <w:contextualSpacing/>
        <w:rPr>
          <w:rFonts w:asciiTheme="minorHAnsi" w:hAnsiTheme="minorHAnsi" w:cs="MinionPro-Regular"/>
          <w:b/>
          <w:color w:val="231F20"/>
          <w:sz w:val="18"/>
          <w:szCs w:val="18"/>
        </w:rPr>
      </w:pPr>
      <w:r w:rsidRPr="008106C6">
        <w:rPr>
          <w:rFonts w:asciiTheme="minorHAnsi" w:hAnsiTheme="minorHAnsi" w:cs="MinionPro-Regular"/>
          <w:b/>
          <w:color w:val="231F20"/>
          <w:sz w:val="18"/>
          <w:szCs w:val="18"/>
        </w:rPr>
        <w:t>Prerequisites: Algebra II and teacher recommendation.</w:t>
      </w:r>
    </w:p>
    <w:p w14:paraId="6CAF6C9E" w14:textId="20E6D5AC" w:rsidR="0013413E" w:rsidRDefault="0013413E" w:rsidP="00786955">
      <w:pPr>
        <w:tabs>
          <w:tab w:val="left" w:pos="720"/>
        </w:tabs>
        <w:autoSpaceDE w:val="0"/>
        <w:autoSpaceDN w:val="0"/>
        <w:adjustRightInd w:val="0"/>
        <w:spacing w:after="0" w:line="240" w:lineRule="auto"/>
        <w:contextualSpacing/>
        <w:rPr>
          <w:rFonts w:asciiTheme="minorHAnsi" w:hAnsiTheme="minorHAnsi" w:cs="MinionPro-Regular"/>
          <w:b/>
          <w:color w:val="231F20"/>
          <w:sz w:val="18"/>
          <w:szCs w:val="18"/>
        </w:rPr>
      </w:pPr>
    </w:p>
    <w:p w14:paraId="529FED18" w14:textId="5C5781BE" w:rsidR="0013413E" w:rsidRDefault="0013413E" w:rsidP="00786955">
      <w:pPr>
        <w:tabs>
          <w:tab w:val="left" w:pos="720"/>
        </w:tabs>
        <w:autoSpaceDE w:val="0"/>
        <w:autoSpaceDN w:val="0"/>
        <w:adjustRightInd w:val="0"/>
        <w:spacing w:after="0" w:line="240" w:lineRule="auto"/>
        <w:contextualSpacing/>
        <w:rPr>
          <w:rFonts w:asciiTheme="minorHAnsi" w:hAnsiTheme="minorHAnsi" w:cs="MinionPro-Regular"/>
          <w:b/>
          <w:color w:val="231F20"/>
          <w:sz w:val="18"/>
          <w:szCs w:val="18"/>
        </w:rPr>
      </w:pPr>
    </w:p>
    <w:p w14:paraId="24192F91" w14:textId="75428379" w:rsidR="0013413E" w:rsidRDefault="0013413E" w:rsidP="00786955">
      <w:pPr>
        <w:tabs>
          <w:tab w:val="left" w:pos="720"/>
        </w:tabs>
        <w:autoSpaceDE w:val="0"/>
        <w:autoSpaceDN w:val="0"/>
        <w:adjustRightInd w:val="0"/>
        <w:spacing w:after="0" w:line="240" w:lineRule="auto"/>
        <w:contextualSpacing/>
        <w:rPr>
          <w:rFonts w:asciiTheme="minorHAnsi" w:hAnsiTheme="minorHAnsi" w:cs="MinionPro-Regular"/>
          <w:b/>
          <w:color w:val="231F20"/>
          <w:sz w:val="18"/>
          <w:szCs w:val="18"/>
        </w:rPr>
      </w:pPr>
    </w:p>
    <w:p w14:paraId="13BAA2D5" w14:textId="7A05922D" w:rsidR="0013413E" w:rsidRDefault="0013413E" w:rsidP="00786955">
      <w:pPr>
        <w:tabs>
          <w:tab w:val="left" w:pos="720"/>
        </w:tabs>
        <w:autoSpaceDE w:val="0"/>
        <w:autoSpaceDN w:val="0"/>
        <w:adjustRightInd w:val="0"/>
        <w:spacing w:after="0" w:line="240" w:lineRule="auto"/>
        <w:contextualSpacing/>
        <w:rPr>
          <w:rFonts w:asciiTheme="minorHAnsi" w:hAnsiTheme="minorHAnsi" w:cs="MinionPro-Regular"/>
          <w:b/>
          <w:color w:val="231F20"/>
          <w:sz w:val="18"/>
          <w:szCs w:val="18"/>
        </w:rPr>
      </w:pPr>
    </w:p>
    <w:p w14:paraId="42C5CF85" w14:textId="39B6EEDE" w:rsidR="0013413E" w:rsidRDefault="0013413E" w:rsidP="00786955">
      <w:pPr>
        <w:tabs>
          <w:tab w:val="left" w:pos="720"/>
        </w:tabs>
        <w:autoSpaceDE w:val="0"/>
        <w:autoSpaceDN w:val="0"/>
        <w:adjustRightInd w:val="0"/>
        <w:spacing w:after="0" w:line="240" w:lineRule="auto"/>
        <w:contextualSpacing/>
        <w:rPr>
          <w:rFonts w:asciiTheme="minorHAnsi" w:hAnsiTheme="minorHAnsi" w:cs="MinionPro-Regular"/>
          <w:b/>
          <w:color w:val="231F20"/>
          <w:sz w:val="18"/>
          <w:szCs w:val="18"/>
        </w:rPr>
      </w:pPr>
    </w:p>
    <w:p w14:paraId="39F6946A" w14:textId="43A87136" w:rsidR="0013413E" w:rsidRDefault="0013413E" w:rsidP="00786955">
      <w:pPr>
        <w:tabs>
          <w:tab w:val="left" w:pos="720"/>
        </w:tabs>
        <w:autoSpaceDE w:val="0"/>
        <w:autoSpaceDN w:val="0"/>
        <w:adjustRightInd w:val="0"/>
        <w:spacing w:after="0" w:line="240" w:lineRule="auto"/>
        <w:contextualSpacing/>
        <w:rPr>
          <w:rFonts w:asciiTheme="minorHAnsi" w:hAnsiTheme="minorHAnsi" w:cs="MinionPro-Regular"/>
          <w:b/>
          <w:color w:val="231F20"/>
          <w:sz w:val="18"/>
          <w:szCs w:val="18"/>
        </w:rPr>
      </w:pPr>
    </w:p>
    <w:p w14:paraId="300C0221" w14:textId="57BA79D6" w:rsidR="0013413E" w:rsidRDefault="0013413E" w:rsidP="00786955">
      <w:pPr>
        <w:tabs>
          <w:tab w:val="left" w:pos="720"/>
        </w:tabs>
        <w:autoSpaceDE w:val="0"/>
        <w:autoSpaceDN w:val="0"/>
        <w:adjustRightInd w:val="0"/>
        <w:spacing w:after="0" w:line="240" w:lineRule="auto"/>
        <w:contextualSpacing/>
        <w:rPr>
          <w:rFonts w:asciiTheme="minorHAnsi" w:hAnsiTheme="minorHAnsi" w:cs="MinionPro-Regular"/>
          <w:b/>
          <w:color w:val="231F20"/>
          <w:sz w:val="18"/>
          <w:szCs w:val="18"/>
        </w:rPr>
      </w:pPr>
    </w:p>
    <w:p w14:paraId="27E0FC62" w14:textId="7D3EF5D1" w:rsidR="0013413E" w:rsidRDefault="0013413E" w:rsidP="00786955">
      <w:pPr>
        <w:tabs>
          <w:tab w:val="left" w:pos="720"/>
        </w:tabs>
        <w:autoSpaceDE w:val="0"/>
        <w:autoSpaceDN w:val="0"/>
        <w:adjustRightInd w:val="0"/>
        <w:spacing w:after="0" w:line="240" w:lineRule="auto"/>
        <w:contextualSpacing/>
        <w:rPr>
          <w:rFonts w:asciiTheme="minorHAnsi" w:hAnsiTheme="minorHAnsi" w:cs="MinionPro-Regular"/>
          <w:b/>
          <w:color w:val="231F20"/>
          <w:sz w:val="18"/>
          <w:szCs w:val="18"/>
        </w:rPr>
      </w:pPr>
    </w:p>
    <w:p w14:paraId="7369584C" w14:textId="2B6D41BD" w:rsidR="0013413E" w:rsidRDefault="0013413E" w:rsidP="00786955">
      <w:pPr>
        <w:tabs>
          <w:tab w:val="left" w:pos="720"/>
        </w:tabs>
        <w:autoSpaceDE w:val="0"/>
        <w:autoSpaceDN w:val="0"/>
        <w:adjustRightInd w:val="0"/>
        <w:spacing w:after="0" w:line="240" w:lineRule="auto"/>
        <w:contextualSpacing/>
        <w:rPr>
          <w:rFonts w:asciiTheme="minorHAnsi" w:hAnsiTheme="minorHAnsi" w:cs="MinionPro-Regular"/>
          <w:b/>
          <w:color w:val="231F20"/>
          <w:sz w:val="18"/>
          <w:szCs w:val="18"/>
        </w:rPr>
      </w:pPr>
    </w:p>
    <w:p w14:paraId="197FB951" w14:textId="77777777" w:rsidR="0013413E" w:rsidRPr="00786955" w:rsidRDefault="0013413E" w:rsidP="00786955">
      <w:pPr>
        <w:tabs>
          <w:tab w:val="left" w:pos="720"/>
        </w:tabs>
        <w:autoSpaceDE w:val="0"/>
        <w:autoSpaceDN w:val="0"/>
        <w:adjustRightInd w:val="0"/>
        <w:spacing w:after="0" w:line="240" w:lineRule="auto"/>
        <w:contextualSpacing/>
        <w:rPr>
          <w:rFonts w:asciiTheme="minorHAnsi" w:hAnsiTheme="minorHAnsi" w:cs="MinionPro-Regular"/>
          <w:b/>
          <w:color w:val="231F20"/>
          <w:sz w:val="18"/>
          <w:szCs w:val="18"/>
        </w:rPr>
      </w:pPr>
    </w:p>
    <w:p w14:paraId="5FC580D5" w14:textId="1096A99A" w:rsidR="00F4267C" w:rsidRPr="00DE0576" w:rsidRDefault="00A4523D" w:rsidP="003D7BC7">
      <w:pPr>
        <w:pStyle w:val="Heading3"/>
        <w:tabs>
          <w:tab w:val="left" w:pos="720"/>
        </w:tabs>
        <w:spacing w:line="240" w:lineRule="auto"/>
        <w:contextualSpacing/>
        <w:jc w:val="left"/>
        <w:rPr>
          <w:rFonts w:asciiTheme="minorHAnsi" w:hAnsiTheme="minorHAnsi"/>
          <w:b/>
          <w:sz w:val="20"/>
          <w:szCs w:val="20"/>
        </w:rPr>
      </w:pPr>
      <w:r>
        <w:rPr>
          <w:rFonts w:asciiTheme="minorHAnsi" w:hAnsiTheme="minorHAnsi"/>
          <w:b/>
          <w:sz w:val="20"/>
          <w:szCs w:val="20"/>
        </w:rPr>
        <w:lastRenderedPageBreak/>
        <w:t xml:space="preserve">651 </w:t>
      </w:r>
      <w:r w:rsidR="003D7BC7">
        <w:rPr>
          <w:rFonts w:asciiTheme="minorHAnsi" w:hAnsiTheme="minorHAnsi"/>
          <w:b/>
          <w:sz w:val="20"/>
          <w:szCs w:val="20"/>
        </w:rPr>
        <w:t>Honors Pre-Calculus</w:t>
      </w:r>
      <w:r w:rsidR="003D7BC7">
        <w:rPr>
          <w:rFonts w:asciiTheme="minorHAnsi" w:hAnsiTheme="minorHAnsi"/>
          <w:b/>
          <w:sz w:val="20"/>
          <w:szCs w:val="20"/>
        </w:rPr>
        <w:tab/>
      </w:r>
      <w:r w:rsidR="00443E7E">
        <w:rPr>
          <w:rFonts w:asciiTheme="minorHAnsi" w:hAnsiTheme="minorHAnsi"/>
          <w:b/>
          <w:sz w:val="20"/>
          <w:szCs w:val="20"/>
        </w:rPr>
        <w:t xml:space="preserve">               </w:t>
      </w:r>
      <w:r w:rsidR="003D7BC7">
        <w:rPr>
          <w:rFonts w:asciiTheme="minorHAnsi" w:hAnsiTheme="minorHAnsi"/>
          <w:b/>
          <w:sz w:val="20"/>
          <w:szCs w:val="20"/>
        </w:rPr>
        <w:tab/>
      </w:r>
      <w:r w:rsidR="004F03D6">
        <w:rPr>
          <w:rFonts w:asciiTheme="minorHAnsi" w:hAnsiTheme="minorHAnsi"/>
          <w:b/>
          <w:sz w:val="20"/>
          <w:szCs w:val="20"/>
        </w:rPr>
        <w:t xml:space="preserve"> </w:t>
      </w:r>
      <w:r w:rsidR="003D7BC7">
        <w:rPr>
          <w:rFonts w:asciiTheme="minorHAnsi" w:hAnsiTheme="minorHAnsi"/>
          <w:b/>
          <w:sz w:val="20"/>
          <w:szCs w:val="20"/>
        </w:rPr>
        <w:t>Y – 1 CR</w:t>
      </w:r>
    </w:p>
    <w:p w14:paraId="5C4D7B8A" w14:textId="4EED1771" w:rsidR="008565CC" w:rsidRPr="008565CC" w:rsidRDefault="008565CC" w:rsidP="008565CC">
      <w:pPr>
        <w:spacing w:after="0" w:line="240" w:lineRule="auto"/>
        <w:rPr>
          <w:rFonts w:asciiTheme="minorHAnsi" w:eastAsia="Times New Roman" w:hAnsiTheme="minorHAnsi" w:cstheme="minorHAnsi"/>
          <w:sz w:val="20"/>
          <w:szCs w:val="20"/>
        </w:rPr>
      </w:pPr>
      <w:bookmarkStart w:id="34" w:name="m_1821836369088212504_desc"/>
      <w:r w:rsidRPr="008565CC">
        <w:rPr>
          <w:rFonts w:asciiTheme="minorHAnsi" w:eastAsia="Times New Roman" w:hAnsiTheme="minorHAnsi" w:cstheme="minorHAnsi"/>
          <w:sz w:val="20"/>
          <w:szCs w:val="20"/>
        </w:rPr>
        <w:t>A pre</w:t>
      </w:r>
      <w:r w:rsidR="00443E7E">
        <w:rPr>
          <w:rFonts w:asciiTheme="minorHAnsi" w:eastAsia="Times New Roman" w:hAnsiTheme="minorHAnsi" w:cstheme="minorHAnsi"/>
          <w:sz w:val="20"/>
          <w:szCs w:val="20"/>
        </w:rPr>
        <w:t>-</w:t>
      </w:r>
      <w:r w:rsidRPr="008565CC">
        <w:rPr>
          <w:rFonts w:asciiTheme="minorHAnsi" w:eastAsia="Times New Roman" w:hAnsiTheme="minorHAnsi" w:cstheme="minorHAnsi"/>
          <w:sz w:val="20"/>
          <w:szCs w:val="20"/>
        </w:rPr>
        <w:t>calculus course combining topics from college algebra and trigonometry. Preparation for analytic geometry and calculus.</w:t>
      </w:r>
    </w:p>
    <w:bookmarkEnd w:id="34"/>
    <w:p w14:paraId="3C15BA37" w14:textId="77777777" w:rsidR="008565CC" w:rsidRPr="00CA04C7" w:rsidRDefault="008565CC" w:rsidP="00A440E5">
      <w:pPr>
        <w:tabs>
          <w:tab w:val="left" w:pos="720"/>
        </w:tabs>
        <w:autoSpaceDE w:val="0"/>
        <w:autoSpaceDN w:val="0"/>
        <w:adjustRightInd w:val="0"/>
        <w:spacing w:after="0" w:line="240" w:lineRule="auto"/>
        <w:rPr>
          <w:rFonts w:asciiTheme="minorHAnsi" w:hAnsiTheme="minorHAnsi" w:cs="MinionPro-Regular"/>
          <w:sz w:val="20"/>
          <w:szCs w:val="20"/>
        </w:rPr>
      </w:pPr>
    </w:p>
    <w:p w14:paraId="43F1BB6C" w14:textId="353A6143" w:rsidR="00DF5AA9" w:rsidRPr="008565CC" w:rsidRDefault="00DF5AA9" w:rsidP="00A440E5">
      <w:pPr>
        <w:tabs>
          <w:tab w:val="left" w:pos="720"/>
        </w:tabs>
        <w:autoSpaceDE w:val="0"/>
        <w:autoSpaceDN w:val="0"/>
        <w:adjustRightInd w:val="0"/>
        <w:spacing w:after="0" w:line="240" w:lineRule="auto"/>
        <w:rPr>
          <w:rFonts w:asciiTheme="minorHAnsi" w:hAnsiTheme="minorHAnsi" w:cs="MinionPro-Regular"/>
          <w:b/>
          <w:sz w:val="18"/>
          <w:szCs w:val="18"/>
        </w:rPr>
      </w:pPr>
      <w:r w:rsidRPr="008565CC">
        <w:rPr>
          <w:rFonts w:asciiTheme="minorHAnsi" w:hAnsiTheme="minorHAnsi" w:cs="MinionPro-Regular"/>
          <w:b/>
          <w:sz w:val="18"/>
          <w:szCs w:val="18"/>
        </w:rPr>
        <w:t>MAT 152</w:t>
      </w:r>
      <w:r w:rsidR="00EF422D">
        <w:rPr>
          <w:rFonts w:asciiTheme="minorHAnsi" w:hAnsiTheme="minorHAnsi" w:cs="MinionPro-Regular"/>
          <w:b/>
          <w:sz w:val="18"/>
          <w:szCs w:val="18"/>
        </w:rPr>
        <w:t>/182</w:t>
      </w:r>
      <w:r w:rsidRPr="008565CC">
        <w:rPr>
          <w:rFonts w:asciiTheme="minorHAnsi" w:hAnsiTheme="minorHAnsi" w:cs="MinionPro-Regular"/>
          <w:b/>
          <w:sz w:val="18"/>
          <w:szCs w:val="18"/>
        </w:rPr>
        <w:t xml:space="preserve"> </w:t>
      </w:r>
      <w:r w:rsidR="00EF422D">
        <w:rPr>
          <w:rFonts w:asciiTheme="minorHAnsi" w:hAnsiTheme="minorHAnsi" w:cs="MinionPro-Regular"/>
          <w:b/>
          <w:sz w:val="18"/>
          <w:szCs w:val="18"/>
        </w:rPr>
        <w:t>Rio Salado College:  6</w:t>
      </w:r>
      <w:r w:rsidR="004B1B4E" w:rsidRPr="008565CC">
        <w:rPr>
          <w:rFonts w:asciiTheme="minorHAnsi" w:hAnsiTheme="minorHAnsi" w:cs="MinionPro-Regular"/>
          <w:b/>
          <w:sz w:val="18"/>
          <w:szCs w:val="18"/>
        </w:rPr>
        <w:t xml:space="preserve"> credits</w:t>
      </w:r>
      <w:r w:rsidRPr="008565CC">
        <w:rPr>
          <w:rFonts w:asciiTheme="minorHAnsi" w:hAnsiTheme="minorHAnsi" w:cs="MinionPro-Regular"/>
          <w:b/>
          <w:sz w:val="18"/>
          <w:szCs w:val="18"/>
        </w:rPr>
        <w:t xml:space="preserve">  </w:t>
      </w:r>
    </w:p>
    <w:p w14:paraId="15D8C497" w14:textId="6D596DC0" w:rsidR="00F4267C" w:rsidRPr="008565CC" w:rsidRDefault="00F4267C" w:rsidP="00A440E5">
      <w:pPr>
        <w:tabs>
          <w:tab w:val="left" w:pos="720"/>
        </w:tabs>
        <w:autoSpaceDE w:val="0"/>
        <w:autoSpaceDN w:val="0"/>
        <w:adjustRightInd w:val="0"/>
        <w:spacing w:after="0" w:line="240" w:lineRule="auto"/>
        <w:rPr>
          <w:rFonts w:asciiTheme="minorHAnsi" w:hAnsiTheme="minorHAnsi" w:cs="MinionPro-Regular"/>
          <w:b/>
          <w:sz w:val="18"/>
          <w:szCs w:val="18"/>
        </w:rPr>
      </w:pPr>
      <w:r w:rsidRPr="008565CC">
        <w:rPr>
          <w:rFonts w:asciiTheme="minorHAnsi" w:hAnsiTheme="minorHAnsi" w:cs="MinionPro-Regular"/>
          <w:b/>
          <w:sz w:val="18"/>
          <w:szCs w:val="18"/>
        </w:rPr>
        <w:t xml:space="preserve">Prerequisites: </w:t>
      </w:r>
      <w:r w:rsidR="004A01CB" w:rsidRPr="008565CC">
        <w:rPr>
          <w:rFonts w:asciiTheme="minorHAnsi" w:hAnsiTheme="minorHAnsi" w:cs="MinionPro-Regular"/>
          <w:b/>
          <w:sz w:val="18"/>
          <w:szCs w:val="18"/>
        </w:rPr>
        <w:t xml:space="preserve">Algebra II and </w:t>
      </w:r>
      <w:r w:rsidRPr="008565CC">
        <w:rPr>
          <w:rFonts w:asciiTheme="minorHAnsi" w:hAnsiTheme="minorHAnsi" w:cs="MinionPro-Regular"/>
          <w:b/>
          <w:sz w:val="18"/>
          <w:szCs w:val="18"/>
        </w:rPr>
        <w:t xml:space="preserve">Grade of “C” or better in MAT120, or MAT121, or MAT122, or equivalent, </w:t>
      </w:r>
      <w:r w:rsidR="00E962BB">
        <w:rPr>
          <w:rFonts w:asciiTheme="minorHAnsi" w:hAnsiTheme="minorHAnsi" w:cs="MinionPro-Regular"/>
          <w:b/>
          <w:sz w:val="18"/>
          <w:szCs w:val="18"/>
        </w:rPr>
        <w:t>and teacher recommendation.</w:t>
      </w:r>
    </w:p>
    <w:p w14:paraId="30C218A3" w14:textId="5EF090C7" w:rsidR="00D73DCF" w:rsidRDefault="00F4267C" w:rsidP="00D73DCF">
      <w:pPr>
        <w:tabs>
          <w:tab w:val="left" w:pos="720"/>
        </w:tabs>
        <w:autoSpaceDE w:val="0"/>
        <w:autoSpaceDN w:val="0"/>
        <w:adjustRightInd w:val="0"/>
        <w:spacing w:after="0" w:line="240" w:lineRule="auto"/>
        <w:rPr>
          <w:rFonts w:asciiTheme="minorHAnsi" w:hAnsiTheme="minorHAnsi" w:cs="MinionPro-Regular"/>
          <w:b/>
          <w:sz w:val="18"/>
          <w:szCs w:val="18"/>
          <w:u w:val="single"/>
        </w:rPr>
      </w:pPr>
      <w:r w:rsidRPr="008565CC">
        <w:rPr>
          <w:rFonts w:asciiTheme="minorHAnsi" w:hAnsiTheme="minorHAnsi" w:cs="MinionPro-Regular"/>
          <w:b/>
          <w:sz w:val="18"/>
          <w:szCs w:val="18"/>
        </w:rPr>
        <w:t xml:space="preserve">Course Notes: </w:t>
      </w:r>
      <w:r w:rsidR="00E43FC1" w:rsidRPr="008565CC">
        <w:rPr>
          <w:rFonts w:asciiTheme="minorHAnsi" w:hAnsiTheme="minorHAnsi" w:cs="MinionPro-Regular"/>
          <w:b/>
          <w:sz w:val="18"/>
          <w:szCs w:val="18"/>
          <w:u w:val="single"/>
        </w:rPr>
        <w:t>Scholars</w:t>
      </w:r>
      <w:r w:rsidRPr="008565CC">
        <w:rPr>
          <w:rFonts w:asciiTheme="minorHAnsi" w:hAnsiTheme="minorHAnsi" w:cs="MinionPro-Regular"/>
          <w:b/>
          <w:sz w:val="18"/>
          <w:szCs w:val="18"/>
          <w:u w:val="single"/>
        </w:rPr>
        <w:t xml:space="preserve"> may receive credit for only one of the following: MAT150, MAT151, MAT152, or MAT187.</w:t>
      </w:r>
    </w:p>
    <w:p w14:paraId="5D8D2760" w14:textId="77777777" w:rsidR="00D73DCF" w:rsidRPr="00D73DCF" w:rsidRDefault="00D73DCF" w:rsidP="00D73DCF">
      <w:pPr>
        <w:tabs>
          <w:tab w:val="left" w:pos="720"/>
        </w:tabs>
        <w:autoSpaceDE w:val="0"/>
        <w:autoSpaceDN w:val="0"/>
        <w:adjustRightInd w:val="0"/>
        <w:spacing w:after="0" w:line="240" w:lineRule="auto"/>
        <w:rPr>
          <w:rFonts w:asciiTheme="minorHAnsi" w:hAnsiTheme="minorHAnsi" w:cs="MinionPro-Regular"/>
          <w:b/>
          <w:sz w:val="18"/>
          <w:szCs w:val="18"/>
          <w:u w:val="single"/>
        </w:rPr>
      </w:pPr>
    </w:p>
    <w:p w14:paraId="7E03E9FD" w14:textId="77777777" w:rsidR="0013413E" w:rsidRDefault="0013413E" w:rsidP="004F03D6">
      <w:pPr>
        <w:spacing w:after="0" w:line="240" w:lineRule="auto"/>
        <w:rPr>
          <w:rFonts w:asciiTheme="minorHAnsi" w:eastAsia="Times New Roman" w:hAnsiTheme="minorHAnsi" w:cstheme="minorHAnsi"/>
          <w:sz w:val="20"/>
          <w:szCs w:val="20"/>
        </w:rPr>
      </w:pPr>
    </w:p>
    <w:p w14:paraId="3404987F" w14:textId="77777777" w:rsidR="0013413E" w:rsidRDefault="0013413E" w:rsidP="004F03D6">
      <w:pPr>
        <w:spacing w:after="0" w:line="240" w:lineRule="auto"/>
        <w:rPr>
          <w:rFonts w:asciiTheme="minorHAnsi" w:eastAsia="Times New Roman" w:hAnsiTheme="minorHAnsi" w:cstheme="minorHAnsi"/>
          <w:sz w:val="20"/>
          <w:szCs w:val="20"/>
        </w:rPr>
      </w:pPr>
    </w:p>
    <w:p w14:paraId="53067441" w14:textId="77777777" w:rsidR="0013413E" w:rsidRDefault="0013413E" w:rsidP="004F03D6">
      <w:pPr>
        <w:spacing w:after="0" w:line="240" w:lineRule="auto"/>
        <w:rPr>
          <w:rFonts w:asciiTheme="minorHAnsi" w:eastAsia="Times New Roman" w:hAnsiTheme="minorHAnsi" w:cstheme="minorHAnsi"/>
          <w:sz w:val="20"/>
          <w:szCs w:val="20"/>
        </w:rPr>
      </w:pPr>
    </w:p>
    <w:p w14:paraId="4BD6E9CC" w14:textId="77777777" w:rsidR="0013413E" w:rsidRDefault="0013413E" w:rsidP="004F03D6">
      <w:pPr>
        <w:spacing w:after="0" w:line="240" w:lineRule="auto"/>
        <w:rPr>
          <w:rFonts w:asciiTheme="minorHAnsi" w:eastAsia="Times New Roman" w:hAnsiTheme="minorHAnsi" w:cstheme="minorHAnsi"/>
          <w:sz w:val="20"/>
          <w:szCs w:val="20"/>
        </w:rPr>
      </w:pPr>
    </w:p>
    <w:p w14:paraId="776499EA" w14:textId="77777777" w:rsidR="0013413E" w:rsidRDefault="0013413E" w:rsidP="004F03D6">
      <w:pPr>
        <w:spacing w:after="0" w:line="240" w:lineRule="auto"/>
        <w:rPr>
          <w:rFonts w:asciiTheme="minorHAnsi" w:eastAsia="Times New Roman" w:hAnsiTheme="minorHAnsi" w:cstheme="minorHAnsi"/>
          <w:sz w:val="20"/>
          <w:szCs w:val="20"/>
        </w:rPr>
      </w:pPr>
    </w:p>
    <w:p w14:paraId="45A69286" w14:textId="77777777" w:rsidR="0013413E" w:rsidRDefault="0013413E" w:rsidP="004F03D6">
      <w:pPr>
        <w:spacing w:after="0" w:line="240" w:lineRule="auto"/>
        <w:rPr>
          <w:rFonts w:asciiTheme="minorHAnsi" w:eastAsia="Times New Roman" w:hAnsiTheme="minorHAnsi" w:cstheme="minorHAnsi"/>
          <w:sz w:val="20"/>
          <w:szCs w:val="20"/>
        </w:rPr>
      </w:pPr>
    </w:p>
    <w:p w14:paraId="6F6E49F6" w14:textId="77777777" w:rsidR="0013413E" w:rsidRDefault="0013413E" w:rsidP="004F03D6">
      <w:pPr>
        <w:spacing w:after="0" w:line="240" w:lineRule="auto"/>
        <w:rPr>
          <w:rFonts w:asciiTheme="minorHAnsi" w:eastAsia="Times New Roman" w:hAnsiTheme="minorHAnsi" w:cstheme="minorHAnsi"/>
          <w:sz w:val="20"/>
          <w:szCs w:val="20"/>
        </w:rPr>
      </w:pPr>
    </w:p>
    <w:p w14:paraId="36BBCCF3" w14:textId="77777777" w:rsidR="0013413E" w:rsidRDefault="0013413E" w:rsidP="004F03D6">
      <w:pPr>
        <w:spacing w:after="0" w:line="240" w:lineRule="auto"/>
        <w:rPr>
          <w:rFonts w:asciiTheme="minorHAnsi" w:eastAsia="Times New Roman" w:hAnsiTheme="minorHAnsi" w:cstheme="minorHAnsi"/>
          <w:sz w:val="20"/>
          <w:szCs w:val="20"/>
        </w:rPr>
      </w:pPr>
    </w:p>
    <w:p w14:paraId="5961C87E" w14:textId="77777777" w:rsidR="0013413E" w:rsidRDefault="0013413E" w:rsidP="0013413E">
      <w:pPr>
        <w:pStyle w:val="Heading3"/>
        <w:tabs>
          <w:tab w:val="left" w:pos="720"/>
        </w:tabs>
        <w:spacing w:line="240" w:lineRule="auto"/>
        <w:contextualSpacing/>
        <w:jc w:val="left"/>
        <w:rPr>
          <w:rFonts w:asciiTheme="minorHAnsi" w:hAnsiTheme="minorHAnsi"/>
          <w:b/>
          <w:sz w:val="20"/>
          <w:szCs w:val="20"/>
        </w:rPr>
      </w:pPr>
      <w:r>
        <w:rPr>
          <w:rFonts w:asciiTheme="minorHAnsi" w:hAnsiTheme="minorHAnsi"/>
          <w:b/>
          <w:sz w:val="20"/>
          <w:szCs w:val="20"/>
        </w:rPr>
        <w:t>Honors Calculus</w:t>
      </w:r>
      <w:r>
        <w:rPr>
          <w:rFonts w:asciiTheme="minorHAnsi" w:hAnsiTheme="minorHAnsi"/>
          <w:b/>
          <w:sz w:val="20"/>
          <w:szCs w:val="20"/>
        </w:rPr>
        <w:tab/>
        <w:t xml:space="preserve">               </w:t>
      </w:r>
      <w:r>
        <w:rPr>
          <w:rFonts w:asciiTheme="minorHAnsi" w:hAnsiTheme="minorHAnsi"/>
          <w:b/>
          <w:sz w:val="20"/>
          <w:szCs w:val="20"/>
        </w:rPr>
        <w:tab/>
        <w:t xml:space="preserve">              Y – 1 CR</w:t>
      </w:r>
    </w:p>
    <w:p w14:paraId="1DD95F30" w14:textId="66B1D381" w:rsidR="0013413E" w:rsidRPr="0013413E" w:rsidRDefault="0013413E" w:rsidP="0013413E">
      <w:pPr>
        <w:pStyle w:val="Heading3"/>
        <w:tabs>
          <w:tab w:val="left" w:pos="720"/>
        </w:tabs>
        <w:spacing w:line="240" w:lineRule="auto"/>
        <w:contextualSpacing/>
        <w:jc w:val="left"/>
        <w:rPr>
          <w:rFonts w:asciiTheme="minorHAnsi" w:hAnsiTheme="minorHAnsi"/>
          <w:b/>
          <w:sz w:val="20"/>
          <w:szCs w:val="20"/>
        </w:rPr>
      </w:pPr>
      <w:r>
        <w:rPr>
          <w:rFonts w:asciiTheme="minorHAnsi" w:hAnsiTheme="minorHAnsi"/>
          <w:b/>
          <w:sz w:val="20"/>
          <w:szCs w:val="20"/>
        </w:rPr>
        <w:t>MAT220 Calculus with analytic geometry 1</w:t>
      </w:r>
      <w:r w:rsidRPr="00DE0576">
        <w:rPr>
          <w:rFonts w:asciiTheme="minorHAnsi" w:hAnsiTheme="minorHAnsi"/>
          <w:b/>
          <w:sz w:val="20"/>
          <w:szCs w:val="20"/>
        </w:rPr>
        <w:t xml:space="preserve"> </w:t>
      </w:r>
    </w:p>
    <w:p w14:paraId="32EC724E" w14:textId="5DB257A6" w:rsidR="004F03D6" w:rsidRPr="008565CC" w:rsidRDefault="004F03D6" w:rsidP="004F03D6">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Limits, continuity, </w:t>
      </w:r>
      <w:r w:rsidR="00F74C5F">
        <w:rPr>
          <w:rFonts w:asciiTheme="minorHAnsi" w:eastAsia="Times New Roman" w:hAnsiTheme="minorHAnsi" w:cstheme="minorHAnsi"/>
          <w:sz w:val="20"/>
          <w:szCs w:val="20"/>
        </w:rPr>
        <w:t>differential,</w:t>
      </w:r>
      <w:r>
        <w:rPr>
          <w:rFonts w:asciiTheme="minorHAnsi" w:eastAsia="Times New Roman" w:hAnsiTheme="minorHAnsi" w:cstheme="minorHAnsi"/>
          <w:sz w:val="20"/>
          <w:szCs w:val="20"/>
        </w:rPr>
        <w:t xml:space="preserve"> and integral calculus of functions of one variable.</w:t>
      </w:r>
    </w:p>
    <w:p w14:paraId="33E9D947" w14:textId="77777777" w:rsidR="004F03D6" w:rsidRPr="00CA04C7" w:rsidRDefault="004F03D6" w:rsidP="004F03D6">
      <w:pPr>
        <w:tabs>
          <w:tab w:val="left" w:pos="720"/>
        </w:tabs>
        <w:autoSpaceDE w:val="0"/>
        <w:autoSpaceDN w:val="0"/>
        <w:adjustRightInd w:val="0"/>
        <w:spacing w:after="0" w:line="240" w:lineRule="auto"/>
        <w:rPr>
          <w:rFonts w:asciiTheme="minorHAnsi" w:hAnsiTheme="minorHAnsi" w:cs="MinionPro-Regular"/>
          <w:sz w:val="20"/>
          <w:szCs w:val="20"/>
        </w:rPr>
      </w:pPr>
    </w:p>
    <w:p w14:paraId="2D414273" w14:textId="64B3A920" w:rsidR="004F03D6" w:rsidRPr="008565CC" w:rsidRDefault="004F03D6" w:rsidP="004F03D6">
      <w:pPr>
        <w:tabs>
          <w:tab w:val="left" w:pos="720"/>
        </w:tabs>
        <w:autoSpaceDE w:val="0"/>
        <w:autoSpaceDN w:val="0"/>
        <w:adjustRightInd w:val="0"/>
        <w:spacing w:after="0" w:line="240" w:lineRule="auto"/>
        <w:rPr>
          <w:rFonts w:asciiTheme="minorHAnsi" w:hAnsiTheme="minorHAnsi" w:cs="MinionPro-Regular"/>
          <w:b/>
          <w:sz w:val="18"/>
          <w:szCs w:val="18"/>
        </w:rPr>
      </w:pPr>
      <w:r>
        <w:rPr>
          <w:rFonts w:asciiTheme="minorHAnsi" w:hAnsiTheme="minorHAnsi" w:cs="MinionPro-Regular"/>
          <w:b/>
          <w:sz w:val="18"/>
          <w:szCs w:val="18"/>
        </w:rPr>
        <w:t>MAT 220</w:t>
      </w:r>
      <w:r w:rsidRPr="008565CC">
        <w:rPr>
          <w:rFonts w:asciiTheme="minorHAnsi" w:hAnsiTheme="minorHAnsi" w:cs="MinionPro-Regular"/>
          <w:b/>
          <w:sz w:val="18"/>
          <w:szCs w:val="18"/>
        </w:rPr>
        <w:t xml:space="preserve"> </w:t>
      </w:r>
      <w:r>
        <w:rPr>
          <w:rFonts w:asciiTheme="minorHAnsi" w:hAnsiTheme="minorHAnsi" w:cs="MinionPro-Regular"/>
          <w:b/>
          <w:sz w:val="18"/>
          <w:szCs w:val="18"/>
        </w:rPr>
        <w:t>Rio Salado College: 5</w:t>
      </w:r>
      <w:r w:rsidRPr="008565CC">
        <w:rPr>
          <w:rFonts w:asciiTheme="minorHAnsi" w:hAnsiTheme="minorHAnsi" w:cs="MinionPro-Regular"/>
          <w:b/>
          <w:sz w:val="18"/>
          <w:szCs w:val="18"/>
        </w:rPr>
        <w:t xml:space="preserve"> credits  </w:t>
      </w:r>
    </w:p>
    <w:p w14:paraId="6EE26573" w14:textId="77777777" w:rsidR="00A30B59" w:rsidRDefault="004F03D6" w:rsidP="00A30B59">
      <w:pPr>
        <w:tabs>
          <w:tab w:val="left" w:pos="720"/>
        </w:tabs>
        <w:autoSpaceDE w:val="0"/>
        <w:autoSpaceDN w:val="0"/>
        <w:adjustRightInd w:val="0"/>
        <w:spacing w:after="0" w:line="240" w:lineRule="auto"/>
        <w:rPr>
          <w:rFonts w:asciiTheme="minorHAnsi" w:hAnsiTheme="minorHAnsi" w:cs="MinionPro-Regular"/>
          <w:b/>
          <w:sz w:val="18"/>
          <w:szCs w:val="18"/>
        </w:rPr>
      </w:pPr>
      <w:r w:rsidRPr="008565CC">
        <w:rPr>
          <w:rFonts w:asciiTheme="minorHAnsi" w:hAnsiTheme="minorHAnsi" w:cs="MinionPro-Regular"/>
          <w:b/>
          <w:sz w:val="18"/>
          <w:szCs w:val="18"/>
        </w:rPr>
        <w:t xml:space="preserve">Prerequisites: </w:t>
      </w:r>
      <w:r>
        <w:rPr>
          <w:rFonts w:asciiTheme="minorHAnsi" w:hAnsiTheme="minorHAnsi" w:cs="MinionPro-Regular"/>
          <w:b/>
          <w:sz w:val="18"/>
          <w:szCs w:val="18"/>
        </w:rPr>
        <w:t>Grade of C or better in MAT 152/182</w:t>
      </w:r>
    </w:p>
    <w:p w14:paraId="6DA7C0ED" w14:textId="3427AADC" w:rsidR="00A30B59" w:rsidRPr="00DE0576" w:rsidRDefault="00E962BB" w:rsidP="00A30B59">
      <w:pPr>
        <w:pStyle w:val="Heading3"/>
        <w:tabs>
          <w:tab w:val="left" w:pos="720"/>
        </w:tabs>
        <w:jc w:val="left"/>
        <w:rPr>
          <w:rFonts w:asciiTheme="minorHAnsi" w:hAnsiTheme="minorHAnsi"/>
          <w:b/>
          <w:sz w:val="20"/>
          <w:szCs w:val="20"/>
        </w:rPr>
      </w:pPr>
      <w:r>
        <w:rPr>
          <w:rFonts w:asciiTheme="minorHAnsi" w:hAnsiTheme="minorHAnsi"/>
          <w:b/>
          <w:sz w:val="20"/>
          <w:szCs w:val="20"/>
        </w:rPr>
        <w:t>i</w:t>
      </w:r>
      <w:r w:rsidR="00EC776C">
        <w:rPr>
          <w:rFonts w:asciiTheme="minorHAnsi" w:hAnsiTheme="minorHAnsi"/>
          <w:b/>
          <w:sz w:val="20"/>
          <w:szCs w:val="20"/>
        </w:rPr>
        <w:t xml:space="preserve">ntegrated Math </w:t>
      </w:r>
      <w:r>
        <w:rPr>
          <w:rFonts w:asciiTheme="minorHAnsi" w:hAnsiTheme="minorHAnsi"/>
          <w:b/>
          <w:sz w:val="20"/>
          <w:szCs w:val="20"/>
        </w:rPr>
        <w:t>i</w:t>
      </w:r>
      <w:r w:rsidR="00EC776C">
        <w:rPr>
          <w:rFonts w:asciiTheme="minorHAnsi" w:hAnsiTheme="minorHAnsi"/>
          <w:b/>
          <w:sz w:val="20"/>
          <w:szCs w:val="20"/>
        </w:rPr>
        <w:t>-</w:t>
      </w:r>
      <w:r>
        <w:rPr>
          <w:rFonts w:asciiTheme="minorHAnsi" w:hAnsiTheme="minorHAnsi"/>
          <w:b/>
          <w:sz w:val="20"/>
          <w:szCs w:val="20"/>
        </w:rPr>
        <w:t>i</w:t>
      </w:r>
      <w:r w:rsidR="00EC776C">
        <w:rPr>
          <w:rFonts w:asciiTheme="minorHAnsi" w:hAnsiTheme="minorHAnsi"/>
          <w:b/>
          <w:sz w:val="20"/>
          <w:szCs w:val="20"/>
        </w:rPr>
        <w:t>v</w:t>
      </w:r>
      <w:r w:rsidR="00A30B59" w:rsidRPr="00DE0576">
        <w:rPr>
          <w:rFonts w:asciiTheme="minorHAnsi" w:hAnsiTheme="minorHAnsi"/>
          <w:b/>
          <w:sz w:val="20"/>
          <w:szCs w:val="20"/>
        </w:rPr>
        <w:t xml:space="preserve">      </w:t>
      </w:r>
      <w:r w:rsidR="00A30B59">
        <w:rPr>
          <w:rFonts w:asciiTheme="minorHAnsi" w:hAnsiTheme="minorHAnsi"/>
          <w:b/>
          <w:sz w:val="20"/>
          <w:szCs w:val="20"/>
        </w:rPr>
        <w:t xml:space="preserve">             </w:t>
      </w:r>
      <w:r w:rsidR="00AA0A80">
        <w:rPr>
          <w:rFonts w:asciiTheme="minorHAnsi" w:hAnsiTheme="minorHAnsi"/>
          <w:b/>
          <w:sz w:val="20"/>
          <w:szCs w:val="20"/>
        </w:rPr>
        <w:t xml:space="preserve">        </w:t>
      </w:r>
      <w:r>
        <w:rPr>
          <w:rFonts w:asciiTheme="minorHAnsi" w:hAnsiTheme="minorHAnsi"/>
          <w:b/>
          <w:sz w:val="20"/>
          <w:szCs w:val="20"/>
        </w:rPr>
        <w:t xml:space="preserve">          </w:t>
      </w:r>
      <w:r w:rsidR="00A30B59">
        <w:rPr>
          <w:rFonts w:asciiTheme="minorHAnsi" w:hAnsiTheme="minorHAnsi"/>
          <w:b/>
          <w:sz w:val="18"/>
          <w:szCs w:val="18"/>
        </w:rPr>
        <w:t>Y</w:t>
      </w:r>
      <w:r w:rsidR="00AA0A80">
        <w:rPr>
          <w:rFonts w:asciiTheme="minorHAnsi" w:hAnsiTheme="minorHAnsi"/>
          <w:b/>
          <w:sz w:val="18"/>
          <w:szCs w:val="18"/>
        </w:rPr>
        <w:t>-1 Cr</w:t>
      </w:r>
    </w:p>
    <w:p w14:paraId="77C84517" w14:textId="77A2EA22" w:rsidR="00AA0A80" w:rsidRDefault="00AA0A80" w:rsidP="00A30B59">
      <w:pPr>
        <w:tabs>
          <w:tab w:val="left" w:pos="720"/>
        </w:tabs>
        <w:autoSpaceDE w:val="0"/>
        <w:autoSpaceDN w:val="0"/>
        <w:adjustRightInd w:val="0"/>
        <w:spacing w:after="0" w:line="240" w:lineRule="auto"/>
        <w:rPr>
          <w:rFonts w:asciiTheme="minorHAnsi" w:hAnsiTheme="minorHAnsi"/>
          <w:sz w:val="18"/>
          <w:szCs w:val="18"/>
        </w:rPr>
      </w:pPr>
      <w:r w:rsidRPr="00AA0A80">
        <w:rPr>
          <w:rFonts w:asciiTheme="minorHAnsi" w:hAnsiTheme="minorHAnsi"/>
          <w:sz w:val="18"/>
          <w:szCs w:val="18"/>
        </w:rPr>
        <w:t>Students will work on math skills in a small group environment.  Lessons will be geared to the students</w:t>
      </w:r>
      <w:r>
        <w:rPr>
          <w:rFonts w:asciiTheme="minorHAnsi" w:hAnsiTheme="minorHAnsi"/>
          <w:sz w:val="18"/>
          <w:szCs w:val="18"/>
        </w:rPr>
        <w:t>’</w:t>
      </w:r>
      <w:r w:rsidRPr="00AA0A80">
        <w:rPr>
          <w:rFonts w:asciiTheme="minorHAnsi" w:hAnsiTheme="minorHAnsi"/>
          <w:sz w:val="18"/>
          <w:szCs w:val="18"/>
        </w:rPr>
        <w:t xml:space="preserve"> needs and the rate of instruction will be determined by the students</w:t>
      </w:r>
      <w:r>
        <w:rPr>
          <w:rFonts w:asciiTheme="minorHAnsi" w:hAnsiTheme="minorHAnsi"/>
          <w:sz w:val="18"/>
          <w:szCs w:val="18"/>
        </w:rPr>
        <w:t>’</w:t>
      </w:r>
      <w:r w:rsidRPr="00AA0A80">
        <w:rPr>
          <w:rFonts w:asciiTheme="minorHAnsi" w:hAnsiTheme="minorHAnsi"/>
          <w:sz w:val="18"/>
          <w:szCs w:val="18"/>
        </w:rPr>
        <w:t xml:space="preserve"> mastery of concepts. </w:t>
      </w:r>
    </w:p>
    <w:p w14:paraId="3FFD0F3D" w14:textId="77777777" w:rsidR="00AA0A80" w:rsidRDefault="00AA0A80" w:rsidP="00A30B59">
      <w:pPr>
        <w:tabs>
          <w:tab w:val="left" w:pos="720"/>
        </w:tabs>
        <w:autoSpaceDE w:val="0"/>
        <w:autoSpaceDN w:val="0"/>
        <w:adjustRightInd w:val="0"/>
        <w:spacing w:after="0" w:line="240" w:lineRule="auto"/>
        <w:rPr>
          <w:rFonts w:asciiTheme="minorHAnsi" w:hAnsiTheme="minorHAnsi"/>
          <w:sz w:val="18"/>
          <w:szCs w:val="18"/>
        </w:rPr>
      </w:pPr>
    </w:p>
    <w:p w14:paraId="7E59B254" w14:textId="77777777" w:rsidR="00A30B59" w:rsidRDefault="00AA0A80" w:rsidP="00A30B59">
      <w:pPr>
        <w:tabs>
          <w:tab w:val="left" w:pos="720"/>
        </w:tabs>
        <w:autoSpaceDE w:val="0"/>
        <w:autoSpaceDN w:val="0"/>
        <w:adjustRightInd w:val="0"/>
        <w:spacing w:after="0" w:line="240" w:lineRule="auto"/>
        <w:rPr>
          <w:rFonts w:asciiTheme="minorHAnsi" w:hAnsiTheme="minorHAnsi"/>
          <w:b/>
          <w:bCs/>
          <w:sz w:val="18"/>
          <w:szCs w:val="18"/>
        </w:rPr>
      </w:pPr>
      <w:r w:rsidRPr="00AA0A80">
        <w:rPr>
          <w:rFonts w:asciiTheme="minorHAnsi" w:hAnsiTheme="minorHAnsi"/>
          <w:b/>
          <w:bCs/>
          <w:sz w:val="18"/>
          <w:szCs w:val="18"/>
        </w:rPr>
        <w:t xml:space="preserve">Prerequisites: Teacher Recommendation Required </w:t>
      </w:r>
    </w:p>
    <w:p w14:paraId="2FE05CEC" w14:textId="77777777" w:rsidR="00E962BB" w:rsidRDefault="00E962BB" w:rsidP="00AA0A80">
      <w:pPr>
        <w:tabs>
          <w:tab w:val="left" w:pos="720"/>
        </w:tabs>
        <w:autoSpaceDE w:val="0"/>
        <w:autoSpaceDN w:val="0"/>
        <w:adjustRightInd w:val="0"/>
        <w:spacing w:after="0" w:line="240" w:lineRule="auto"/>
        <w:rPr>
          <w:rFonts w:asciiTheme="minorHAnsi" w:hAnsiTheme="minorHAnsi"/>
          <w:b/>
          <w:bCs/>
          <w:sz w:val="18"/>
          <w:szCs w:val="18"/>
        </w:rPr>
      </w:pPr>
    </w:p>
    <w:p w14:paraId="1C70392B" w14:textId="12E9BAED" w:rsidR="00E962BB" w:rsidRPr="00AA0A80" w:rsidRDefault="00E962BB" w:rsidP="00AA0A80">
      <w:pPr>
        <w:tabs>
          <w:tab w:val="left" w:pos="720"/>
        </w:tabs>
        <w:autoSpaceDE w:val="0"/>
        <w:autoSpaceDN w:val="0"/>
        <w:adjustRightInd w:val="0"/>
        <w:spacing w:after="0" w:line="240" w:lineRule="auto"/>
        <w:rPr>
          <w:rFonts w:asciiTheme="minorHAnsi" w:hAnsiTheme="minorHAnsi" w:cs="MinionPro-Regular"/>
          <w:b/>
          <w:bCs/>
          <w:sz w:val="18"/>
          <w:szCs w:val="18"/>
        </w:rPr>
        <w:sectPr w:rsidR="00E962BB" w:rsidRPr="00AA0A80" w:rsidSect="00387031">
          <w:type w:val="continuous"/>
          <w:pgSz w:w="12240" w:h="15840" w:code="1"/>
          <w:pgMar w:top="720" w:right="1440" w:bottom="1080" w:left="1440" w:header="576" w:footer="576" w:gutter="0"/>
          <w:cols w:num="2" w:space="720"/>
          <w:titlePg/>
          <w:docGrid w:linePitch="360"/>
        </w:sectPr>
      </w:pPr>
    </w:p>
    <w:p w14:paraId="5D2A37E1" w14:textId="77777777" w:rsidR="00AB181F" w:rsidRDefault="00AB181F">
      <w:pPr>
        <w:rPr>
          <w:caps/>
          <w:color w:val="0F243E" w:themeColor="accent2" w:themeShade="80"/>
          <w:spacing w:val="15"/>
          <w:sz w:val="24"/>
          <w:szCs w:val="24"/>
        </w:rPr>
      </w:pPr>
      <w:r>
        <w:br w:type="page"/>
      </w:r>
    </w:p>
    <w:p w14:paraId="184DD634" w14:textId="6D07BEA9" w:rsidR="00F4267C" w:rsidRPr="00EA051A" w:rsidRDefault="00EA051A" w:rsidP="00EA051A">
      <w:pPr>
        <w:pStyle w:val="Heading2"/>
      </w:pPr>
      <w:bookmarkStart w:id="35" w:name="_Toc121924487"/>
      <w:r w:rsidRPr="00EA051A">
        <w:lastRenderedPageBreak/>
        <w:t>Science/Dual Enrollment Science</w:t>
      </w:r>
      <w:bookmarkEnd w:id="35"/>
    </w:p>
    <w:p w14:paraId="7D1F497A" w14:textId="77777777" w:rsidR="00F4267C" w:rsidRPr="00DE0576" w:rsidRDefault="00F4267C" w:rsidP="00A440E5">
      <w:pPr>
        <w:tabs>
          <w:tab w:val="left" w:pos="720"/>
        </w:tabs>
        <w:spacing w:after="0"/>
        <w:rPr>
          <w:rFonts w:asciiTheme="minorHAnsi" w:hAnsiTheme="minorHAnsi"/>
          <w:b/>
          <w:sz w:val="20"/>
          <w:szCs w:val="20"/>
        </w:rPr>
      </w:pPr>
      <w:r w:rsidRPr="00DE0576">
        <w:rPr>
          <w:rFonts w:asciiTheme="minorHAnsi" w:hAnsiTheme="minorHAnsi"/>
          <w:b/>
          <w:sz w:val="20"/>
          <w:szCs w:val="20"/>
        </w:rPr>
        <w:t>Subject area goals:</w:t>
      </w:r>
    </w:p>
    <w:p w14:paraId="3452BD30" w14:textId="77777777" w:rsidR="00330808" w:rsidRPr="00330808" w:rsidRDefault="00E43FC1" w:rsidP="00A440E5">
      <w:pPr>
        <w:pStyle w:val="ListParagraph"/>
        <w:numPr>
          <w:ilvl w:val="0"/>
          <w:numId w:val="23"/>
        </w:numPr>
        <w:tabs>
          <w:tab w:val="left" w:pos="720"/>
        </w:tabs>
        <w:spacing w:after="0"/>
        <w:ind w:left="0"/>
        <w:rPr>
          <w:rFonts w:asciiTheme="minorHAnsi" w:hAnsiTheme="minorHAnsi"/>
          <w:sz w:val="20"/>
          <w:szCs w:val="20"/>
        </w:rPr>
      </w:pPr>
      <w:r w:rsidRPr="00330808">
        <w:rPr>
          <w:rFonts w:asciiTheme="minorHAnsi" w:hAnsiTheme="minorHAnsi"/>
          <w:sz w:val="20"/>
          <w:szCs w:val="20"/>
        </w:rPr>
        <w:t>Scholars</w:t>
      </w:r>
      <w:r w:rsidR="00F4267C" w:rsidRPr="00330808">
        <w:rPr>
          <w:rFonts w:asciiTheme="minorHAnsi" w:hAnsiTheme="minorHAnsi"/>
          <w:sz w:val="20"/>
          <w:szCs w:val="20"/>
        </w:rPr>
        <w:t xml:space="preserve"> will discover the processes of the world around them and begin lifelong experiences in science</w:t>
      </w:r>
      <w:r w:rsidR="00F4267C" w:rsidRPr="00330808">
        <w:rPr>
          <w:rFonts w:asciiTheme="minorHAnsi" w:hAnsiTheme="minorHAnsi"/>
          <w:b/>
          <w:sz w:val="20"/>
          <w:szCs w:val="20"/>
        </w:rPr>
        <w:t xml:space="preserve">.  </w:t>
      </w:r>
    </w:p>
    <w:p w14:paraId="6530BB9E" w14:textId="304721D1" w:rsidR="00330808" w:rsidRDefault="00F4267C" w:rsidP="00A440E5">
      <w:pPr>
        <w:pStyle w:val="ListParagraph"/>
        <w:numPr>
          <w:ilvl w:val="0"/>
          <w:numId w:val="23"/>
        </w:numPr>
        <w:tabs>
          <w:tab w:val="left" w:pos="720"/>
        </w:tabs>
        <w:spacing w:after="0"/>
        <w:ind w:left="0"/>
        <w:rPr>
          <w:rFonts w:asciiTheme="minorHAnsi" w:hAnsiTheme="minorHAnsi"/>
          <w:sz w:val="20"/>
          <w:szCs w:val="20"/>
        </w:rPr>
      </w:pPr>
      <w:r w:rsidRPr="00330808">
        <w:rPr>
          <w:rFonts w:asciiTheme="minorHAnsi" w:hAnsiTheme="minorHAnsi"/>
          <w:sz w:val="20"/>
          <w:szCs w:val="20"/>
        </w:rPr>
        <w:t xml:space="preserve">Scholars are required to take </w:t>
      </w:r>
      <w:r w:rsidR="000A0244">
        <w:rPr>
          <w:rFonts w:asciiTheme="minorHAnsi" w:hAnsiTheme="minorHAnsi"/>
          <w:sz w:val="20"/>
          <w:szCs w:val="20"/>
        </w:rPr>
        <w:t xml:space="preserve">Integrated Science and </w:t>
      </w:r>
      <w:r w:rsidRPr="00330808">
        <w:rPr>
          <w:rFonts w:asciiTheme="minorHAnsi" w:hAnsiTheme="minorHAnsi"/>
          <w:sz w:val="20"/>
          <w:szCs w:val="20"/>
        </w:rPr>
        <w:t xml:space="preserve">Biology plus two other science courses. </w:t>
      </w:r>
    </w:p>
    <w:p w14:paraId="199A8CCB" w14:textId="77777777" w:rsidR="00F4267C" w:rsidRPr="00330808" w:rsidRDefault="00F4267C" w:rsidP="00A440E5">
      <w:pPr>
        <w:pStyle w:val="ListParagraph"/>
        <w:numPr>
          <w:ilvl w:val="0"/>
          <w:numId w:val="23"/>
        </w:numPr>
        <w:tabs>
          <w:tab w:val="left" w:pos="720"/>
        </w:tabs>
        <w:spacing w:after="0"/>
        <w:ind w:left="0"/>
        <w:rPr>
          <w:rFonts w:asciiTheme="minorHAnsi" w:hAnsiTheme="minorHAnsi"/>
          <w:sz w:val="20"/>
          <w:szCs w:val="20"/>
        </w:rPr>
      </w:pPr>
      <w:r w:rsidRPr="00330808">
        <w:rPr>
          <w:rFonts w:asciiTheme="minorHAnsi" w:hAnsiTheme="minorHAnsi"/>
          <w:sz w:val="20"/>
          <w:szCs w:val="20"/>
        </w:rPr>
        <w:t>College track scholars should have Biology, Chemistry and Physics.</w:t>
      </w:r>
    </w:p>
    <w:p w14:paraId="59180CE7" w14:textId="77777777" w:rsidR="00F4267C" w:rsidRPr="00DE0576" w:rsidRDefault="00F4267C" w:rsidP="00A440E5">
      <w:pPr>
        <w:tabs>
          <w:tab w:val="left" w:pos="720"/>
        </w:tabs>
        <w:spacing w:after="0"/>
        <w:rPr>
          <w:rFonts w:asciiTheme="minorHAnsi" w:hAnsiTheme="minorHAnsi"/>
          <w:sz w:val="20"/>
          <w:szCs w:val="20"/>
        </w:rPr>
      </w:pPr>
    </w:p>
    <w:p w14:paraId="163E9B92" w14:textId="77777777" w:rsidR="00DF5AA9" w:rsidRDefault="00DF5AA9" w:rsidP="00A440E5">
      <w:pPr>
        <w:tabs>
          <w:tab w:val="left" w:pos="720"/>
        </w:tabs>
        <w:spacing w:after="0" w:line="240" w:lineRule="auto"/>
        <w:rPr>
          <w:rFonts w:asciiTheme="minorHAnsi" w:hAnsiTheme="minorHAnsi"/>
          <w:sz w:val="20"/>
          <w:szCs w:val="20"/>
        </w:rPr>
      </w:pPr>
    </w:p>
    <w:p w14:paraId="7AE2E250" w14:textId="77777777" w:rsidR="00DF5AA9" w:rsidRDefault="00DF5AA9" w:rsidP="00A440E5">
      <w:pPr>
        <w:tabs>
          <w:tab w:val="left" w:pos="720"/>
        </w:tabs>
        <w:spacing w:after="0" w:line="240" w:lineRule="auto"/>
        <w:rPr>
          <w:rFonts w:asciiTheme="minorHAnsi" w:hAnsiTheme="minorHAnsi"/>
          <w:sz w:val="20"/>
          <w:szCs w:val="20"/>
        </w:rPr>
        <w:sectPr w:rsidR="00DF5AA9" w:rsidSect="00DF5AA9">
          <w:type w:val="continuous"/>
          <w:pgSz w:w="12240" w:h="15840" w:code="1"/>
          <w:pgMar w:top="720" w:right="1440" w:bottom="1080" w:left="1440" w:header="576" w:footer="576" w:gutter="0"/>
          <w:cols w:space="720"/>
          <w:titlePg/>
          <w:docGrid w:linePitch="360"/>
        </w:sectPr>
      </w:pPr>
    </w:p>
    <w:p w14:paraId="6D1112B1" w14:textId="3EB81AF7" w:rsidR="00BD7685" w:rsidRPr="00DE0576" w:rsidRDefault="00DE15AA" w:rsidP="00DF5AA9">
      <w:pPr>
        <w:pStyle w:val="Heading3"/>
        <w:tabs>
          <w:tab w:val="left" w:pos="720"/>
        </w:tabs>
        <w:spacing w:before="0" w:line="240" w:lineRule="auto"/>
        <w:jc w:val="left"/>
        <w:rPr>
          <w:rFonts w:asciiTheme="minorHAnsi" w:hAnsiTheme="minorHAnsi"/>
          <w:b/>
          <w:sz w:val="20"/>
          <w:szCs w:val="20"/>
        </w:rPr>
      </w:pPr>
      <w:r>
        <w:rPr>
          <w:rFonts w:asciiTheme="minorHAnsi" w:hAnsiTheme="minorHAnsi"/>
          <w:b/>
          <w:sz w:val="20"/>
          <w:szCs w:val="20"/>
        </w:rPr>
        <w:t>2</w:t>
      </w:r>
      <w:r w:rsidR="00EE1456">
        <w:rPr>
          <w:rFonts w:asciiTheme="minorHAnsi" w:hAnsiTheme="minorHAnsi"/>
          <w:b/>
          <w:sz w:val="20"/>
          <w:szCs w:val="20"/>
        </w:rPr>
        <w:t>09</w:t>
      </w:r>
      <w:r>
        <w:rPr>
          <w:rFonts w:asciiTheme="minorHAnsi" w:hAnsiTheme="minorHAnsi"/>
          <w:b/>
          <w:sz w:val="20"/>
          <w:szCs w:val="20"/>
        </w:rPr>
        <w:t xml:space="preserve"> </w:t>
      </w:r>
      <w:r w:rsidR="00EE1456">
        <w:rPr>
          <w:rFonts w:asciiTheme="minorHAnsi" w:hAnsiTheme="minorHAnsi"/>
          <w:b/>
          <w:sz w:val="20"/>
          <w:szCs w:val="20"/>
        </w:rPr>
        <w:t>Honors Integrated</w:t>
      </w:r>
      <w:r w:rsidR="00BD7685">
        <w:rPr>
          <w:rFonts w:asciiTheme="minorHAnsi" w:hAnsiTheme="minorHAnsi"/>
          <w:b/>
          <w:sz w:val="20"/>
          <w:szCs w:val="20"/>
        </w:rPr>
        <w:t xml:space="preserve"> Science</w:t>
      </w:r>
      <w:r w:rsidR="009A16A2">
        <w:rPr>
          <w:rFonts w:asciiTheme="minorHAnsi" w:hAnsiTheme="minorHAnsi"/>
          <w:b/>
          <w:sz w:val="20"/>
          <w:szCs w:val="20"/>
        </w:rPr>
        <w:t xml:space="preserve">        </w:t>
      </w:r>
      <w:r w:rsidR="00E32623">
        <w:rPr>
          <w:rFonts w:asciiTheme="minorHAnsi" w:hAnsiTheme="minorHAnsi"/>
          <w:b/>
          <w:sz w:val="20"/>
          <w:szCs w:val="20"/>
        </w:rPr>
        <w:t xml:space="preserve">         </w:t>
      </w:r>
      <w:r w:rsidR="00953E41">
        <w:rPr>
          <w:rFonts w:asciiTheme="minorHAnsi" w:hAnsiTheme="minorHAnsi"/>
          <w:b/>
          <w:sz w:val="18"/>
          <w:szCs w:val="18"/>
        </w:rPr>
        <w:t>Y</w:t>
      </w:r>
      <w:r w:rsidR="004B15F4">
        <w:rPr>
          <w:rFonts w:asciiTheme="minorHAnsi" w:hAnsiTheme="minorHAnsi"/>
          <w:b/>
          <w:sz w:val="18"/>
          <w:szCs w:val="18"/>
        </w:rPr>
        <w:t xml:space="preserve"> – 1</w:t>
      </w:r>
      <w:r w:rsidR="00CB417D">
        <w:rPr>
          <w:rFonts w:asciiTheme="minorHAnsi" w:hAnsiTheme="minorHAnsi"/>
          <w:b/>
          <w:sz w:val="18"/>
          <w:szCs w:val="18"/>
        </w:rPr>
        <w:t xml:space="preserve"> Cr</w:t>
      </w:r>
      <w:r w:rsidR="00515EFE" w:rsidRPr="009A16A2">
        <w:rPr>
          <w:rFonts w:asciiTheme="minorHAnsi" w:hAnsiTheme="minorHAnsi"/>
          <w:b/>
          <w:sz w:val="18"/>
          <w:szCs w:val="18"/>
        </w:rPr>
        <w:t xml:space="preserve"> </w:t>
      </w:r>
    </w:p>
    <w:p w14:paraId="037FCAF0" w14:textId="77777777" w:rsidR="00EE1456" w:rsidRPr="00EE1456" w:rsidRDefault="00EE1456" w:rsidP="00EE1456">
      <w:pPr>
        <w:shd w:val="clear" w:color="auto" w:fill="FFFFFF"/>
        <w:spacing w:after="0" w:line="240" w:lineRule="auto"/>
        <w:rPr>
          <w:rFonts w:asciiTheme="minorHAnsi" w:eastAsia="Times New Roman" w:hAnsiTheme="minorHAnsi" w:cstheme="minorHAnsi"/>
          <w:color w:val="222222"/>
          <w:sz w:val="20"/>
          <w:szCs w:val="20"/>
        </w:rPr>
      </w:pPr>
      <w:r w:rsidRPr="00EE1456">
        <w:rPr>
          <w:rFonts w:asciiTheme="minorHAnsi" w:eastAsia="Times New Roman" w:hAnsiTheme="minorHAnsi" w:cstheme="minorHAnsi"/>
          <w:color w:val="222222"/>
          <w:sz w:val="20"/>
          <w:szCs w:val="20"/>
        </w:rPr>
        <w:t>Integrated science explores basic concepts of physics as they apply to modern life and to earth systems.  Scholars will examine topics such as motion, energy transfer and storage, properties of matter, gravity, natural resources, internal and surface processes, weather and climate, electricity and magnetism, nuclear processes, the solar system, stars and galaxies, and earth systems.</w:t>
      </w:r>
    </w:p>
    <w:p w14:paraId="03877BEC" w14:textId="77777777" w:rsidR="00EE1456" w:rsidRPr="00EE1456" w:rsidRDefault="00EE1456" w:rsidP="00EE1456">
      <w:pPr>
        <w:shd w:val="clear" w:color="auto" w:fill="FFFFFF"/>
        <w:spacing w:after="0" w:line="240" w:lineRule="auto"/>
        <w:rPr>
          <w:rFonts w:asciiTheme="minorHAnsi" w:eastAsia="Times New Roman" w:hAnsiTheme="minorHAnsi" w:cstheme="minorHAnsi"/>
          <w:color w:val="222222"/>
          <w:sz w:val="20"/>
          <w:szCs w:val="20"/>
        </w:rPr>
      </w:pPr>
      <w:r w:rsidRPr="00EE1456">
        <w:rPr>
          <w:rFonts w:asciiTheme="minorHAnsi" w:eastAsia="Times New Roman" w:hAnsiTheme="minorHAnsi" w:cstheme="minorHAnsi"/>
          <w:b/>
          <w:bCs/>
          <w:color w:val="222222"/>
          <w:sz w:val="20"/>
          <w:szCs w:val="20"/>
        </w:rPr>
        <w:t>PHY101 Rio Salado College: 4 credits</w:t>
      </w:r>
    </w:p>
    <w:p w14:paraId="7FA9D09E" w14:textId="77777777" w:rsidR="00EE1456" w:rsidRPr="00EE1456" w:rsidRDefault="00EE1456" w:rsidP="00EE1456">
      <w:pPr>
        <w:shd w:val="clear" w:color="auto" w:fill="FFFFFF"/>
        <w:spacing w:after="0" w:line="240" w:lineRule="auto"/>
        <w:rPr>
          <w:rFonts w:asciiTheme="minorHAnsi" w:eastAsia="Times New Roman" w:hAnsiTheme="minorHAnsi" w:cstheme="minorHAnsi"/>
          <w:color w:val="222222"/>
          <w:sz w:val="20"/>
          <w:szCs w:val="20"/>
        </w:rPr>
      </w:pPr>
      <w:r w:rsidRPr="00EE1456">
        <w:rPr>
          <w:rFonts w:asciiTheme="minorHAnsi" w:eastAsia="Times New Roman" w:hAnsiTheme="minorHAnsi" w:cstheme="minorHAnsi"/>
          <w:b/>
          <w:bCs/>
          <w:color w:val="222222"/>
          <w:sz w:val="20"/>
          <w:szCs w:val="20"/>
        </w:rPr>
        <w:t>Prerequisite: QRAS Score 70 or better</w:t>
      </w:r>
    </w:p>
    <w:p w14:paraId="30B52CF8" w14:textId="77777777" w:rsidR="00EE1456" w:rsidRPr="00EE1456" w:rsidRDefault="00EE1456" w:rsidP="00EE1456">
      <w:pPr>
        <w:shd w:val="clear" w:color="auto" w:fill="FFFFFF"/>
        <w:spacing w:after="0" w:line="240" w:lineRule="auto"/>
        <w:rPr>
          <w:rFonts w:asciiTheme="minorHAnsi" w:eastAsia="Times New Roman" w:hAnsiTheme="minorHAnsi" w:cstheme="minorHAnsi"/>
          <w:color w:val="222222"/>
          <w:sz w:val="20"/>
          <w:szCs w:val="20"/>
        </w:rPr>
      </w:pPr>
      <w:r w:rsidRPr="00EE1456">
        <w:rPr>
          <w:rFonts w:asciiTheme="minorHAnsi" w:eastAsia="Times New Roman" w:hAnsiTheme="minorHAnsi" w:cstheme="minorHAnsi"/>
          <w:b/>
          <w:bCs/>
          <w:color w:val="222222"/>
          <w:sz w:val="20"/>
          <w:szCs w:val="20"/>
        </w:rPr>
        <w:t>Recommended for freshmen (9th grade)</w:t>
      </w:r>
    </w:p>
    <w:p w14:paraId="77271F86" w14:textId="77777777" w:rsidR="00E32623" w:rsidRPr="00E32623" w:rsidRDefault="00E32623" w:rsidP="00A440E5">
      <w:pPr>
        <w:spacing w:after="0"/>
        <w:rPr>
          <w:rFonts w:ascii="Calibri" w:hAnsi="Calibri" w:cs="Calibri"/>
          <w:color w:val="222222"/>
          <w:sz w:val="20"/>
          <w:szCs w:val="20"/>
          <w:shd w:val="clear" w:color="auto" w:fill="FFFFFF"/>
        </w:rPr>
      </w:pPr>
    </w:p>
    <w:p w14:paraId="1F5434D4" w14:textId="77777777" w:rsidR="00986073" w:rsidRDefault="00986073" w:rsidP="00A440E5">
      <w:pPr>
        <w:spacing w:after="0"/>
        <w:rPr>
          <w:rFonts w:asciiTheme="minorHAnsi" w:eastAsia="Times New Roman" w:hAnsiTheme="minorHAnsi"/>
          <w:b/>
          <w:color w:val="000000"/>
          <w:sz w:val="18"/>
          <w:szCs w:val="18"/>
        </w:rPr>
      </w:pPr>
    </w:p>
    <w:p w14:paraId="421C6736" w14:textId="06794A51" w:rsidR="00BE14FA" w:rsidRPr="00277E97" w:rsidRDefault="00E32623" w:rsidP="00D742B6">
      <w:pPr>
        <w:pStyle w:val="Heading3"/>
        <w:tabs>
          <w:tab w:val="left" w:pos="720"/>
        </w:tabs>
        <w:spacing w:before="0" w:line="240" w:lineRule="auto"/>
        <w:jc w:val="left"/>
        <w:rPr>
          <w:rFonts w:asciiTheme="minorHAnsi" w:hAnsiTheme="minorHAnsi"/>
          <w:b/>
          <w:sz w:val="18"/>
          <w:szCs w:val="18"/>
        </w:rPr>
      </w:pPr>
      <w:r>
        <w:rPr>
          <w:rFonts w:asciiTheme="minorHAnsi" w:hAnsiTheme="minorHAnsi"/>
          <w:b/>
          <w:sz w:val="20"/>
          <w:szCs w:val="20"/>
        </w:rPr>
        <w:t xml:space="preserve">bio 100 </w:t>
      </w:r>
      <w:r w:rsidR="00A22234">
        <w:rPr>
          <w:rFonts w:asciiTheme="minorHAnsi" w:hAnsiTheme="minorHAnsi"/>
          <w:b/>
          <w:sz w:val="20"/>
          <w:szCs w:val="20"/>
        </w:rPr>
        <w:t>HONORS</w:t>
      </w:r>
      <w:r w:rsidR="00BE14FA">
        <w:rPr>
          <w:rFonts w:asciiTheme="minorHAnsi" w:hAnsiTheme="minorHAnsi"/>
          <w:b/>
          <w:sz w:val="20"/>
          <w:szCs w:val="20"/>
        </w:rPr>
        <w:t xml:space="preserve"> </w:t>
      </w:r>
      <w:r w:rsidR="00443E7E">
        <w:rPr>
          <w:rFonts w:asciiTheme="minorHAnsi" w:hAnsiTheme="minorHAnsi"/>
          <w:b/>
          <w:sz w:val="20"/>
          <w:szCs w:val="20"/>
        </w:rPr>
        <w:t>Biology</w:t>
      </w:r>
      <w:r w:rsidR="00F4267C" w:rsidRPr="00DE0576">
        <w:rPr>
          <w:rFonts w:asciiTheme="minorHAnsi" w:hAnsiTheme="minorHAnsi"/>
          <w:b/>
          <w:sz w:val="20"/>
          <w:szCs w:val="20"/>
        </w:rPr>
        <w:tab/>
        <w:t xml:space="preserve">       </w:t>
      </w:r>
      <w:r w:rsidR="00D173AB">
        <w:rPr>
          <w:rFonts w:asciiTheme="minorHAnsi" w:hAnsiTheme="minorHAnsi"/>
          <w:b/>
          <w:sz w:val="20"/>
          <w:szCs w:val="20"/>
        </w:rPr>
        <w:t xml:space="preserve">         </w:t>
      </w:r>
      <w:r>
        <w:rPr>
          <w:rFonts w:asciiTheme="minorHAnsi" w:hAnsiTheme="minorHAnsi"/>
          <w:b/>
          <w:sz w:val="20"/>
          <w:szCs w:val="20"/>
        </w:rPr>
        <w:t xml:space="preserve"> </w:t>
      </w:r>
      <w:r w:rsidR="00364782" w:rsidRPr="006D472F">
        <w:rPr>
          <w:rFonts w:asciiTheme="minorHAnsi" w:hAnsiTheme="minorHAnsi"/>
          <w:b/>
          <w:sz w:val="18"/>
          <w:szCs w:val="18"/>
        </w:rPr>
        <w:t xml:space="preserve">Y – 1 </w:t>
      </w:r>
      <w:r w:rsidR="006E5E5F">
        <w:rPr>
          <w:rFonts w:asciiTheme="minorHAnsi" w:hAnsiTheme="minorHAnsi"/>
          <w:b/>
          <w:sz w:val="18"/>
          <w:szCs w:val="18"/>
        </w:rPr>
        <w:t xml:space="preserve">CR   </w:t>
      </w:r>
      <w:r w:rsidR="006D472F">
        <w:rPr>
          <w:rFonts w:asciiTheme="minorHAnsi" w:hAnsiTheme="minorHAnsi"/>
          <w:b/>
          <w:sz w:val="20"/>
          <w:szCs w:val="20"/>
        </w:rPr>
        <w:t xml:space="preserve"> </w:t>
      </w:r>
    </w:p>
    <w:p w14:paraId="56B06226" w14:textId="77777777" w:rsidR="00DF5AA9" w:rsidRDefault="00BE14FA" w:rsidP="00D742B6">
      <w:pPr>
        <w:tabs>
          <w:tab w:val="left" w:pos="720"/>
        </w:tabs>
        <w:rPr>
          <w:rFonts w:asciiTheme="minorHAnsi" w:hAnsiTheme="minorHAnsi"/>
          <w:sz w:val="20"/>
          <w:szCs w:val="20"/>
        </w:rPr>
      </w:pPr>
      <w:r>
        <w:rPr>
          <w:rFonts w:asciiTheme="minorHAnsi" w:hAnsiTheme="minorHAnsi"/>
          <w:sz w:val="20"/>
          <w:szCs w:val="20"/>
        </w:rPr>
        <w:t>Introductory course covering basic principles and concepts of biology.  Methods of scientific inquiry and behavior of matter and energy in biological systems are explored.</w:t>
      </w:r>
      <w:r w:rsidR="005F658E">
        <w:rPr>
          <w:rFonts w:asciiTheme="minorHAnsi" w:hAnsiTheme="minorHAnsi"/>
          <w:sz w:val="20"/>
          <w:szCs w:val="20"/>
        </w:rPr>
        <w:tab/>
        <w:t xml:space="preserve">           </w:t>
      </w:r>
    </w:p>
    <w:p w14:paraId="47B23C59" w14:textId="46F44A65" w:rsidR="00DF5AA9" w:rsidRPr="00DF5AA9" w:rsidRDefault="006E5E5F" w:rsidP="00D742B6">
      <w:pPr>
        <w:tabs>
          <w:tab w:val="left" w:pos="720"/>
        </w:tabs>
        <w:spacing w:after="0"/>
        <w:rPr>
          <w:rFonts w:asciiTheme="minorHAnsi" w:hAnsiTheme="minorHAnsi"/>
          <w:b/>
          <w:sz w:val="18"/>
          <w:szCs w:val="18"/>
        </w:rPr>
      </w:pPr>
      <w:r>
        <w:rPr>
          <w:rFonts w:asciiTheme="minorHAnsi" w:hAnsiTheme="minorHAnsi"/>
          <w:b/>
          <w:sz w:val="18"/>
          <w:szCs w:val="18"/>
        </w:rPr>
        <w:t xml:space="preserve">BIO 100 </w:t>
      </w:r>
      <w:r w:rsidR="00DA4F76" w:rsidRPr="00DF5AA9">
        <w:rPr>
          <w:rFonts w:asciiTheme="minorHAnsi" w:hAnsiTheme="minorHAnsi"/>
          <w:b/>
          <w:sz w:val="18"/>
          <w:szCs w:val="18"/>
        </w:rPr>
        <w:t>Rio Sal</w:t>
      </w:r>
      <w:r>
        <w:rPr>
          <w:rFonts w:asciiTheme="minorHAnsi" w:hAnsiTheme="minorHAnsi"/>
          <w:b/>
          <w:sz w:val="18"/>
          <w:szCs w:val="18"/>
        </w:rPr>
        <w:t xml:space="preserve">ado College: 4 </w:t>
      </w:r>
      <w:r w:rsidR="00CB3084">
        <w:rPr>
          <w:rFonts w:asciiTheme="minorHAnsi" w:hAnsiTheme="minorHAnsi"/>
          <w:b/>
          <w:sz w:val="18"/>
          <w:szCs w:val="18"/>
        </w:rPr>
        <w:t>credits</w:t>
      </w:r>
      <w:r>
        <w:rPr>
          <w:rFonts w:asciiTheme="minorHAnsi" w:hAnsiTheme="minorHAnsi"/>
          <w:b/>
          <w:sz w:val="18"/>
          <w:szCs w:val="18"/>
        </w:rPr>
        <w:t xml:space="preserve"> </w:t>
      </w:r>
    </w:p>
    <w:p w14:paraId="1BC1F56E" w14:textId="77777777" w:rsidR="00BE14FA" w:rsidRPr="00DF5AA9" w:rsidRDefault="00DF5AA9" w:rsidP="00D742B6">
      <w:pPr>
        <w:tabs>
          <w:tab w:val="left" w:pos="720"/>
        </w:tabs>
        <w:spacing w:after="0"/>
        <w:rPr>
          <w:rFonts w:asciiTheme="minorHAnsi" w:hAnsiTheme="minorHAnsi"/>
          <w:b/>
          <w:sz w:val="18"/>
          <w:szCs w:val="18"/>
        </w:rPr>
      </w:pPr>
      <w:r>
        <w:rPr>
          <w:rFonts w:asciiTheme="minorHAnsi" w:hAnsiTheme="minorHAnsi"/>
          <w:b/>
          <w:sz w:val="18"/>
          <w:szCs w:val="18"/>
        </w:rPr>
        <w:t>Prerequisite: N</w:t>
      </w:r>
      <w:r w:rsidR="00F4267C" w:rsidRPr="00DF5AA9">
        <w:rPr>
          <w:rFonts w:asciiTheme="minorHAnsi" w:hAnsiTheme="minorHAnsi"/>
          <w:b/>
          <w:sz w:val="18"/>
          <w:szCs w:val="18"/>
        </w:rPr>
        <w:t>one</w:t>
      </w:r>
    </w:p>
    <w:p w14:paraId="7AF1414B" w14:textId="77777777" w:rsidR="00277E97" w:rsidRDefault="00277E97" w:rsidP="00DA4F76">
      <w:pPr>
        <w:tabs>
          <w:tab w:val="left" w:pos="720"/>
        </w:tabs>
        <w:spacing w:line="240" w:lineRule="auto"/>
        <w:contextualSpacing/>
        <w:rPr>
          <w:rFonts w:asciiTheme="minorHAnsi" w:hAnsiTheme="minorHAnsi"/>
          <w:b/>
          <w:sz w:val="18"/>
          <w:szCs w:val="18"/>
        </w:rPr>
      </w:pPr>
    </w:p>
    <w:p w14:paraId="1462CD44" w14:textId="7EA44B0D" w:rsidR="00F4267C" w:rsidRPr="00DE0576" w:rsidRDefault="00AB181F" w:rsidP="00DF5AA9">
      <w:pPr>
        <w:pStyle w:val="Heading3"/>
        <w:pBdr>
          <w:top w:val="dotted" w:sz="4" w:space="3" w:color="0F243E" w:themeColor="accent2" w:themeShade="7F"/>
        </w:pBdr>
        <w:tabs>
          <w:tab w:val="left" w:pos="720"/>
        </w:tabs>
        <w:spacing w:before="0"/>
        <w:jc w:val="left"/>
        <w:rPr>
          <w:rFonts w:asciiTheme="minorHAnsi" w:hAnsiTheme="minorHAnsi"/>
          <w:b/>
          <w:sz w:val="20"/>
          <w:szCs w:val="20"/>
        </w:rPr>
      </w:pPr>
      <w:r>
        <w:rPr>
          <w:rFonts w:asciiTheme="minorHAnsi" w:hAnsiTheme="minorHAnsi"/>
          <w:b/>
          <w:sz w:val="20"/>
          <w:szCs w:val="20"/>
        </w:rPr>
        <w:br w:type="column"/>
      </w:r>
      <w:r w:rsidR="00311735">
        <w:rPr>
          <w:rFonts w:asciiTheme="minorHAnsi" w:hAnsiTheme="minorHAnsi"/>
          <w:b/>
          <w:sz w:val="20"/>
          <w:szCs w:val="20"/>
        </w:rPr>
        <w:t>CHM130 Honors Fundamental Chemistry</w:t>
      </w:r>
      <w:r w:rsidR="00F4267C" w:rsidRPr="00DE0576">
        <w:rPr>
          <w:rFonts w:asciiTheme="minorHAnsi" w:hAnsiTheme="minorHAnsi"/>
          <w:b/>
          <w:sz w:val="20"/>
          <w:szCs w:val="20"/>
        </w:rPr>
        <w:tab/>
      </w:r>
      <w:r w:rsidR="004C085D">
        <w:rPr>
          <w:rFonts w:asciiTheme="minorHAnsi" w:hAnsiTheme="minorHAnsi"/>
          <w:b/>
          <w:sz w:val="20"/>
          <w:szCs w:val="20"/>
        </w:rPr>
        <w:t xml:space="preserve">                       </w:t>
      </w:r>
      <w:r w:rsidR="006D472F">
        <w:rPr>
          <w:rFonts w:asciiTheme="minorHAnsi" w:hAnsiTheme="minorHAnsi"/>
          <w:b/>
          <w:sz w:val="20"/>
          <w:szCs w:val="20"/>
        </w:rPr>
        <w:t xml:space="preserve">                           </w:t>
      </w:r>
      <w:r w:rsidR="004C085D" w:rsidRPr="006D472F">
        <w:rPr>
          <w:rFonts w:asciiTheme="minorHAnsi" w:hAnsiTheme="minorHAnsi"/>
          <w:b/>
          <w:sz w:val="18"/>
          <w:szCs w:val="18"/>
        </w:rPr>
        <w:t>Y – 1 cr</w:t>
      </w:r>
      <w:r w:rsidR="006D472F">
        <w:rPr>
          <w:rFonts w:asciiTheme="minorHAnsi" w:hAnsiTheme="minorHAnsi"/>
          <w:b/>
          <w:sz w:val="20"/>
          <w:szCs w:val="20"/>
        </w:rPr>
        <w:t xml:space="preserve"> </w:t>
      </w:r>
    </w:p>
    <w:p w14:paraId="2D695649" w14:textId="7FE03631" w:rsidR="007171CC" w:rsidRDefault="00F4267C" w:rsidP="00A440E5">
      <w:pPr>
        <w:tabs>
          <w:tab w:val="left" w:pos="720"/>
        </w:tabs>
        <w:spacing w:after="0"/>
        <w:rPr>
          <w:rFonts w:asciiTheme="minorHAnsi" w:hAnsiTheme="minorHAnsi"/>
          <w:sz w:val="20"/>
          <w:szCs w:val="20"/>
        </w:rPr>
      </w:pPr>
      <w:r w:rsidRPr="00DE0576">
        <w:rPr>
          <w:rFonts w:asciiTheme="minorHAnsi" w:hAnsiTheme="minorHAnsi"/>
          <w:sz w:val="20"/>
          <w:szCs w:val="20"/>
        </w:rPr>
        <w:t xml:space="preserve">Energy changes affect matter through both physical (thermal and interaction energies) and chemical (breaking and reforming bonds).  </w:t>
      </w:r>
      <w:r w:rsidR="00E43FC1">
        <w:rPr>
          <w:rFonts w:asciiTheme="minorHAnsi" w:hAnsiTheme="minorHAnsi"/>
          <w:sz w:val="20"/>
          <w:szCs w:val="20"/>
        </w:rPr>
        <w:t>Scholars</w:t>
      </w:r>
      <w:r w:rsidRPr="00DE0576">
        <w:rPr>
          <w:rFonts w:asciiTheme="minorHAnsi" w:hAnsiTheme="minorHAnsi"/>
          <w:sz w:val="20"/>
          <w:szCs w:val="20"/>
        </w:rPr>
        <w:t xml:space="preserve"> learn nomenclature, balancing chemical equations, mathematical processes including conversions, density, heat capacity, mole equations, stoichiometry, and gas equations. The process of scientific discovery is explored through the history of the atomic theory development and the men and women important to this process.   Topics in acids, bases, reaction rates, nuclear chemistry, and basic organic chemistry are explored.  Daily activities, labs and lab reports, as well as modeling techniques of drawing what the particles and energy are doing are used to obtain not only hands-on but minds-on understanding.  </w:t>
      </w:r>
    </w:p>
    <w:p w14:paraId="578BFB66" w14:textId="2FCDCFC2" w:rsidR="00311735" w:rsidRPr="00311735" w:rsidRDefault="00311735" w:rsidP="00A440E5">
      <w:pPr>
        <w:tabs>
          <w:tab w:val="left" w:pos="720"/>
        </w:tabs>
        <w:spacing w:after="0"/>
        <w:rPr>
          <w:rFonts w:asciiTheme="minorHAnsi" w:hAnsiTheme="minorHAnsi"/>
          <w:b/>
          <w:bCs/>
          <w:sz w:val="20"/>
          <w:szCs w:val="20"/>
        </w:rPr>
      </w:pPr>
      <w:r w:rsidRPr="00311735">
        <w:rPr>
          <w:rFonts w:asciiTheme="minorHAnsi" w:hAnsiTheme="minorHAnsi"/>
          <w:b/>
          <w:bCs/>
          <w:sz w:val="20"/>
          <w:szCs w:val="20"/>
        </w:rPr>
        <w:t>CHM 130 Rio Salado College: 4 Credits</w:t>
      </w:r>
    </w:p>
    <w:p w14:paraId="3D200B48" w14:textId="77777777" w:rsidR="00F4267C" w:rsidRDefault="00F4267C" w:rsidP="00A440E5">
      <w:pPr>
        <w:tabs>
          <w:tab w:val="left" w:pos="720"/>
        </w:tabs>
        <w:spacing w:after="0"/>
        <w:rPr>
          <w:rFonts w:asciiTheme="minorHAnsi" w:hAnsiTheme="minorHAnsi"/>
          <w:b/>
          <w:sz w:val="18"/>
          <w:szCs w:val="18"/>
        </w:rPr>
      </w:pPr>
      <w:r w:rsidRPr="007171CC">
        <w:rPr>
          <w:rFonts w:asciiTheme="minorHAnsi" w:hAnsiTheme="minorHAnsi"/>
          <w:b/>
          <w:sz w:val="18"/>
          <w:szCs w:val="18"/>
        </w:rPr>
        <w:t>Prerequisite: Biology, Algebra 1</w:t>
      </w:r>
    </w:p>
    <w:p w14:paraId="115D9E0E" w14:textId="7DCBF889" w:rsidR="00E83E4C" w:rsidRPr="00DE0576" w:rsidRDefault="00E32623" w:rsidP="00364782">
      <w:pPr>
        <w:pStyle w:val="Heading3"/>
        <w:tabs>
          <w:tab w:val="left" w:pos="720"/>
        </w:tabs>
        <w:jc w:val="left"/>
        <w:rPr>
          <w:rFonts w:asciiTheme="minorHAnsi" w:hAnsiTheme="minorHAnsi"/>
          <w:b/>
          <w:sz w:val="20"/>
          <w:szCs w:val="20"/>
        </w:rPr>
      </w:pPr>
      <w:r>
        <w:rPr>
          <w:rFonts w:asciiTheme="minorHAnsi" w:hAnsiTheme="minorHAnsi"/>
          <w:b/>
          <w:sz w:val="20"/>
          <w:szCs w:val="20"/>
        </w:rPr>
        <w:t xml:space="preserve">bio 160 </w:t>
      </w:r>
      <w:r w:rsidR="00DA4F76">
        <w:rPr>
          <w:rFonts w:asciiTheme="minorHAnsi" w:hAnsiTheme="minorHAnsi"/>
          <w:b/>
          <w:sz w:val="20"/>
          <w:szCs w:val="20"/>
        </w:rPr>
        <w:t xml:space="preserve">Honors </w:t>
      </w:r>
      <w:r w:rsidR="00E83E4C" w:rsidRPr="00DE0576">
        <w:rPr>
          <w:rFonts w:asciiTheme="minorHAnsi" w:hAnsiTheme="minorHAnsi"/>
          <w:b/>
          <w:sz w:val="20"/>
          <w:szCs w:val="20"/>
        </w:rPr>
        <w:t xml:space="preserve">Anatomy </w:t>
      </w:r>
      <w:r w:rsidR="00E83E4C">
        <w:rPr>
          <w:rFonts w:asciiTheme="minorHAnsi" w:hAnsiTheme="minorHAnsi"/>
          <w:b/>
          <w:sz w:val="20"/>
          <w:szCs w:val="20"/>
        </w:rPr>
        <w:t xml:space="preserve">&amp; </w:t>
      </w:r>
      <w:r w:rsidR="00E83E4C" w:rsidRPr="00DE0576">
        <w:rPr>
          <w:rFonts w:asciiTheme="minorHAnsi" w:hAnsiTheme="minorHAnsi"/>
          <w:b/>
          <w:sz w:val="20"/>
          <w:szCs w:val="20"/>
        </w:rPr>
        <w:t xml:space="preserve">Physiology </w:t>
      </w:r>
      <w:r>
        <w:rPr>
          <w:rFonts w:asciiTheme="minorHAnsi" w:hAnsiTheme="minorHAnsi"/>
          <w:b/>
          <w:sz w:val="20"/>
          <w:szCs w:val="20"/>
        </w:rPr>
        <w:t xml:space="preserve">            </w:t>
      </w:r>
      <w:r w:rsidR="00364782" w:rsidRPr="006D472F">
        <w:rPr>
          <w:rFonts w:asciiTheme="minorHAnsi" w:hAnsiTheme="minorHAnsi"/>
          <w:b/>
          <w:sz w:val="18"/>
          <w:szCs w:val="18"/>
        </w:rPr>
        <w:t>Y – 1 cr</w:t>
      </w:r>
      <w:r w:rsidR="006E5E5F">
        <w:rPr>
          <w:rFonts w:asciiTheme="minorHAnsi" w:hAnsiTheme="minorHAnsi"/>
          <w:b/>
          <w:sz w:val="18"/>
          <w:szCs w:val="18"/>
        </w:rPr>
        <w:t xml:space="preserve"> </w:t>
      </w:r>
      <w:r w:rsidR="00364782">
        <w:rPr>
          <w:rFonts w:asciiTheme="minorHAnsi" w:hAnsiTheme="minorHAnsi"/>
          <w:b/>
          <w:sz w:val="20"/>
          <w:szCs w:val="20"/>
        </w:rPr>
        <w:t xml:space="preserve">     </w:t>
      </w:r>
    </w:p>
    <w:p w14:paraId="4F852AD8" w14:textId="75D9BB37" w:rsidR="00DA4F76" w:rsidRDefault="00DA4F76" w:rsidP="00DA4F76">
      <w:pPr>
        <w:tabs>
          <w:tab w:val="left" w:pos="720"/>
        </w:tabs>
        <w:spacing w:line="240" w:lineRule="auto"/>
        <w:contextualSpacing/>
        <w:rPr>
          <w:rFonts w:asciiTheme="minorHAnsi" w:hAnsiTheme="minorHAnsi"/>
          <w:sz w:val="20"/>
          <w:szCs w:val="20"/>
        </w:rPr>
      </w:pPr>
      <w:r>
        <w:rPr>
          <w:rFonts w:asciiTheme="minorHAnsi" w:hAnsiTheme="minorHAnsi"/>
          <w:sz w:val="20"/>
          <w:szCs w:val="20"/>
        </w:rPr>
        <w:t xml:space="preserve">Principles of scientific method.  Structural organization, </w:t>
      </w:r>
      <w:r w:rsidR="00F74C5F">
        <w:rPr>
          <w:rFonts w:asciiTheme="minorHAnsi" w:hAnsiTheme="minorHAnsi"/>
          <w:sz w:val="20"/>
          <w:szCs w:val="20"/>
        </w:rPr>
        <w:t>homeostasis,</w:t>
      </w:r>
      <w:r>
        <w:rPr>
          <w:rFonts w:asciiTheme="minorHAnsi" w:hAnsiTheme="minorHAnsi"/>
          <w:sz w:val="20"/>
          <w:szCs w:val="20"/>
        </w:rPr>
        <w:t xml:space="preserve"> and control mechanisms of the body.  Specific chemistry concepts.  Structure and function of the major systems of the body.</w:t>
      </w:r>
      <w:r w:rsidR="00E83E4C" w:rsidRPr="00DE0576">
        <w:rPr>
          <w:rFonts w:asciiTheme="minorHAnsi" w:hAnsiTheme="minorHAnsi"/>
          <w:sz w:val="20"/>
          <w:szCs w:val="20"/>
        </w:rPr>
        <w:t xml:space="preserve"> </w:t>
      </w:r>
    </w:p>
    <w:p w14:paraId="42C97D4E" w14:textId="2FDF1933" w:rsidR="00DA4F76" w:rsidRDefault="006E5E5F" w:rsidP="00DA4F76">
      <w:pPr>
        <w:tabs>
          <w:tab w:val="left" w:pos="720"/>
        </w:tabs>
        <w:spacing w:line="240" w:lineRule="auto"/>
        <w:contextualSpacing/>
        <w:rPr>
          <w:rFonts w:asciiTheme="minorHAnsi" w:hAnsiTheme="minorHAnsi"/>
          <w:b/>
          <w:sz w:val="20"/>
          <w:szCs w:val="20"/>
        </w:rPr>
      </w:pPr>
      <w:r>
        <w:rPr>
          <w:rFonts w:asciiTheme="minorHAnsi" w:hAnsiTheme="minorHAnsi"/>
          <w:b/>
          <w:sz w:val="20"/>
          <w:szCs w:val="20"/>
        </w:rPr>
        <w:t xml:space="preserve">BIO 160 </w:t>
      </w:r>
      <w:r w:rsidR="00DA4F76">
        <w:rPr>
          <w:rFonts w:asciiTheme="minorHAnsi" w:hAnsiTheme="minorHAnsi"/>
          <w:b/>
          <w:sz w:val="20"/>
          <w:szCs w:val="20"/>
        </w:rPr>
        <w:t>Rio Salado College:  4 Credits</w:t>
      </w:r>
    </w:p>
    <w:p w14:paraId="46D8F533" w14:textId="77777777" w:rsidR="00E83E4C" w:rsidRPr="00A33C03" w:rsidRDefault="00DA4F76" w:rsidP="00DA4F76">
      <w:pPr>
        <w:tabs>
          <w:tab w:val="left" w:pos="720"/>
        </w:tabs>
        <w:spacing w:line="240" w:lineRule="auto"/>
        <w:contextualSpacing/>
        <w:rPr>
          <w:rFonts w:asciiTheme="minorHAnsi" w:hAnsiTheme="minorHAnsi"/>
          <w:b/>
          <w:sz w:val="17"/>
          <w:szCs w:val="17"/>
        </w:rPr>
      </w:pPr>
      <w:r>
        <w:rPr>
          <w:rFonts w:asciiTheme="minorHAnsi" w:hAnsiTheme="minorHAnsi"/>
          <w:b/>
          <w:sz w:val="18"/>
          <w:szCs w:val="18"/>
        </w:rPr>
        <w:t>Perquisite; Biology &amp; Chemistry</w:t>
      </w:r>
    </w:p>
    <w:p w14:paraId="0C437388" w14:textId="087B36A2" w:rsidR="00F4267C" w:rsidRPr="00DE0576" w:rsidRDefault="00E32623" w:rsidP="00A440E5">
      <w:pPr>
        <w:pStyle w:val="Heading3"/>
        <w:tabs>
          <w:tab w:val="left" w:pos="720"/>
        </w:tabs>
        <w:jc w:val="left"/>
        <w:rPr>
          <w:rFonts w:asciiTheme="minorHAnsi" w:hAnsiTheme="minorHAnsi"/>
          <w:b/>
          <w:sz w:val="20"/>
          <w:szCs w:val="20"/>
        </w:rPr>
      </w:pPr>
      <w:r>
        <w:rPr>
          <w:rFonts w:asciiTheme="minorHAnsi" w:hAnsiTheme="minorHAnsi"/>
          <w:b/>
          <w:sz w:val="20"/>
          <w:szCs w:val="20"/>
        </w:rPr>
        <w:t xml:space="preserve">phy 111 </w:t>
      </w:r>
      <w:r w:rsidR="00DA4F76">
        <w:rPr>
          <w:rFonts w:asciiTheme="minorHAnsi" w:hAnsiTheme="minorHAnsi"/>
          <w:b/>
          <w:sz w:val="20"/>
          <w:szCs w:val="20"/>
        </w:rPr>
        <w:t xml:space="preserve">Honors Physics            </w:t>
      </w:r>
      <w:r w:rsidR="00F4267C" w:rsidRPr="00DE0576">
        <w:rPr>
          <w:rFonts w:asciiTheme="minorHAnsi" w:hAnsiTheme="minorHAnsi"/>
          <w:b/>
          <w:sz w:val="20"/>
          <w:szCs w:val="20"/>
        </w:rPr>
        <w:t xml:space="preserve"> </w:t>
      </w:r>
      <w:r w:rsidR="006D472F">
        <w:rPr>
          <w:rFonts w:asciiTheme="minorHAnsi" w:hAnsiTheme="minorHAnsi"/>
          <w:b/>
          <w:sz w:val="20"/>
          <w:szCs w:val="20"/>
        </w:rPr>
        <w:t xml:space="preserve">                   </w:t>
      </w:r>
      <w:r w:rsidR="004C085D" w:rsidRPr="006D472F">
        <w:rPr>
          <w:rFonts w:asciiTheme="minorHAnsi" w:hAnsiTheme="minorHAnsi"/>
          <w:b/>
          <w:sz w:val="18"/>
          <w:szCs w:val="18"/>
        </w:rPr>
        <w:t xml:space="preserve">Y – 1 </w:t>
      </w:r>
      <w:r w:rsidR="00B407E8">
        <w:rPr>
          <w:rFonts w:asciiTheme="minorHAnsi" w:hAnsiTheme="minorHAnsi"/>
          <w:b/>
          <w:sz w:val="18"/>
          <w:szCs w:val="18"/>
        </w:rPr>
        <w:t xml:space="preserve">CR </w:t>
      </w:r>
    </w:p>
    <w:p w14:paraId="12B3DF42" w14:textId="77777777" w:rsidR="00905CB3" w:rsidRDefault="00DA4F76" w:rsidP="00A440E5">
      <w:pPr>
        <w:tabs>
          <w:tab w:val="left" w:pos="720"/>
        </w:tabs>
        <w:spacing w:after="0"/>
        <w:rPr>
          <w:rFonts w:asciiTheme="minorHAnsi" w:hAnsiTheme="minorHAnsi"/>
          <w:sz w:val="20"/>
          <w:szCs w:val="20"/>
        </w:rPr>
      </w:pPr>
      <w:r>
        <w:rPr>
          <w:rFonts w:asciiTheme="minorHAnsi" w:hAnsiTheme="minorHAnsi"/>
          <w:sz w:val="20"/>
          <w:szCs w:val="20"/>
        </w:rPr>
        <w:t>General Physics:  Includes motion, energy, and properties of matter.</w:t>
      </w:r>
    </w:p>
    <w:p w14:paraId="198898F5" w14:textId="77777777" w:rsidR="00DA4F76" w:rsidRPr="00DF5AA9" w:rsidRDefault="00DA4F76" w:rsidP="00A440E5">
      <w:pPr>
        <w:tabs>
          <w:tab w:val="left" w:pos="720"/>
        </w:tabs>
        <w:spacing w:after="0"/>
        <w:rPr>
          <w:rFonts w:asciiTheme="minorHAnsi" w:hAnsiTheme="minorHAnsi"/>
          <w:sz w:val="20"/>
          <w:szCs w:val="20"/>
        </w:rPr>
      </w:pPr>
      <w:r>
        <w:rPr>
          <w:rFonts w:asciiTheme="minorHAnsi" w:hAnsiTheme="minorHAnsi"/>
          <w:sz w:val="20"/>
          <w:szCs w:val="20"/>
        </w:rPr>
        <w:t>General Physics II:  includes electricity, electr</w:t>
      </w:r>
      <w:r w:rsidR="00DF5AA9">
        <w:rPr>
          <w:rFonts w:asciiTheme="minorHAnsi" w:hAnsiTheme="minorHAnsi"/>
          <w:sz w:val="20"/>
          <w:szCs w:val="20"/>
        </w:rPr>
        <w:t>omagnetism, and modern physics.</w:t>
      </w:r>
    </w:p>
    <w:p w14:paraId="2860A867" w14:textId="77777777" w:rsidR="00DA4F76" w:rsidRDefault="00DA4F76" w:rsidP="00A440E5">
      <w:pPr>
        <w:tabs>
          <w:tab w:val="left" w:pos="720"/>
        </w:tabs>
        <w:spacing w:after="0"/>
        <w:rPr>
          <w:rFonts w:asciiTheme="minorHAnsi" w:hAnsiTheme="minorHAnsi"/>
          <w:b/>
          <w:sz w:val="18"/>
          <w:szCs w:val="18"/>
        </w:rPr>
      </w:pPr>
      <w:r>
        <w:rPr>
          <w:rFonts w:asciiTheme="minorHAnsi" w:hAnsiTheme="minorHAnsi"/>
          <w:b/>
          <w:sz w:val="18"/>
          <w:szCs w:val="18"/>
        </w:rPr>
        <w:t>Rio Salado College:  PHY 111 4 credits, PHY 112 4 credits</w:t>
      </w:r>
    </w:p>
    <w:p w14:paraId="1F293024" w14:textId="77777777" w:rsidR="00386752" w:rsidRDefault="00F4267C" w:rsidP="00A440E5">
      <w:pPr>
        <w:tabs>
          <w:tab w:val="left" w:pos="720"/>
        </w:tabs>
        <w:spacing w:after="0"/>
        <w:rPr>
          <w:rFonts w:asciiTheme="minorHAnsi" w:hAnsiTheme="minorHAnsi"/>
          <w:b/>
          <w:sz w:val="20"/>
          <w:szCs w:val="20"/>
        </w:rPr>
      </w:pPr>
      <w:r w:rsidRPr="007171CC">
        <w:rPr>
          <w:rFonts w:asciiTheme="minorHAnsi" w:hAnsiTheme="minorHAnsi"/>
          <w:b/>
          <w:sz w:val="18"/>
          <w:szCs w:val="18"/>
        </w:rPr>
        <w:t>Prerequisite: Biology</w:t>
      </w:r>
      <w:r w:rsidR="00DA4F76">
        <w:rPr>
          <w:rFonts w:asciiTheme="minorHAnsi" w:hAnsiTheme="minorHAnsi"/>
          <w:b/>
          <w:sz w:val="18"/>
          <w:szCs w:val="18"/>
        </w:rPr>
        <w:t>, Chemistry</w:t>
      </w:r>
      <w:r w:rsidRPr="007171CC">
        <w:rPr>
          <w:rFonts w:asciiTheme="minorHAnsi" w:hAnsiTheme="minorHAnsi"/>
          <w:b/>
          <w:sz w:val="18"/>
          <w:szCs w:val="18"/>
        </w:rPr>
        <w:t xml:space="preserve"> &amp; </w:t>
      </w:r>
      <w:r w:rsidR="0033594F">
        <w:rPr>
          <w:rFonts w:asciiTheme="minorHAnsi" w:hAnsiTheme="minorHAnsi"/>
          <w:b/>
          <w:sz w:val="18"/>
          <w:szCs w:val="18"/>
        </w:rPr>
        <w:t>Algebra II</w:t>
      </w:r>
      <w:r w:rsidRPr="00DE0576">
        <w:rPr>
          <w:rFonts w:asciiTheme="minorHAnsi" w:hAnsiTheme="minorHAnsi"/>
          <w:b/>
          <w:sz w:val="20"/>
          <w:szCs w:val="20"/>
        </w:rPr>
        <w:t xml:space="preserve">      </w:t>
      </w:r>
    </w:p>
    <w:p w14:paraId="0A289BD0" w14:textId="77777777" w:rsidR="00F4267C" w:rsidRDefault="00386752" w:rsidP="00A440E5">
      <w:pPr>
        <w:tabs>
          <w:tab w:val="left" w:pos="720"/>
        </w:tabs>
        <w:spacing w:after="0"/>
        <w:rPr>
          <w:rFonts w:asciiTheme="minorHAnsi" w:hAnsiTheme="minorHAnsi"/>
          <w:b/>
          <w:sz w:val="20"/>
          <w:szCs w:val="20"/>
        </w:rPr>
      </w:pPr>
      <w:r>
        <w:rPr>
          <w:rFonts w:asciiTheme="minorHAnsi" w:hAnsiTheme="minorHAnsi"/>
          <w:b/>
          <w:sz w:val="20"/>
          <w:szCs w:val="20"/>
        </w:rPr>
        <w:t xml:space="preserve">Recommended for </w:t>
      </w:r>
      <w:r w:rsidR="00277E97">
        <w:rPr>
          <w:rFonts w:asciiTheme="minorHAnsi" w:hAnsiTheme="minorHAnsi"/>
          <w:b/>
          <w:sz w:val="20"/>
          <w:szCs w:val="20"/>
        </w:rPr>
        <w:t>seniors</w:t>
      </w:r>
      <w:r>
        <w:rPr>
          <w:rFonts w:asciiTheme="minorHAnsi" w:hAnsiTheme="minorHAnsi"/>
          <w:b/>
          <w:sz w:val="20"/>
          <w:szCs w:val="20"/>
        </w:rPr>
        <w:t xml:space="preserve"> (12</w:t>
      </w:r>
      <w:r w:rsidRPr="00386752">
        <w:rPr>
          <w:rFonts w:asciiTheme="minorHAnsi" w:hAnsiTheme="minorHAnsi"/>
          <w:b/>
          <w:sz w:val="20"/>
          <w:szCs w:val="20"/>
          <w:vertAlign w:val="superscript"/>
        </w:rPr>
        <w:t>th</w:t>
      </w:r>
      <w:r>
        <w:rPr>
          <w:rFonts w:asciiTheme="minorHAnsi" w:hAnsiTheme="minorHAnsi"/>
          <w:b/>
          <w:sz w:val="20"/>
          <w:szCs w:val="20"/>
        </w:rPr>
        <w:t xml:space="preserve"> grade)</w:t>
      </w:r>
    </w:p>
    <w:p w14:paraId="048930D6" w14:textId="77777777" w:rsidR="00FD64C5" w:rsidRDefault="00FD64C5" w:rsidP="00FD64C5"/>
    <w:p w14:paraId="0B95CBBA" w14:textId="77777777" w:rsidR="00FD64C5" w:rsidRDefault="00FD64C5" w:rsidP="00FD64C5"/>
    <w:p w14:paraId="1E23294F" w14:textId="77777777" w:rsidR="00FD64C5" w:rsidRPr="00FD64C5" w:rsidRDefault="00FD64C5" w:rsidP="00FD64C5">
      <w:pPr>
        <w:sectPr w:rsidR="00FD64C5" w:rsidRPr="00FD64C5" w:rsidSect="00387031">
          <w:type w:val="continuous"/>
          <w:pgSz w:w="12240" w:h="15840" w:code="1"/>
          <w:pgMar w:top="720" w:right="1440" w:bottom="1080" w:left="1440" w:header="576" w:footer="576" w:gutter="0"/>
          <w:cols w:num="2" w:space="720"/>
          <w:titlePg/>
          <w:docGrid w:linePitch="360"/>
        </w:sectPr>
      </w:pPr>
    </w:p>
    <w:p w14:paraId="3C257869" w14:textId="0F080972" w:rsidR="00FD64C5" w:rsidRPr="00FD64C5" w:rsidRDefault="00A0585A" w:rsidP="00311735">
      <w:pPr>
        <w:pStyle w:val="Heading2"/>
        <w:sectPr w:rsidR="00FD64C5" w:rsidRPr="00FD64C5" w:rsidSect="004C3D4F">
          <w:type w:val="continuous"/>
          <w:pgSz w:w="12240" w:h="15840" w:code="1"/>
          <w:pgMar w:top="720" w:right="1440" w:bottom="1080" w:left="1440" w:header="576" w:footer="576" w:gutter="0"/>
          <w:cols w:space="720"/>
          <w:docGrid w:linePitch="360"/>
        </w:sectPr>
      </w:pPr>
      <w:bookmarkStart w:id="36" w:name="_Toc121924488"/>
      <w:r>
        <w:lastRenderedPageBreak/>
        <w:t>Business/Computers</w:t>
      </w:r>
      <w:bookmarkEnd w:id="36"/>
    </w:p>
    <w:p w14:paraId="384D5A7C" w14:textId="2B44A948" w:rsidR="00F4267C" w:rsidRPr="005B71AD" w:rsidRDefault="00ED7168" w:rsidP="005B71AD">
      <w:pPr>
        <w:pStyle w:val="Heading3"/>
        <w:tabs>
          <w:tab w:val="left" w:pos="720"/>
        </w:tabs>
        <w:jc w:val="left"/>
      </w:pPr>
      <w:r>
        <w:rPr>
          <w:rFonts w:asciiTheme="minorHAnsi" w:hAnsiTheme="minorHAnsi"/>
          <w:b/>
          <w:sz w:val="20"/>
          <w:szCs w:val="20"/>
        </w:rPr>
        <w:t>825 Honors</w:t>
      </w:r>
      <w:r w:rsidR="00F4267C" w:rsidRPr="00DE0576">
        <w:rPr>
          <w:rFonts w:asciiTheme="minorHAnsi" w:hAnsiTheme="minorHAnsi"/>
          <w:b/>
          <w:sz w:val="20"/>
          <w:szCs w:val="20"/>
        </w:rPr>
        <w:t xml:space="preserve"> Computers  </w:t>
      </w:r>
      <w:r w:rsidR="00622B56">
        <w:rPr>
          <w:rFonts w:asciiTheme="minorHAnsi" w:hAnsiTheme="minorHAnsi"/>
          <w:b/>
          <w:sz w:val="20"/>
          <w:szCs w:val="20"/>
        </w:rPr>
        <w:t xml:space="preserve">                        </w:t>
      </w:r>
      <w:r w:rsidR="00B40824">
        <w:rPr>
          <w:rFonts w:asciiTheme="minorHAnsi" w:hAnsiTheme="minorHAnsi"/>
          <w:b/>
          <w:sz w:val="20"/>
          <w:szCs w:val="20"/>
        </w:rPr>
        <w:t xml:space="preserve">  </w:t>
      </w:r>
      <w:r w:rsidR="00622B56" w:rsidRPr="00B40824">
        <w:rPr>
          <w:rFonts w:asciiTheme="minorHAnsi" w:hAnsiTheme="minorHAnsi"/>
          <w:b/>
          <w:sz w:val="18"/>
          <w:szCs w:val="18"/>
        </w:rPr>
        <w:t xml:space="preserve">S – ½ </w:t>
      </w:r>
      <w:r w:rsidR="00DF0362" w:rsidRPr="00B40824">
        <w:rPr>
          <w:rFonts w:asciiTheme="minorHAnsi" w:hAnsiTheme="minorHAnsi"/>
          <w:b/>
          <w:sz w:val="18"/>
          <w:szCs w:val="18"/>
        </w:rPr>
        <w:t>CR (</w:t>
      </w:r>
      <w:r w:rsidR="00AC009B">
        <w:rPr>
          <w:rFonts w:asciiTheme="minorHAnsi" w:hAnsiTheme="minorHAnsi"/>
          <w:b/>
          <w:sz w:val="20"/>
          <w:szCs w:val="20"/>
        </w:rPr>
        <w:t>Rio salado college CI</w:t>
      </w:r>
      <w:r w:rsidR="00DA4F76">
        <w:rPr>
          <w:rFonts w:asciiTheme="minorHAnsi" w:hAnsiTheme="minorHAnsi"/>
          <w:b/>
          <w:sz w:val="20"/>
          <w:szCs w:val="20"/>
        </w:rPr>
        <w:t>S 105)</w:t>
      </w:r>
    </w:p>
    <w:p w14:paraId="0A952277" w14:textId="77777777" w:rsidR="00DA4F76" w:rsidRDefault="00DA4F76" w:rsidP="00DA4F76">
      <w:pPr>
        <w:tabs>
          <w:tab w:val="left" w:pos="720"/>
        </w:tabs>
        <w:autoSpaceDE w:val="0"/>
        <w:autoSpaceDN w:val="0"/>
        <w:adjustRightInd w:val="0"/>
        <w:spacing w:after="0" w:line="240" w:lineRule="auto"/>
        <w:rPr>
          <w:rFonts w:asciiTheme="minorHAnsi" w:hAnsiTheme="minorHAnsi"/>
          <w:b/>
          <w:color w:val="000000"/>
          <w:sz w:val="20"/>
          <w:szCs w:val="20"/>
        </w:rPr>
      </w:pPr>
      <w:r>
        <w:rPr>
          <w:rFonts w:asciiTheme="minorHAnsi" w:hAnsiTheme="minorHAnsi"/>
          <w:color w:val="000000"/>
          <w:sz w:val="20"/>
          <w:szCs w:val="20"/>
        </w:rPr>
        <w:t>This course is an o</w:t>
      </w:r>
      <w:r w:rsidRPr="00DE0576">
        <w:rPr>
          <w:rFonts w:asciiTheme="minorHAnsi" w:hAnsiTheme="minorHAnsi"/>
          <w:color w:val="000000"/>
          <w:sz w:val="20"/>
          <w:szCs w:val="20"/>
        </w:rPr>
        <w:t>verview of computer technology, concepts, terminology, and the role of computers in business and society. Discussion of social and ethical issues related to computers. Use of word processing, spreadsheet, database, and presentation software</w:t>
      </w:r>
      <w:r>
        <w:rPr>
          <w:rFonts w:asciiTheme="minorHAnsi" w:hAnsiTheme="minorHAnsi"/>
          <w:color w:val="000000"/>
          <w:sz w:val="20"/>
          <w:szCs w:val="20"/>
        </w:rPr>
        <w:t>,</w:t>
      </w:r>
      <w:r w:rsidRPr="00DE0576">
        <w:rPr>
          <w:rFonts w:asciiTheme="minorHAnsi" w:hAnsiTheme="minorHAnsi"/>
          <w:color w:val="000000"/>
          <w:sz w:val="20"/>
          <w:szCs w:val="20"/>
        </w:rPr>
        <w:t xml:space="preserve"> uses of application software and the Internet for efficient and effectiv</w:t>
      </w:r>
      <w:r>
        <w:rPr>
          <w:rFonts w:asciiTheme="minorHAnsi" w:hAnsiTheme="minorHAnsi"/>
          <w:color w:val="000000"/>
          <w:sz w:val="20"/>
          <w:szCs w:val="20"/>
        </w:rPr>
        <w:t>e problem solving as well as e</w:t>
      </w:r>
      <w:r w:rsidRPr="00DE0576">
        <w:rPr>
          <w:rFonts w:asciiTheme="minorHAnsi" w:hAnsiTheme="minorHAnsi"/>
          <w:color w:val="000000"/>
          <w:sz w:val="20"/>
          <w:szCs w:val="20"/>
        </w:rPr>
        <w:t>xploration of relevant emerging technologies.</w:t>
      </w:r>
      <w:r w:rsidRPr="00DE0576">
        <w:rPr>
          <w:rFonts w:asciiTheme="minorHAnsi" w:hAnsiTheme="minorHAnsi"/>
          <w:b/>
          <w:color w:val="000000"/>
          <w:sz w:val="20"/>
          <w:szCs w:val="20"/>
        </w:rPr>
        <w:t xml:space="preserve">               </w:t>
      </w:r>
    </w:p>
    <w:p w14:paraId="1657D36C" w14:textId="77777777" w:rsidR="00DA4F76" w:rsidRPr="0028027D" w:rsidRDefault="00DA4F76" w:rsidP="00DA4F76">
      <w:pPr>
        <w:tabs>
          <w:tab w:val="left" w:pos="720"/>
        </w:tabs>
        <w:autoSpaceDE w:val="0"/>
        <w:autoSpaceDN w:val="0"/>
        <w:adjustRightInd w:val="0"/>
        <w:spacing w:after="0" w:line="240" w:lineRule="auto"/>
        <w:rPr>
          <w:rFonts w:asciiTheme="minorHAnsi" w:hAnsiTheme="minorHAnsi" w:cs="MinionPro-Regular"/>
          <w:sz w:val="20"/>
          <w:szCs w:val="20"/>
        </w:rPr>
      </w:pPr>
      <w:r w:rsidRPr="0028027D">
        <w:rPr>
          <w:rFonts w:asciiTheme="minorHAnsi" w:hAnsiTheme="minorHAnsi" w:cs="MinionPro-Regular"/>
          <w:b/>
          <w:sz w:val="18"/>
          <w:szCs w:val="18"/>
        </w:rPr>
        <w:t>Rio Salado College: 3 credits</w:t>
      </w:r>
    </w:p>
    <w:p w14:paraId="369C7D82" w14:textId="2C87C57C" w:rsidR="009B32D5" w:rsidRDefault="00AC009B" w:rsidP="00DA4F76">
      <w:pPr>
        <w:tabs>
          <w:tab w:val="left" w:pos="720"/>
        </w:tabs>
        <w:rPr>
          <w:rFonts w:asciiTheme="minorHAnsi" w:hAnsiTheme="minorHAnsi"/>
          <w:b/>
          <w:color w:val="000000"/>
          <w:sz w:val="18"/>
          <w:szCs w:val="18"/>
        </w:rPr>
      </w:pPr>
      <w:r>
        <w:rPr>
          <w:rFonts w:asciiTheme="minorHAnsi" w:hAnsiTheme="minorHAnsi"/>
          <w:b/>
          <w:color w:val="000000"/>
          <w:sz w:val="18"/>
          <w:szCs w:val="18"/>
        </w:rPr>
        <w:t>Prerequisites: None, but teacher recommendation is preferred for freshman.</w:t>
      </w:r>
    </w:p>
    <w:p w14:paraId="30AD7647" w14:textId="77777777" w:rsidR="00A0585A" w:rsidRDefault="00A0585A" w:rsidP="00A0585A">
      <w:pPr>
        <w:tabs>
          <w:tab w:val="left" w:pos="720"/>
        </w:tabs>
        <w:spacing w:after="0"/>
        <w:rPr>
          <w:rFonts w:asciiTheme="minorHAnsi" w:hAnsiTheme="minorHAnsi"/>
          <w:b/>
          <w:sz w:val="18"/>
          <w:szCs w:val="18"/>
        </w:rPr>
      </w:pPr>
    </w:p>
    <w:p w14:paraId="099F5711" w14:textId="77777777" w:rsidR="00A0585A" w:rsidRPr="00AA0A80" w:rsidRDefault="00A0585A" w:rsidP="00A0585A">
      <w:pPr>
        <w:pBdr>
          <w:top w:val="dotted" w:sz="4" w:space="1" w:color="0F243E" w:themeColor="accent2" w:themeShade="7F"/>
          <w:bottom w:val="dotted" w:sz="4" w:space="1" w:color="0F243E" w:themeColor="accent2" w:themeShade="7F"/>
        </w:pBdr>
        <w:tabs>
          <w:tab w:val="left" w:pos="720"/>
        </w:tabs>
        <w:spacing w:after="0"/>
        <w:outlineLvl w:val="2"/>
        <w:rPr>
          <w:rFonts w:asciiTheme="minorHAnsi" w:hAnsiTheme="minorHAnsi"/>
          <w:b/>
          <w:caps/>
          <w:color w:val="0F243E" w:themeColor="accent2" w:themeShade="7F"/>
          <w:sz w:val="19"/>
          <w:szCs w:val="19"/>
        </w:rPr>
      </w:pPr>
      <w:r>
        <w:rPr>
          <w:rFonts w:asciiTheme="minorHAnsi" w:hAnsiTheme="minorHAnsi"/>
          <w:b/>
          <w:caps/>
          <w:color w:val="0F243E" w:themeColor="accent2" w:themeShade="7F"/>
          <w:sz w:val="20"/>
          <w:szCs w:val="20"/>
        </w:rPr>
        <w:t xml:space="preserve">902 </w:t>
      </w:r>
      <w:r>
        <w:rPr>
          <w:rFonts w:asciiTheme="minorHAnsi" w:hAnsiTheme="minorHAnsi"/>
          <w:b/>
          <w:caps/>
          <w:color w:val="0F243E" w:themeColor="accent2" w:themeShade="7F"/>
          <w:sz w:val="19"/>
          <w:szCs w:val="19"/>
        </w:rPr>
        <w:t xml:space="preserve">Entreprenuership                                      s- ½ CR                                                              </w:t>
      </w:r>
    </w:p>
    <w:p w14:paraId="40DBCF6A" w14:textId="77777777" w:rsidR="00A0585A" w:rsidRDefault="00A0585A" w:rsidP="00A0585A">
      <w:pPr>
        <w:pStyle w:val="NormalWeb"/>
        <w:spacing w:before="240" w:beforeAutospacing="0" w:after="240" w:afterAutospacing="0"/>
        <w:rPr>
          <w:rFonts w:ascii="Calibri" w:hAnsi="Calibri" w:cs="Calibri"/>
          <w:color w:val="000000"/>
          <w:sz w:val="20"/>
          <w:szCs w:val="20"/>
          <w:shd w:val="clear" w:color="auto" w:fill="FFFFFF"/>
        </w:rPr>
      </w:pPr>
      <w:r w:rsidRPr="003C6739">
        <w:rPr>
          <w:rFonts w:ascii="Calibri" w:hAnsi="Calibri" w:cs="Calibri"/>
          <w:color w:val="000000"/>
          <w:sz w:val="20"/>
          <w:szCs w:val="20"/>
          <w:shd w:val="clear" w:color="auto" w:fill="FFFFFF"/>
        </w:rPr>
        <w:t xml:space="preserve">Scholars </w:t>
      </w:r>
      <w:r>
        <w:rPr>
          <w:rFonts w:ascii="Calibri" w:hAnsi="Calibri" w:cs="Calibri"/>
          <w:color w:val="000000"/>
          <w:sz w:val="20"/>
          <w:szCs w:val="20"/>
          <w:shd w:val="clear" w:color="auto" w:fill="FFFFFF"/>
        </w:rPr>
        <w:t xml:space="preserve">in grades 9-12 </w:t>
      </w:r>
      <w:r w:rsidRPr="003C6739">
        <w:rPr>
          <w:rFonts w:ascii="Calibri" w:hAnsi="Calibri" w:cs="Calibri"/>
          <w:color w:val="000000"/>
          <w:sz w:val="20"/>
          <w:szCs w:val="20"/>
          <w:shd w:val="clear" w:color="auto" w:fill="FFFFFF"/>
        </w:rPr>
        <w:t>will learn essential business skills like management, communication, finance, HR, marketing and more. Explore how to become an entrepreneur who leads with character and excels in the work you love. </w:t>
      </w:r>
    </w:p>
    <w:p w14:paraId="4BB0DDBD" w14:textId="77777777" w:rsidR="00A0585A" w:rsidRPr="003C6739" w:rsidRDefault="00A0585A" w:rsidP="00A0585A">
      <w:pPr>
        <w:pStyle w:val="NormalWeb"/>
        <w:spacing w:before="240" w:beforeAutospacing="0" w:after="240" w:afterAutospacing="0"/>
        <w:rPr>
          <w:b/>
          <w:bCs/>
          <w:sz w:val="20"/>
          <w:szCs w:val="20"/>
        </w:rPr>
      </w:pPr>
      <w:r w:rsidRPr="003C6739">
        <w:rPr>
          <w:rFonts w:ascii="Calibri" w:hAnsi="Calibri" w:cs="Calibri"/>
          <w:b/>
          <w:bCs/>
          <w:color w:val="000000"/>
          <w:sz w:val="20"/>
          <w:szCs w:val="20"/>
          <w:shd w:val="clear" w:color="auto" w:fill="FFFFFF"/>
        </w:rPr>
        <w:t>Prerequisites: None</w:t>
      </w:r>
    </w:p>
    <w:p w14:paraId="5B377965" w14:textId="77777777" w:rsidR="00A0585A" w:rsidRDefault="00A0585A" w:rsidP="00A0585A">
      <w:pPr>
        <w:pBdr>
          <w:top w:val="dotted" w:sz="4" w:space="1" w:color="0F243E" w:themeColor="accent2" w:themeShade="7F"/>
          <w:bottom w:val="dotted" w:sz="4" w:space="1" w:color="0F243E" w:themeColor="accent2" w:themeShade="7F"/>
        </w:pBdr>
        <w:tabs>
          <w:tab w:val="left" w:pos="720"/>
        </w:tabs>
        <w:spacing w:after="0"/>
        <w:outlineLvl w:val="2"/>
        <w:rPr>
          <w:rFonts w:asciiTheme="minorHAnsi" w:hAnsiTheme="minorHAnsi"/>
          <w:b/>
          <w:caps/>
          <w:color w:val="0F243E" w:themeColor="accent2" w:themeShade="7F"/>
          <w:sz w:val="19"/>
          <w:szCs w:val="19"/>
        </w:rPr>
      </w:pPr>
      <w:r>
        <w:rPr>
          <w:rFonts w:asciiTheme="minorHAnsi" w:hAnsiTheme="minorHAnsi"/>
          <w:b/>
          <w:caps/>
          <w:color w:val="0F243E" w:themeColor="accent2" w:themeShade="7F"/>
          <w:sz w:val="20"/>
          <w:szCs w:val="20"/>
        </w:rPr>
        <w:t xml:space="preserve">833 </w:t>
      </w:r>
      <w:r>
        <w:rPr>
          <w:rFonts w:asciiTheme="minorHAnsi" w:hAnsiTheme="minorHAnsi"/>
          <w:b/>
          <w:caps/>
          <w:color w:val="0F243E" w:themeColor="accent2" w:themeShade="7F"/>
          <w:sz w:val="19"/>
          <w:szCs w:val="19"/>
        </w:rPr>
        <w:t xml:space="preserve">Computers in Business Operations </w:t>
      </w:r>
    </w:p>
    <w:p w14:paraId="7A38FA72" w14:textId="77777777" w:rsidR="00A0585A" w:rsidRPr="00AA0A80" w:rsidRDefault="00A0585A" w:rsidP="00A0585A">
      <w:pPr>
        <w:pBdr>
          <w:top w:val="dotted" w:sz="4" w:space="1" w:color="0F243E" w:themeColor="accent2" w:themeShade="7F"/>
          <w:bottom w:val="dotted" w:sz="4" w:space="1" w:color="0F243E" w:themeColor="accent2" w:themeShade="7F"/>
        </w:pBdr>
        <w:tabs>
          <w:tab w:val="left" w:pos="720"/>
        </w:tabs>
        <w:spacing w:after="0"/>
        <w:outlineLvl w:val="2"/>
        <w:rPr>
          <w:rFonts w:asciiTheme="minorHAnsi" w:hAnsiTheme="minorHAnsi"/>
          <w:b/>
          <w:caps/>
          <w:color w:val="0F243E" w:themeColor="accent2" w:themeShade="7F"/>
          <w:sz w:val="19"/>
          <w:szCs w:val="19"/>
        </w:rPr>
      </w:pPr>
      <w:r>
        <w:rPr>
          <w:rFonts w:asciiTheme="minorHAnsi" w:hAnsiTheme="minorHAnsi"/>
          <w:b/>
          <w:caps/>
          <w:color w:val="0F243E" w:themeColor="accent2" w:themeShade="7F"/>
          <w:sz w:val="19"/>
          <w:szCs w:val="19"/>
        </w:rPr>
        <w:t xml:space="preserve">Y-1CR                                                              </w:t>
      </w:r>
    </w:p>
    <w:p w14:paraId="76ECD0AF" w14:textId="77777777" w:rsidR="00A0585A" w:rsidRDefault="00A0585A" w:rsidP="00A0585A">
      <w:pPr>
        <w:pStyle w:val="NormalWeb"/>
        <w:spacing w:before="240" w:beforeAutospacing="0" w:after="240" w:afterAutospacing="0"/>
        <w:rPr>
          <w:rFonts w:asciiTheme="minorHAnsi" w:hAnsiTheme="minorHAnsi" w:cstheme="minorHAnsi"/>
          <w:sz w:val="20"/>
          <w:szCs w:val="20"/>
        </w:rPr>
      </w:pPr>
      <w:r w:rsidRPr="00682DF7">
        <w:rPr>
          <w:rFonts w:asciiTheme="minorHAnsi" w:hAnsiTheme="minorHAnsi" w:cstheme="minorHAnsi"/>
          <w:sz w:val="20"/>
          <w:szCs w:val="20"/>
        </w:rPr>
        <w:t>No matter which career path you pursue, proficiency in Microsoft Office is a valuable skill. MOS certification makes your resume stand out, demonstrates your knowledge and capability with the world’s leading business software, and provides definite proof you meet key qualifications for a wide range of high-paying jobs. This course will prepare you to take the Microsoft Office Specialist Exam and gives you added power to chart your own course, fulfill your ambition, and realize your potential.</w:t>
      </w:r>
    </w:p>
    <w:p w14:paraId="760ED1B7" w14:textId="77777777" w:rsidR="00A0585A" w:rsidRPr="00682DF7" w:rsidRDefault="00A0585A" w:rsidP="00A0585A">
      <w:pPr>
        <w:pStyle w:val="NormalWeb"/>
        <w:spacing w:before="240" w:beforeAutospacing="0" w:after="240" w:afterAutospacing="0"/>
        <w:rPr>
          <w:rFonts w:asciiTheme="minorHAnsi" w:hAnsiTheme="minorHAnsi" w:cstheme="minorHAnsi"/>
          <w:sz w:val="20"/>
          <w:szCs w:val="20"/>
        </w:rPr>
      </w:pPr>
      <w:r w:rsidRPr="003C6739">
        <w:rPr>
          <w:rFonts w:ascii="Calibri" w:hAnsi="Calibri" w:cs="Calibri"/>
          <w:b/>
          <w:bCs/>
          <w:color w:val="000000"/>
          <w:sz w:val="20"/>
          <w:szCs w:val="20"/>
          <w:shd w:val="clear" w:color="auto" w:fill="FFFFFF"/>
        </w:rPr>
        <w:t xml:space="preserve">Prerequisites: </w:t>
      </w:r>
      <w:r>
        <w:rPr>
          <w:rFonts w:ascii="Calibri" w:hAnsi="Calibri" w:cs="Calibri"/>
          <w:b/>
          <w:bCs/>
          <w:color w:val="000000"/>
          <w:sz w:val="20"/>
          <w:szCs w:val="20"/>
          <w:shd w:val="clear" w:color="auto" w:fill="FFFFFF"/>
        </w:rPr>
        <w:t>CIS 105 (Honors Computers)</w:t>
      </w:r>
    </w:p>
    <w:p w14:paraId="31905B55" w14:textId="175899D9" w:rsidR="00A0585A" w:rsidRPr="00682DF7" w:rsidRDefault="00A0585A" w:rsidP="00A0585A">
      <w:pPr>
        <w:pStyle w:val="NormalWeb"/>
        <w:spacing w:before="240" w:beforeAutospacing="0" w:after="240" w:afterAutospacing="0"/>
        <w:rPr>
          <w:rFonts w:ascii="Calibri" w:hAnsi="Calibri" w:cs="Calibri"/>
          <w:b/>
          <w:bCs/>
          <w:color w:val="000000"/>
          <w:sz w:val="20"/>
          <w:szCs w:val="20"/>
          <w:shd w:val="clear" w:color="auto" w:fill="FFFFFF"/>
        </w:rPr>
      </w:pPr>
      <w:r>
        <w:rPr>
          <w:rFonts w:ascii="Calibri" w:hAnsi="Calibri" w:cs="Calibri"/>
          <w:b/>
          <w:bCs/>
          <w:color w:val="000000"/>
          <w:sz w:val="20"/>
          <w:szCs w:val="20"/>
          <w:shd w:val="clear" w:color="auto" w:fill="FFFFFF"/>
        </w:rPr>
        <w:t xml:space="preserve">DE Credit Option- </w:t>
      </w:r>
      <w:r w:rsidR="00520E22">
        <w:rPr>
          <w:rFonts w:ascii="Calibri" w:hAnsi="Calibri" w:cs="Calibri"/>
          <w:b/>
          <w:bCs/>
          <w:color w:val="000000"/>
          <w:sz w:val="20"/>
          <w:szCs w:val="20"/>
          <w:shd w:val="clear" w:color="auto" w:fill="FFFFFF"/>
        </w:rPr>
        <w:t>6</w:t>
      </w:r>
      <w:r>
        <w:rPr>
          <w:rFonts w:ascii="Calibri" w:hAnsi="Calibri" w:cs="Calibri"/>
          <w:b/>
          <w:bCs/>
          <w:color w:val="000000"/>
          <w:sz w:val="20"/>
          <w:szCs w:val="20"/>
          <w:shd w:val="clear" w:color="auto" w:fill="FFFFFF"/>
        </w:rPr>
        <w:t xml:space="preserve"> DE credits (CIS 113 DE Microsoft Word</w:t>
      </w:r>
      <w:r w:rsidR="00520E22">
        <w:rPr>
          <w:rFonts w:ascii="Calibri" w:hAnsi="Calibri" w:cs="Calibri"/>
          <w:b/>
          <w:bCs/>
          <w:color w:val="000000"/>
          <w:sz w:val="20"/>
          <w:szCs w:val="20"/>
          <w:shd w:val="clear" w:color="auto" w:fill="FFFFFF"/>
        </w:rPr>
        <w:t xml:space="preserve"> and</w:t>
      </w:r>
      <w:r>
        <w:rPr>
          <w:rFonts w:ascii="Calibri" w:hAnsi="Calibri" w:cs="Calibri"/>
          <w:b/>
          <w:bCs/>
          <w:color w:val="000000"/>
          <w:sz w:val="20"/>
          <w:szCs w:val="20"/>
          <w:shd w:val="clear" w:color="auto" w:fill="FFFFFF"/>
        </w:rPr>
        <w:t xml:space="preserve"> CIS 114 Excel Spreadsheet</w:t>
      </w:r>
      <w:r w:rsidR="00520E22">
        <w:rPr>
          <w:rFonts w:ascii="Calibri" w:hAnsi="Calibri" w:cs="Calibri"/>
          <w:b/>
          <w:bCs/>
          <w:color w:val="000000"/>
          <w:sz w:val="20"/>
          <w:szCs w:val="20"/>
          <w:shd w:val="clear" w:color="auto" w:fill="FFFFFF"/>
        </w:rPr>
        <w:t>.</w:t>
      </w:r>
    </w:p>
    <w:p w14:paraId="6CBB506B" w14:textId="690918C6" w:rsidR="009B32D5" w:rsidRDefault="009B32D5" w:rsidP="009B32D5">
      <w:pPr>
        <w:tabs>
          <w:tab w:val="left" w:pos="720"/>
        </w:tabs>
        <w:rPr>
          <w:rFonts w:asciiTheme="minorHAnsi" w:hAnsiTheme="minorHAnsi"/>
          <w:b/>
          <w:color w:val="000000"/>
          <w:sz w:val="18"/>
          <w:szCs w:val="18"/>
        </w:rPr>
      </w:pPr>
    </w:p>
    <w:p w14:paraId="6EAFBA0C" w14:textId="0881E8F5" w:rsidR="009B32D5" w:rsidRPr="009B32D5" w:rsidRDefault="009B32D5" w:rsidP="009B32D5">
      <w:pPr>
        <w:pStyle w:val="Heading3"/>
        <w:tabs>
          <w:tab w:val="left" w:pos="720"/>
        </w:tabs>
        <w:jc w:val="left"/>
      </w:pPr>
      <w:r>
        <w:rPr>
          <w:rFonts w:asciiTheme="minorHAnsi" w:hAnsiTheme="minorHAnsi"/>
          <w:b/>
          <w:sz w:val="20"/>
          <w:szCs w:val="20"/>
        </w:rPr>
        <w:br w:type="column"/>
      </w:r>
      <w:r>
        <w:rPr>
          <w:rFonts w:asciiTheme="minorHAnsi" w:hAnsiTheme="minorHAnsi"/>
          <w:b/>
          <w:sz w:val="20"/>
          <w:szCs w:val="20"/>
        </w:rPr>
        <w:t>778 digital imaging</w:t>
      </w:r>
      <w:r w:rsidRPr="00DE0576">
        <w:rPr>
          <w:rFonts w:asciiTheme="minorHAnsi" w:hAnsiTheme="minorHAnsi"/>
          <w:b/>
          <w:sz w:val="20"/>
          <w:szCs w:val="20"/>
        </w:rPr>
        <w:t xml:space="preserve">  </w:t>
      </w:r>
      <w:r>
        <w:rPr>
          <w:rFonts w:asciiTheme="minorHAnsi" w:hAnsiTheme="minorHAnsi"/>
          <w:b/>
          <w:sz w:val="20"/>
          <w:szCs w:val="20"/>
        </w:rPr>
        <w:t xml:space="preserve">                          </w:t>
      </w:r>
      <w:r w:rsidRPr="00B40824">
        <w:rPr>
          <w:rFonts w:asciiTheme="minorHAnsi" w:hAnsiTheme="minorHAnsi"/>
          <w:b/>
          <w:sz w:val="18"/>
          <w:szCs w:val="18"/>
        </w:rPr>
        <w:t xml:space="preserve">S – ½ </w:t>
      </w:r>
      <w:r>
        <w:rPr>
          <w:rFonts w:asciiTheme="minorHAnsi" w:hAnsiTheme="minorHAnsi"/>
          <w:b/>
          <w:sz w:val="18"/>
          <w:szCs w:val="18"/>
        </w:rPr>
        <w:t xml:space="preserve">CR </w:t>
      </w:r>
    </w:p>
    <w:p w14:paraId="66815EEF" w14:textId="63577F99" w:rsidR="009B32D5" w:rsidRPr="00FD3AB7" w:rsidRDefault="009B32D5" w:rsidP="009B32D5">
      <w:pPr>
        <w:tabs>
          <w:tab w:val="left" w:pos="720"/>
        </w:tabs>
        <w:rPr>
          <w:rFonts w:asciiTheme="minorHAnsi" w:hAnsiTheme="minorHAnsi" w:cstheme="minorHAnsi"/>
          <w:b/>
          <w:color w:val="000000"/>
          <w:sz w:val="18"/>
          <w:szCs w:val="18"/>
        </w:rPr>
      </w:pPr>
      <w:r w:rsidRPr="00FD3AB7">
        <w:rPr>
          <w:rFonts w:asciiTheme="minorHAnsi" w:hAnsiTheme="minorHAnsi" w:cstheme="minorHAnsi"/>
          <w:sz w:val="18"/>
          <w:szCs w:val="18"/>
        </w:rPr>
        <w:t>In this class scholars learn the basics of how to use a consumer digital camera, adjusting settings, importing digital images to a computer, manipulation of the image using Adobe Photoshop</w:t>
      </w:r>
      <w:r w:rsidR="00F74C5F" w:rsidRPr="00FD3AB7">
        <w:rPr>
          <w:rFonts w:asciiTheme="minorHAnsi" w:hAnsiTheme="minorHAnsi" w:cstheme="minorHAnsi"/>
          <w:sz w:val="18"/>
          <w:szCs w:val="18"/>
        </w:rPr>
        <w:t>,</w:t>
      </w:r>
      <w:r w:rsidRPr="00FD3AB7">
        <w:rPr>
          <w:rFonts w:asciiTheme="minorHAnsi" w:hAnsiTheme="minorHAnsi" w:cstheme="minorHAnsi"/>
          <w:sz w:val="18"/>
          <w:szCs w:val="18"/>
        </w:rPr>
        <w:t xml:space="preserve"> preparing images for print, and email and web usage. Class time will be used to complete some assignments and preparing images for print. Some photographs must be taken outside of class.</w:t>
      </w:r>
    </w:p>
    <w:p w14:paraId="3C5B23DB" w14:textId="77777777" w:rsidR="002908A2" w:rsidRDefault="009B32D5" w:rsidP="002C4C37">
      <w:pPr>
        <w:pStyle w:val="NoSpacing"/>
        <w:rPr>
          <w:rFonts w:asciiTheme="minorHAnsi" w:eastAsia="Times New Roman" w:hAnsiTheme="minorHAnsi" w:cstheme="minorHAnsi"/>
          <w:b/>
          <w:sz w:val="18"/>
          <w:szCs w:val="18"/>
        </w:rPr>
      </w:pPr>
      <w:r w:rsidRPr="002C4C37">
        <w:rPr>
          <w:rFonts w:asciiTheme="minorHAnsi" w:eastAsia="Times New Roman" w:hAnsiTheme="minorHAnsi" w:cstheme="minorHAnsi"/>
          <w:b/>
          <w:sz w:val="18"/>
          <w:szCs w:val="18"/>
        </w:rPr>
        <w:t xml:space="preserve">Requirements: </w:t>
      </w:r>
    </w:p>
    <w:p w14:paraId="29C2256E" w14:textId="04AB57FC" w:rsidR="009B32D5" w:rsidRPr="002C4C37" w:rsidRDefault="009B32D5" w:rsidP="002C4C37">
      <w:pPr>
        <w:pStyle w:val="NoSpacing"/>
        <w:rPr>
          <w:rFonts w:asciiTheme="minorHAnsi" w:eastAsia="Times New Roman" w:hAnsiTheme="minorHAnsi" w:cstheme="minorHAnsi"/>
          <w:b/>
          <w:sz w:val="18"/>
          <w:szCs w:val="18"/>
        </w:rPr>
      </w:pPr>
      <w:r w:rsidRPr="002C4C37">
        <w:rPr>
          <w:rFonts w:asciiTheme="minorHAnsi" w:eastAsia="Times New Roman" w:hAnsiTheme="minorHAnsi" w:cstheme="minorHAnsi"/>
          <w:b/>
          <w:sz w:val="18"/>
          <w:szCs w:val="18"/>
        </w:rPr>
        <w:t>Digital Camera 5 megapixel minimum</w:t>
      </w:r>
    </w:p>
    <w:p w14:paraId="1822A71C" w14:textId="7045CF12" w:rsidR="009B32D5" w:rsidRPr="002C4C37" w:rsidRDefault="0033198B" w:rsidP="002C4C37">
      <w:pPr>
        <w:pStyle w:val="NoSpacing"/>
        <w:rPr>
          <w:rFonts w:asciiTheme="minorHAnsi" w:eastAsia="Times New Roman" w:hAnsiTheme="minorHAnsi" w:cstheme="minorHAnsi"/>
          <w:b/>
          <w:sz w:val="18"/>
          <w:szCs w:val="18"/>
        </w:rPr>
      </w:pPr>
      <w:r>
        <w:rPr>
          <w:rFonts w:asciiTheme="minorHAnsi" w:eastAsia="Times New Roman" w:hAnsiTheme="minorHAnsi" w:cstheme="minorHAnsi"/>
          <w:b/>
          <w:sz w:val="18"/>
          <w:szCs w:val="18"/>
        </w:rPr>
        <w:t>Ability to transfer photos to computer</w:t>
      </w:r>
    </w:p>
    <w:p w14:paraId="3AC66566" w14:textId="77777777" w:rsidR="002C4C37" w:rsidRDefault="002C4C37" w:rsidP="002C4C37">
      <w:pPr>
        <w:tabs>
          <w:tab w:val="left" w:pos="720"/>
        </w:tabs>
        <w:rPr>
          <w:rFonts w:asciiTheme="minorHAnsi" w:hAnsiTheme="minorHAnsi"/>
          <w:b/>
          <w:color w:val="000000"/>
          <w:sz w:val="18"/>
          <w:szCs w:val="18"/>
        </w:rPr>
      </w:pPr>
    </w:p>
    <w:p w14:paraId="04718EDA" w14:textId="77777777" w:rsidR="009B32D5" w:rsidRDefault="009B32D5" w:rsidP="009B32D5">
      <w:pPr>
        <w:tabs>
          <w:tab w:val="left" w:pos="720"/>
        </w:tabs>
        <w:rPr>
          <w:rFonts w:asciiTheme="minorHAnsi" w:hAnsiTheme="minorHAnsi"/>
          <w:b/>
          <w:color w:val="000000"/>
          <w:sz w:val="18"/>
          <w:szCs w:val="18"/>
        </w:rPr>
      </w:pPr>
    </w:p>
    <w:p w14:paraId="1D08402B" w14:textId="77777777" w:rsidR="009B32D5" w:rsidRDefault="009B32D5" w:rsidP="009B32D5">
      <w:pPr>
        <w:tabs>
          <w:tab w:val="left" w:pos="720"/>
        </w:tabs>
        <w:rPr>
          <w:rFonts w:asciiTheme="minorHAnsi" w:hAnsiTheme="minorHAnsi"/>
          <w:b/>
          <w:color w:val="000000"/>
          <w:sz w:val="18"/>
          <w:szCs w:val="18"/>
        </w:rPr>
      </w:pPr>
    </w:p>
    <w:p w14:paraId="6FAFF70B" w14:textId="77777777" w:rsidR="009B32D5" w:rsidRDefault="009B32D5" w:rsidP="00DA4F76">
      <w:pPr>
        <w:tabs>
          <w:tab w:val="left" w:pos="720"/>
        </w:tabs>
        <w:rPr>
          <w:rFonts w:asciiTheme="minorHAnsi" w:hAnsiTheme="minorHAnsi"/>
          <w:b/>
          <w:color w:val="000000"/>
          <w:sz w:val="18"/>
          <w:szCs w:val="18"/>
        </w:rPr>
      </w:pPr>
    </w:p>
    <w:p w14:paraId="22E5B7A5" w14:textId="2D98DD34" w:rsidR="00FF62BA" w:rsidRPr="00FF62BA" w:rsidRDefault="00FF62BA" w:rsidP="00FF62BA">
      <w:pPr>
        <w:tabs>
          <w:tab w:val="left" w:pos="720"/>
        </w:tabs>
        <w:rPr>
          <w:rFonts w:asciiTheme="minorHAnsi" w:hAnsiTheme="minorHAnsi"/>
          <w:b/>
          <w:color w:val="000000"/>
          <w:sz w:val="18"/>
          <w:szCs w:val="18"/>
        </w:rPr>
        <w:sectPr w:rsidR="00FF62BA" w:rsidRPr="00FF62BA" w:rsidSect="00387031">
          <w:type w:val="continuous"/>
          <w:pgSz w:w="12240" w:h="15840" w:code="1"/>
          <w:pgMar w:top="720" w:right="1440" w:bottom="1080" w:left="1440" w:header="576" w:footer="576" w:gutter="0"/>
          <w:cols w:num="2" w:space="720"/>
          <w:titlePg/>
          <w:docGrid w:linePitch="360"/>
        </w:sectPr>
      </w:pPr>
    </w:p>
    <w:p w14:paraId="12AD7EE9" w14:textId="4AE9FF5D" w:rsidR="00FD3AB7" w:rsidRPr="00BE63FE" w:rsidRDefault="00FD3AB7" w:rsidP="00E72861"/>
    <w:p w14:paraId="3FC88849" w14:textId="58C755E9" w:rsidR="001D3E06" w:rsidRPr="00D73DCF" w:rsidRDefault="001D3E06" w:rsidP="003C6739">
      <w:pPr>
        <w:rPr>
          <w:caps/>
          <w:color w:val="0F243E" w:themeColor="accent2" w:themeShade="80"/>
          <w:spacing w:val="15"/>
          <w:sz w:val="24"/>
          <w:szCs w:val="24"/>
        </w:rPr>
        <w:sectPr w:rsidR="001D3E06" w:rsidRPr="00D73DCF" w:rsidSect="001D3E06">
          <w:type w:val="continuous"/>
          <w:pgSz w:w="12240" w:h="15840" w:code="1"/>
          <w:pgMar w:top="720" w:right="1440" w:bottom="1080" w:left="1440" w:header="576" w:footer="576" w:gutter="0"/>
          <w:cols w:num="2" w:space="720"/>
          <w:titlePg/>
          <w:docGrid w:linePitch="360"/>
        </w:sectPr>
      </w:pPr>
    </w:p>
    <w:p w14:paraId="681BE0F7" w14:textId="79BFF0C6" w:rsidR="003C6739" w:rsidRPr="003C6739" w:rsidRDefault="003C6739" w:rsidP="003C6739">
      <w:pPr>
        <w:rPr>
          <w:rFonts w:ascii="Calibri" w:eastAsia="Times New Roman" w:hAnsi="Calibri" w:cs="Calibri"/>
          <w:color w:val="000000"/>
          <w:sz w:val="20"/>
          <w:szCs w:val="20"/>
          <w:shd w:val="clear" w:color="auto" w:fill="FFFFFF"/>
        </w:rPr>
      </w:pPr>
    </w:p>
    <w:p w14:paraId="37BA791A" w14:textId="1092619D" w:rsidR="00F4267C" w:rsidRPr="00622B56" w:rsidRDefault="00F4267C" w:rsidP="0093115F">
      <w:pPr>
        <w:pStyle w:val="Heading2"/>
      </w:pPr>
      <w:bookmarkStart w:id="37" w:name="_Toc121924489"/>
      <w:r w:rsidRPr="00622B56">
        <w:lastRenderedPageBreak/>
        <w:t>F</w:t>
      </w:r>
      <w:r w:rsidR="0063149A">
        <w:t>ine Arts</w:t>
      </w:r>
      <w:bookmarkEnd w:id="37"/>
    </w:p>
    <w:p w14:paraId="07C4A108" w14:textId="77777777" w:rsidR="00DF5AA9" w:rsidRDefault="00DF5AA9" w:rsidP="001717C4">
      <w:pPr>
        <w:pStyle w:val="Heading3"/>
        <w:pBdr>
          <w:bottom w:val="dotted" w:sz="4" w:space="0" w:color="0F243E" w:themeColor="accent2" w:themeShade="7F"/>
        </w:pBdr>
        <w:tabs>
          <w:tab w:val="left" w:pos="720"/>
        </w:tabs>
        <w:jc w:val="left"/>
        <w:rPr>
          <w:rFonts w:asciiTheme="minorHAnsi" w:hAnsiTheme="minorHAnsi"/>
          <w:b/>
          <w:sz w:val="20"/>
          <w:szCs w:val="20"/>
        </w:rPr>
        <w:sectPr w:rsidR="00DF5AA9" w:rsidSect="00DF5AA9">
          <w:type w:val="continuous"/>
          <w:pgSz w:w="12240" w:h="15840" w:code="1"/>
          <w:pgMar w:top="720" w:right="1440" w:bottom="1080" w:left="1440" w:header="576" w:footer="576" w:gutter="0"/>
          <w:cols w:space="720"/>
          <w:titlePg/>
          <w:docGrid w:linePitch="360"/>
        </w:sectPr>
      </w:pPr>
    </w:p>
    <w:p w14:paraId="014EDAE8" w14:textId="39F1090A" w:rsidR="00676893" w:rsidRPr="00DE0576" w:rsidRDefault="00676893" w:rsidP="00676893">
      <w:pPr>
        <w:pStyle w:val="Heading3"/>
        <w:tabs>
          <w:tab w:val="left" w:pos="720"/>
        </w:tabs>
        <w:jc w:val="left"/>
        <w:rPr>
          <w:rFonts w:asciiTheme="minorHAnsi" w:hAnsiTheme="minorHAnsi"/>
          <w:b/>
          <w:sz w:val="20"/>
          <w:szCs w:val="20"/>
        </w:rPr>
      </w:pPr>
      <w:r w:rsidRPr="00DE0576">
        <w:rPr>
          <w:rFonts w:asciiTheme="minorHAnsi" w:hAnsiTheme="minorHAnsi"/>
          <w:b/>
          <w:sz w:val="20"/>
          <w:szCs w:val="20"/>
        </w:rPr>
        <w:t>525 Ballroom Dance</w:t>
      </w:r>
      <w:r w:rsidR="0058068C">
        <w:rPr>
          <w:rFonts w:asciiTheme="minorHAnsi" w:hAnsiTheme="minorHAnsi"/>
          <w:b/>
          <w:sz w:val="20"/>
          <w:szCs w:val="20"/>
        </w:rPr>
        <w:t xml:space="preserve"> I</w:t>
      </w:r>
      <w:r w:rsidRPr="00DE0576">
        <w:rPr>
          <w:rFonts w:asciiTheme="minorHAnsi" w:hAnsiTheme="minorHAnsi"/>
          <w:b/>
          <w:sz w:val="20"/>
          <w:szCs w:val="20"/>
        </w:rPr>
        <w:t xml:space="preserve"> </w:t>
      </w:r>
      <w:r>
        <w:rPr>
          <w:rFonts w:asciiTheme="minorHAnsi" w:hAnsiTheme="minorHAnsi"/>
          <w:b/>
          <w:sz w:val="20"/>
          <w:szCs w:val="20"/>
        </w:rPr>
        <w:t xml:space="preserve">     </w:t>
      </w:r>
      <w:r w:rsidR="0058068C">
        <w:rPr>
          <w:rFonts w:asciiTheme="minorHAnsi" w:hAnsiTheme="minorHAnsi"/>
          <w:b/>
          <w:sz w:val="20"/>
          <w:szCs w:val="20"/>
        </w:rPr>
        <w:t xml:space="preserve">                            </w:t>
      </w:r>
      <w:r>
        <w:rPr>
          <w:rFonts w:asciiTheme="minorHAnsi" w:hAnsiTheme="minorHAnsi"/>
          <w:b/>
          <w:sz w:val="20"/>
          <w:szCs w:val="20"/>
        </w:rPr>
        <w:t xml:space="preserve"> </w:t>
      </w:r>
      <w:r w:rsidRPr="007B18F5">
        <w:rPr>
          <w:rFonts w:asciiTheme="minorHAnsi" w:hAnsiTheme="minorHAnsi"/>
          <w:b/>
          <w:sz w:val="18"/>
          <w:szCs w:val="18"/>
        </w:rPr>
        <w:t>S – ½ cr</w:t>
      </w:r>
      <w:r>
        <w:rPr>
          <w:rFonts w:asciiTheme="minorHAnsi" w:hAnsiTheme="minorHAnsi"/>
          <w:b/>
          <w:sz w:val="20"/>
          <w:szCs w:val="20"/>
        </w:rPr>
        <w:t xml:space="preserve"> </w:t>
      </w:r>
    </w:p>
    <w:p w14:paraId="4930A64F" w14:textId="74EAE608" w:rsidR="00676893" w:rsidRPr="00DE0576" w:rsidRDefault="00676893" w:rsidP="00676893">
      <w:pPr>
        <w:tabs>
          <w:tab w:val="left" w:pos="720"/>
        </w:tabs>
        <w:spacing w:after="0"/>
        <w:ind w:right="-180"/>
        <w:rPr>
          <w:rFonts w:asciiTheme="minorHAnsi" w:hAnsiTheme="minorHAnsi"/>
          <w:sz w:val="20"/>
          <w:szCs w:val="20"/>
        </w:rPr>
      </w:pPr>
      <w:r w:rsidRPr="00DE0576">
        <w:rPr>
          <w:rFonts w:asciiTheme="minorHAnsi" w:hAnsiTheme="minorHAnsi"/>
          <w:sz w:val="20"/>
          <w:szCs w:val="20"/>
        </w:rPr>
        <w:t>This class is desi</w:t>
      </w:r>
      <w:r w:rsidR="0058068C">
        <w:rPr>
          <w:rFonts w:asciiTheme="minorHAnsi" w:hAnsiTheme="minorHAnsi"/>
          <w:sz w:val="20"/>
          <w:szCs w:val="20"/>
        </w:rPr>
        <w:t xml:space="preserve">gned to introduce the student to the basics of several popular social dances:  Waltz, Foxtrot, Tango, Swing, Cha-Cha, </w:t>
      </w:r>
      <w:r w:rsidR="003D5610">
        <w:rPr>
          <w:rFonts w:asciiTheme="minorHAnsi" w:hAnsiTheme="minorHAnsi"/>
          <w:sz w:val="20"/>
          <w:szCs w:val="20"/>
        </w:rPr>
        <w:t>Salsa,</w:t>
      </w:r>
      <w:r w:rsidR="0058068C">
        <w:rPr>
          <w:rFonts w:asciiTheme="minorHAnsi" w:hAnsiTheme="minorHAnsi"/>
          <w:sz w:val="20"/>
          <w:szCs w:val="20"/>
        </w:rPr>
        <w:t xml:space="preserve"> and Merengue.  There is one written assignment, one outside class activity</w:t>
      </w:r>
      <w:r w:rsidR="00BA66BF">
        <w:rPr>
          <w:rFonts w:asciiTheme="minorHAnsi" w:hAnsiTheme="minorHAnsi"/>
          <w:sz w:val="20"/>
          <w:szCs w:val="20"/>
        </w:rPr>
        <w:t>,</w:t>
      </w:r>
      <w:r w:rsidR="0058068C">
        <w:rPr>
          <w:rFonts w:asciiTheme="minorHAnsi" w:hAnsiTheme="minorHAnsi"/>
          <w:sz w:val="20"/>
          <w:szCs w:val="20"/>
        </w:rPr>
        <w:t xml:space="preserve"> and one required performance.  </w:t>
      </w:r>
      <w:r w:rsidR="00BA66BF">
        <w:rPr>
          <w:rFonts w:asciiTheme="minorHAnsi" w:hAnsiTheme="minorHAnsi"/>
          <w:sz w:val="20"/>
          <w:szCs w:val="20"/>
        </w:rPr>
        <w:t>The class will cover</w:t>
      </w:r>
      <w:r w:rsidR="0058068C">
        <w:rPr>
          <w:rFonts w:asciiTheme="minorHAnsi" w:hAnsiTheme="minorHAnsi"/>
          <w:sz w:val="20"/>
          <w:szCs w:val="20"/>
        </w:rPr>
        <w:t xml:space="preserve"> the social skills they are learning through dance,</w:t>
      </w:r>
      <w:r w:rsidR="00BA66BF">
        <w:rPr>
          <w:rFonts w:asciiTheme="minorHAnsi" w:hAnsiTheme="minorHAnsi"/>
          <w:sz w:val="20"/>
          <w:szCs w:val="20"/>
        </w:rPr>
        <w:t xml:space="preserve"> and</w:t>
      </w:r>
      <w:r w:rsidR="0058068C">
        <w:rPr>
          <w:rFonts w:asciiTheme="minorHAnsi" w:hAnsiTheme="minorHAnsi"/>
          <w:sz w:val="20"/>
          <w:szCs w:val="20"/>
        </w:rPr>
        <w:t xml:space="preserve"> basic etiquette for social interaction.</w:t>
      </w:r>
    </w:p>
    <w:p w14:paraId="600F47C0" w14:textId="2D0DC906" w:rsidR="007808DC" w:rsidRDefault="00676893" w:rsidP="00676893">
      <w:pPr>
        <w:tabs>
          <w:tab w:val="left" w:pos="720"/>
        </w:tabs>
        <w:spacing w:after="0"/>
        <w:rPr>
          <w:rFonts w:asciiTheme="minorHAnsi" w:hAnsiTheme="minorHAnsi"/>
          <w:b/>
          <w:sz w:val="18"/>
          <w:szCs w:val="18"/>
        </w:rPr>
      </w:pPr>
      <w:r w:rsidRPr="007A52FC">
        <w:rPr>
          <w:rFonts w:asciiTheme="minorHAnsi" w:hAnsiTheme="minorHAnsi"/>
          <w:b/>
          <w:sz w:val="18"/>
          <w:szCs w:val="18"/>
        </w:rPr>
        <w:t xml:space="preserve">Prerequisite: None. </w:t>
      </w:r>
      <w:r w:rsidR="00FF62BA">
        <w:rPr>
          <w:rFonts w:asciiTheme="minorHAnsi" w:hAnsiTheme="minorHAnsi"/>
          <w:b/>
          <w:sz w:val="18"/>
          <w:szCs w:val="18"/>
        </w:rPr>
        <w:t xml:space="preserve">       </w:t>
      </w:r>
    </w:p>
    <w:p w14:paraId="35A77F47" w14:textId="126D5D85" w:rsidR="00676893" w:rsidRPr="00DE0576" w:rsidRDefault="00676893" w:rsidP="002465AA">
      <w:pPr>
        <w:pStyle w:val="Heading3"/>
        <w:pBdr>
          <w:top w:val="dotted" w:sz="4" w:space="4" w:color="0F243E" w:themeColor="accent2" w:themeShade="7F"/>
        </w:pBdr>
        <w:tabs>
          <w:tab w:val="left" w:pos="720"/>
        </w:tabs>
        <w:spacing w:before="120"/>
        <w:jc w:val="left"/>
        <w:rPr>
          <w:rFonts w:asciiTheme="minorHAnsi" w:hAnsiTheme="minorHAnsi"/>
          <w:b/>
          <w:sz w:val="20"/>
          <w:szCs w:val="20"/>
        </w:rPr>
      </w:pPr>
      <w:r w:rsidRPr="00DE0576">
        <w:rPr>
          <w:rFonts w:asciiTheme="minorHAnsi" w:hAnsiTheme="minorHAnsi"/>
          <w:b/>
          <w:sz w:val="20"/>
          <w:szCs w:val="20"/>
        </w:rPr>
        <w:t>526 B</w:t>
      </w:r>
      <w:r>
        <w:rPr>
          <w:rFonts w:asciiTheme="minorHAnsi" w:hAnsiTheme="minorHAnsi"/>
          <w:b/>
          <w:sz w:val="20"/>
          <w:szCs w:val="20"/>
        </w:rPr>
        <w:t>allroom Dance II</w:t>
      </w:r>
      <w:r>
        <w:rPr>
          <w:rFonts w:asciiTheme="minorHAnsi" w:hAnsiTheme="minorHAnsi"/>
          <w:b/>
          <w:sz w:val="20"/>
          <w:szCs w:val="20"/>
        </w:rPr>
        <w:tab/>
        <w:t xml:space="preserve">                                  </w:t>
      </w:r>
      <w:r w:rsidR="003840FA">
        <w:rPr>
          <w:rFonts w:asciiTheme="minorHAnsi" w:hAnsiTheme="minorHAnsi"/>
          <w:b/>
          <w:sz w:val="18"/>
          <w:szCs w:val="18"/>
        </w:rPr>
        <w:t>Y-1 cr</w:t>
      </w:r>
      <w:r>
        <w:rPr>
          <w:rFonts w:asciiTheme="minorHAnsi" w:hAnsiTheme="minorHAnsi"/>
          <w:b/>
          <w:sz w:val="20"/>
          <w:szCs w:val="20"/>
        </w:rPr>
        <w:t xml:space="preserve"> </w:t>
      </w:r>
    </w:p>
    <w:p w14:paraId="75CA8A60" w14:textId="79BB9759" w:rsidR="00676893" w:rsidRPr="00FF62BA" w:rsidRDefault="00676893" w:rsidP="00676893">
      <w:pPr>
        <w:tabs>
          <w:tab w:val="left" w:pos="720"/>
        </w:tabs>
        <w:spacing w:after="0"/>
        <w:rPr>
          <w:rFonts w:asciiTheme="minorHAnsi" w:hAnsiTheme="minorHAnsi" w:cstheme="minorHAnsi"/>
          <w:color w:val="000000"/>
          <w:sz w:val="20"/>
        </w:rPr>
      </w:pPr>
      <w:r w:rsidRPr="00FF62BA">
        <w:rPr>
          <w:rFonts w:asciiTheme="minorHAnsi" w:hAnsiTheme="minorHAnsi" w:cstheme="minorHAnsi"/>
          <w:color w:val="000000"/>
          <w:sz w:val="20"/>
        </w:rPr>
        <w:t xml:space="preserve">This class </w:t>
      </w:r>
      <w:r w:rsidR="0058068C" w:rsidRPr="00FF62BA">
        <w:rPr>
          <w:rFonts w:asciiTheme="minorHAnsi" w:hAnsiTheme="minorHAnsi" w:cstheme="minorHAnsi"/>
          <w:color w:val="000000"/>
          <w:sz w:val="20"/>
        </w:rPr>
        <w:t>will continue building upon the techniques and styles learned in Ballroom I</w:t>
      </w:r>
      <w:r w:rsidRPr="00FF62BA">
        <w:rPr>
          <w:rFonts w:asciiTheme="minorHAnsi" w:hAnsiTheme="minorHAnsi" w:cstheme="minorHAnsi"/>
          <w:color w:val="000000"/>
          <w:sz w:val="20"/>
        </w:rPr>
        <w:t>.</w:t>
      </w:r>
      <w:r w:rsidR="0058068C" w:rsidRPr="00FF62BA">
        <w:rPr>
          <w:rFonts w:asciiTheme="minorHAnsi" w:hAnsiTheme="minorHAnsi" w:cstheme="minorHAnsi"/>
          <w:color w:val="000000"/>
          <w:sz w:val="20"/>
        </w:rPr>
        <w:t xml:space="preserve">  This class will also introduce the student to the basics of several popular social dances:  New York Hustle, West Coast Swing, Night Club Two Step, Samba, Lindy Hop, Viennese Waltz, and Argentine Tango.  There is one written assignment, one outside class activity and one required performance.  The pace and skill level will be higher than Ballroom I.</w:t>
      </w:r>
    </w:p>
    <w:p w14:paraId="7DB16C9D" w14:textId="2D2B2A0C" w:rsidR="00676893" w:rsidRDefault="0063149A" w:rsidP="0063149A">
      <w:pPr>
        <w:tabs>
          <w:tab w:val="left" w:pos="720"/>
        </w:tabs>
        <w:spacing w:after="0"/>
        <w:rPr>
          <w:rFonts w:asciiTheme="minorHAnsi" w:hAnsiTheme="minorHAnsi" w:cstheme="minorHAnsi"/>
          <w:b/>
          <w:color w:val="000000"/>
          <w:sz w:val="18"/>
          <w:szCs w:val="18"/>
        </w:rPr>
      </w:pPr>
      <w:r w:rsidRPr="00FF62BA">
        <w:rPr>
          <w:rFonts w:asciiTheme="minorHAnsi" w:hAnsiTheme="minorHAnsi" w:cstheme="minorHAnsi"/>
          <w:b/>
          <w:color w:val="000000"/>
          <w:sz w:val="18"/>
          <w:szCs w:val="18"/>
        </w:rPr>
        <w:t>Prerequisite</w:t>
      </w:r>
      <w:r w:rsidR="0058068C" w:rsidRPr="00FF62BA">
        <w:rPr>
          <w:rFonts w:asciiTheme="minorHAnsi" w:hAnsiTheme="minorHAnsi" w:cstheme="minorHAnsi"/>
          <w:b/>
          <w:color w:val="000000"/>
          <w:sz w:val="18"/>
          <w:szCs w:val="18"/>
        </w:rPr>
        <w:t>: 2 semesters of Ballroom I or teacher approval.</w:t>
      </w:r>
    </w:p>
    <w:p w14:paraId="6BF8E3DA" w14:textId="17B3670B" w:rsidR="00CF3FD7" w:rsidRPr="00CF3FD7" w:rsidRDefault="00CF3FD7" w:rsidP="0063149A">
      <w:pPr>
        <w:tabs>
          <w:tab w:val="left" w:pos="720"/>
        </w:tabs>
        <w:spacing w:after="0"/>
        <w:rPr>
          <w:rFonts w:asciiTheme="minorHAnsi" w:hAnsiTheme="minorHAnsi"/>
          <w:b/>
          <w:sz w:val="18"/>
          <w:szCs w:val="18"/>
        </w:rPr>
      </w:pPr>
      <w:r w:rsidRPr="000E3449">
        <w:rPr>
          <w:rFonts w:asciiTheme="minorHAnsi" w:hAnsiTheme="minorHAnsi"/>
          <w:b/>
          <w:sz w:val="18"/>
          <w:szCs w:val="18"/>
        </w:rPr>
        <w:t>P</w:t>
      </w:r>
      <w:r>
        <w:rPr>
          <w:rFonts w:asciiTheme="minorHAnsi" w:hAnsiTheme="minorHAnsi"/>
          <w:b/>
          <w:sz w:val="18"/>
          <w:szCs w:val="18"/>
        </w:rPr>
        <w:t>erformance fee required.</w:t>
      </w:r>
    </w:p>
    <w:p w14:paraId="10759CC0" w14:textId="63EA7084" w:rsidR="001D333E" w:rsidRPr="00DE0576" w:rsidRDefault="00A04F36" w:rsidP="001D333E">
      <w:pPr>
        <w:pStyle w:val="Heading3"/>
        <w:pBdr>
          <w:top w:val="dotted" w:sz="4" w:space="4" w:color="0F243E" w:themeColor="accent2" w:themeShade="7F"/>
        </w:pBdr>
        <w:tabs>
          <w:tab w:val="left" w:pos="720"/>
        </w:tabs>
        <w:spacing w:before="120"/>
        <w:jc w:val="left"/>
        <w:rPr>
          <w:rFonts w:asciiTheme="minorHAnsi" w:hAnsiTheme="minorHAnsi"/>
          <w:b/>
          <w:sz w:val="20"/>
          <w:szCs w:val="20"/>
        </w:rPr>
      </w:pPr>
      <w:r>
        <w:rPr>
          <w:rFonts w:asciiTheme="minorHAnsi" w:hAnsiTheme="minorHAnsi"/>
          <w:b/>
          <w:sz w:val="20"/>
          <w:szCs w:val="20"/>
        </w:rPr>
        <w:t>527</w:t>
      </w:r>
      <w:r w:rsidR="001D333E" w:rsidRPr="00DE0576">
        <w:rPr>
          <w:rFonts w:asciiTheme="minorHAnsi" w:hAnsiTheme="minorHAnsi"/>
          <w:b/>
          <w:sz w:val="20"/>
          <w:szCs w:val="20"/>
        </w:rPr>
        <w:t xml:space="preserve"> B</w:t>
      </w:r>
      <w:r w:rsidR="001D333E">
        <w:rPr>
          <w:rFonts w:asciiTheme="minorHAnsi" w:hAnsiTheme="minorHAnsi"/>
          <w:b/>
          <w:sz w:val="20"/>
          <w:szCs w:val="20"/>
        </w:rPr>
        <w:t>allroom Dance III</w:t>
      </w:r>
      <w:r w:rsidR="001D333E">
        <w:rPr>
          <w:rFonts w:asciiTheme="minorHAnsi" w:hAnsiTheme="minorHAnsi"/>
          <w:b/>
          <w:sz w:val="20"/>
          <w:szCs w:val="20"/>
        </w:rPr>
        <w:tab/>
        <w:t xml:space="preserve">                                  </w:t>
      </w:r>
      <w:r w:rsidR="003840FA">
        <w:rPr>
          <w:rFonts w:asciiTheme="minorHAnsi" w:hAnsiTheme="minorHAnsi"/>
          <w:b/>
          <w:sz w:val="18"/>
          <w:szCs w:val="18"/>
        </w:rPr>
        <w:t>Y-1 cr</w:t>
      </w:r>
      <w:r w:rsidR="001D333E">
        <w:rPr>
          <w:rFonts w:asciiTheme="minorHAnsi" w:hAnsiTheme="minorHAnsi"/>
          <w:b/>
          <w:sz w:val="20"/>
          <w:szCs w:val="20"/>
        </w:rPr>
        <w:t xml:space="preserve"> </w:t>
      </w:r>
    </w:p>
    <w:p w14:paraId="0B0B35A3" w14:textId="2A294A0A" w:rsidR="001D333E" w:rsidRDefault="001D333E" w:rsidP="001D333E">
      <w:pPr>
        <w:tabs>
          <w:tab w:val="left" w:pos="720"/>
        </w:tabs>
        <w:spacing w:after="0"/>
        <w:rPr>
          <w:color w:val="000000"/>
          <w:sz w:val="20"/>
        </w:rPr>
      </w:pPr>
      <w:r>
        <w:rPr>
          <w:rFonts w:asciiTheme="minorHAnsi" w:hAnsiTheme="minorHAnsi"/>
          <w:color w:val="000000"/>
          <w:sz w:val="20"/>
        </w:rPr>
        <w:t xml:space="preserve">This class is a high intermediate ballroom class with a focus on technique and </w:t>
      </w:r>
      <w:r w:rsidR="00F74C5F">
        <w:rPr>
          <w:rFonts w:asciiTheme="minorHAnsi" w:hAnsiTheme="minorHAnsi"/>
          <w:color w:val="000000"/>
          <w:sz w:val="20"/>
        </w:rPr>
        <w:t>higher-level</w:t>
      </w:r>
      <w:r>
        <w:rPr>
          <w:rFonts w:asciiTheme="minorHAnsi" w:hAnsiTheme="minorHAnsi"/>
          <w:color w:val="000000"/>
          <w:sz w:val="20"/>
        </w:rPr>
        <w:t xml:space="preserve"> dance patterns</w:t>
      </w:r>
      <w:r w:rsidR="00DB5338">
        <w:rPr>
          <w:rFonts w:asciiTheme="minorHAnsi" w:hAnsiTheme="minorHAnsi"/>
          <w:color w:val="000000"/>
          <w:sz w:val="20"/>
        </w:rPr>
        <w:t xml:space="preserve">. </w:t>
      </w:r>
      <w:r>
        <w:rPr>
          <w:rFonts w:asciiTheme="minorHAnsi" w:hAnsiTheme="minorHAnsi"/>
          <w:color w:val="000000"/>
          <w:sz w:val="20"/>
        </w:rPr>
        <w:t>The class will continue to build upon some of the dance styles and techniques learned in Ballroom I and II.  It is for scholars with a serious interest in Ballroom Dance.  There will be one written assignment, one outside class activity and one required performance.  There may be other opportunities for performing as well</w:t>
      </w:r>
      <w:r w:rsidR="00DB5338">
        <w:rPr>
          <w:rFonts w:asciiTheme="minorHAnsi" w:hAnsiTheme="minorHAnsi"/>
          <w:color w:val="000000"/>
          <w:sz w:val="20"/>
        </w:rPr>
        <w:t xml:space="preserve">. </w:t>
      </w:r>
      <w:r>
        <w:rPr>
          <w:rFonts w:asciiTheme="minorHAnsi" w:hAnsiTheme="minorHAnsi"/>
          <w:color w:val="000000"/>
          <w:sz w:val="20"/>
        </w:rPr>
        <w:t>Enrollment will be limited.</w:t>
      </w:r>
    </w:p>
    <w:p w14:paraId="4815776B" w14:textId="6FD9230E" w:rsidR="001D333E" w:rsidRDefault="001D333E" w:rsidP="001D333E">
      <w:pPr>
        <w:tabs>
          <w:tab w:val="left" w:pos="720"/>
        </w:tabs>
        <w:spacing w:after="0"/>
        <w:rPr>
          <w:rFonts w:asciiTheme="minorHAnsi" w:hAnsiTheme="minorHAnsi"/>
          <w:b/>
          <w:color w:val="000000"/>
          <w:sz w:val="18"/>
          <w:szCs w:val="18"/>
        </w:rPr>
      </w:pPr>
      <w:r>
        <w:rPr>
          <w:rFonts w:asciiTheme="minorHAnsi" w:hAnsiTheme="minorHAnsi"/>
          <w:b/>
          <w:color w:val="000000"/>
          <w:sz w:val="18"/>
          <w:szCs w:val="18"/>
        </w:rPr>
        <w:t>Prerequisite: Audition required.</w:t>
      </w:r>
    </w:p>
    <w:p w14:paraId="7822CA24" w14:textId="5349155E" w:rsidR="003840FA" w:rsidRPr="00CF3FD7" w:rsidRDefault="00CF3FD7" w:rsidP="001D333E">
      <w:pPr>
        <w:tabs>
          <w:tab w:val="left" w:pos="720"/>
        </w:tabs>
        <w:spacing w:after="0"/>
        <w:rPr>
          <w:rFonts w:asciiTheme="minorHAnsi" w:hAnsiTheme="minorHAnsi"/>
          <w:b/>
          <w:sz w:val="18"/>
          <w:szCs w:val="18"/>
        </w:rPr>
      </w:pPr>
      <w:r w:rsidRPr="000E3449">
        <w:rPr>
          <w:rFonts w:asciiTheme="minorHAnsi" w:hAnsiTheme="minorHAnsi"/>
          <w:b/>
          <w:sz w:val="18"/>
          <w:szCs w:val="18"/>
        </w:rPr>
        <w:t>P</w:t>
      </w:r>
      <w:r>
        <w:rPr>
          <w:rFonts w:asciiTheme="minorHAnsi" w:hAnsiTheme="minorHAnsi"/>
          <w:b/>
          <w:sz w:val="18"/>
          <w:szCs w:val="18"/>
        </w:rPr>
        <w:t>erformance fee required.</w:t>
      </w:r>
    </w:p>
    <w:p w14:paraId="666AB62E" w14:textId="7C44FA04" w:rsidR="003840FA" w:rsidRPr="00DE0576" w:rsidRDefault="003840FA" w:rsidP="003840FA">
      <w:pPr>
        <w:pStyle w:val="Heading3"/>
        <w:pBdr>
          <w:top w:val="dotted" w:sz="4" w:space="4" w:color="0F243E" w:themeColor="accent2" w:themeShade="7F"/>
        </w:pBdr>
        <w:tabs>
          <w:tab w:val="left" w:pos="720"/>
        </w:tabs>
        <w:spacing w:before="120"/>
        <w:jc w:val="left"/>
        <w:rPr>
          <w:rFonts w:asciiTheme="minorHAnsi" w:hAnsiTheme="minorHAnsi"/>
          <w:b/>
          <w:sz w:val="20"/>
          <w:szCs w:val="20"/>
        </w:rPr>
      </w:pPr>
      <w:r>
        <w:rPr>
          <w:rFonts w:asciiTheme="minorHAnsi" w:hAnsiTheme="minorHAnsi"/>
          <w:b/>
          <w:sz w:val="20"/>
          <w:szCs w:val="20"/>
        </w:rPr>
        <w:t>509</w:t>
      </w:r>
      <w:r w:rsidRPr="00DE0576">
        <w:rPr>
          <w:rFonts w:asciiTheme="minorHAnsi" w:hAnsiTheme="minorHAnsi"/>
          <w:b/>
          <w:sz w:val="20"/>
          <w:szCs w:val="20"/>
        </w:rPr>
        <w:t xml:space="preserve"> B</w:t>
      </w:r>
      <w:r>
        <w:rPr>
          <w:rFonts w:asciiTheme="minorHAnsi" w:hAnsiTheme="minorHAnsi"/>
          <w:b/>
          <w:sz w:val="20"/>
          <w:szCs w:val="20"/>
        </w:rPr>
        <w:t xml:space="preserve">allroom Dance Company                  </w:t>
      </w:r>
      <w:r>
        <w:rPr>
          <w:rFonts w:asciiTheme="minorHAnsi" w:hAnsiTheme="minorHAnsi"/>
          <w:b/>
          <w:sz w:val="18"/>
          <w:szCs w:val="18"/>
        </w:rPr>
        <w:t>Y- 1</w:t>
      </w:r>
      <w:r w:rsidRPr="007B18F5">
        <w:rPr>
          <w:rFonts w:asciiTheme="minorHAnsi" w:hAnsiTheme="minorHAnsi"/>
          <w:b/>
          <w:sz w:val="18"/>
          <w:szCs w:val="18"/>
        </w:rPr>
        <w:t xml:space="preserve"> cr</w:t>
      </w:r>
      <w:r>
        <w:rPr>
          <w:rFonts w:asciiTheme="minorHAnsi" w:hAnsiTheme="minorHAnsi"/>
          <w:b/>
          <w:sz w:val="20"/>
          <w:szCs w:val="20"/>
        </w:rPr>
        <w:t xml:space="preserve"> </w:t>
      </w:r>
    </w:p>
    <w:p w14:paraId="26DBDEF3" w14:textId="788DFD5B" w:rsidR="003840FA" w:rsidRDefault="003840FA" w:rsidP="003840FA">
      <w:pPr>
        <w:tabs>
          <w:tab w:val="left" w:pos="720"/>
        </w:tabs>
        <w:spacing w:after="0"/>
        <w:rPr>
          <w:color w:val="000000"/>
          <w:sz w:val="20"/>
        </w:rPr>
      </w:pPr>
      <w:r>
        <w:rPr>
          <w:rFonts w:asciiTheme="minorHAnsi" w:hAnsiTheme="minorHAnsi"/>
          <w:color w:val="000000"/>
          <w:sz w:val="20"/>
        </w:rPr>
        <w:t>This class is an advanced ballroom class with a focus on technique and higher-level dance patterns.  The class will continue to build upon some of the dance styles and techniques learned in Ballroom II and III.  It is for scholars with a serious interest in Ballroom Dance.  There will be one written assignment, one outside class activity and one required performance.</w:t>
      </w:r>
      <w:r w:rsidR="007E7F0D">
        <w:rPr>
          <w:rFonts w:asciiTheme="minorHAnsi" w:hAnsiTheme="minorHAnsi"/>
          <w:color w:val="000000"/>
          <w:sz w:val="20"/>
        </w:rPr>
        <w:t xml:space="preserve"> </w:t>
      </w:r>
      <w:r>
        <w:rPr>
          <w:rFonts w:asciiTheme="minorHAnsi" w:hAnsiTheme="minorHAnsi"/>
          <w:color w:val="000000"/>
          <w:sz w:val="20"/>
        </w:rPr>
        <w:t>There may be other opportunities for performing as well.  Enrollment will be limited.</w:t>
      </w:r>
    </w:p>
    <w:p w14:paraId="61298239" w14:textId="35C5A55E" w:rsidR="001D333E" w:rsidRDefault="003840FA" w:rsidP="0063149A">
      <w:pPr>
        <w:tabs>
          <w:tab w:val="left" w:pos="720"/>
        </w:tabs>
        <w:spacing w:after="0"/>
        <w:rPr>
          <w:rFonts w:asciiTheme="minorHAnsi" w:hAnsiTheme="minorHAnsi"/>
          <w:b/>
          <w:color w:val="000000"/>
          <w:sz w:val="18"/>
          <w:szCs w:val="18"/>
        </w:rPr>
      </w:pPr>
      <w:r>
        <w:rPr>
          <w:rFonts w:asciiTheme="minorHAnsi" w:hAnsiTheme="minorHAnsi"/>
          <w:b/>
          <w:color w:val="000000"/>
          <w:sz w:val="18"/>
          <w:szCs w:val="18"/>
        </w:rPr>
        <w:t>Prerequisite: Audition required</w:t>
      </w:r>
    </w:p>
    <w:p w14:paraId="002C45B6" w14:textId="5C723EFD" w:rsidR="00D73DCF" w:rsidRDefault="00CF3FD7" w:rsidP="0063149A">
      <w:pPr>
        <w:tabs>
          <w:tab w:val="left" w:pos="720"/>
        </w:tabs>
        <w:spacing w:after="0"/>
        <w:rPr>
          <w:rFonts w:asciiTheme="minorHAnsi" w:hAnsiTheme="minorHAnsi"/>
          <w:b/>
          <w:sz w:val="18"/>
          <w:szCs w:val="18"/>
        </w:rPr>
      </w:pPr>
      <w:r w:rsidRPr="000E3449">
        <w:rPr>
          <w:rFonts w:asciiTheme="minorHAnsi" w:hAnsiTheme="minorHAnsi"/>
          <w:b/>
          <w:sz w:val="18"/>
          <w:szCs w:val="18"/>
        </w:rPr>
        <w:t>P</w:t>
      </w:r>
      <w:r>
        <w:rPr>
          <w:rFonts w:asciiTheme="minorHAnsi" w:hAnsiTheme="minorHAnsi"/>
          <w:b/>
          <w:sz w:val="18"/>
          <w:szCs w:val="18"/>
        </w:rPr>
        <w:t>erformance fee required.</w:t>
      </w:r>
    </w:p>
    <w:p w14:paraId="14C2B4EB" w14:textId="5F0B1D7A" w:rsidR="00D73DCF" w:rsidRPr="00DE0576" w:rsidRDefault="00D73DCF" w:rsidP="00D73DCF">
      <w:pPr>
        <w:pStyle w:val="Heading3"/>
        <w:pBdr>
          <w:top w:val="dotted" w:sz="4" w:space="4" w:color="0F243E" w:themeColor="accent2" w:themeShade="7F"/>
        </w:pBdr>
        <w:tabs>
          <w:tab w:val="left" w:pos="720"/>
        </w:tabs>
        <w:spacing w:before="120"/>
        <w:jc w:val="left"/>
        <w:rPr>
          <w:rFonts w:asciiTheme="minorHAnsi" w:hAnsiTheme="minorHAnsi"/>
          <w:b/>
          <w:sz w:val="20"/>
          <w:szCs w:val="20"/>
        </w:rPr>
      </w:pPr>
      <w:r>
        <w:rPr>
          <w:rFonts w:asciiTheme="minorHAnsi" w:hAnsiTheme="minorHAnsi"/>
          <w:b/>
          <w:sz w:val="20"/>
          <w:szCs w:val="20"/>
        </w:rPr>
        <w:t xml:space="preserve">521 Social/Cultural DancE                        </w:t>
      </w:r>
      <w:r>
        <w:rPr>
          <w:rFonts w:asciiTheme="minorHAnsi" w:hAnsiTheme="minorHAnsi"/>
          <w:b/>
          <w:sz w:val="18"/>
          <w:szCs w:val="18"/>
        </w:rPr>
        <w:t>S–1/2</w:t>
      </w:r>
      <w:r w:rsidRPr="007B18F5">
        <w:rPr>
          <w:rFonts w:asciiTheme="minorHAnsi" w:hAnsiTheme="minorHAnsi"/>
          <w:b/>
          <w:sz w:val="18"/>
          <w:szCs w:val="18"/>
        </w:rPr>
        <w:t xml:space="preserve"> cr</w:t>
      </w:r>
      <w:r>
        <w:rPr>
          <w:rFonts w:asciiTheme="minorHAnsi" w:hAnsiTheme="minorHAnsi"/>
          <w:b/>
          <w:sz w:val="20"/>
          <w:szCs w:val="20"/>
        </w:rPr>
        <w:t xml:space="preserve"> </w:t>
      </w:r>
    </w:p>
    <w:p w14:paraId="6D92EB12" w14:textId="7C80534B" w:rsidR="00D73DCF" w:rsidRPr="00D73DCF" w:rsidRDefault="00D73DCF" w:rsidP="00D73DCF">
      <w:pPr>
        <w:tabs>
          <w:tab w:val="left" w:pos="720"/>
        </w:tabs>
        <w:spacing w:after="0"/>
        <w:rPr>
          <w:rFonts w:asciiTheme="minorHAnsi" w:hAnsiTheme="minorHAnsi" w:cstheme="minorHAnsi"/>
          <w:sz w:val="20"/>
          <w:szCs w:val="20"/>
        </w:rPr>
      </w:pPr>
      <w:r w:rsidRPr="00D73DCF">
        <w:rPr>
          <w:rFonts w:asciiTheme="minorHAnsi" w:hAnsiTheme="minorHAnsi" w:cstheme="minorHAnsi"/>
          <w:sz w:val="20"/>
          <w:szCs w:val="20"/>
        </w:rPr>
        <w:t xml:space="preserve">A dance class based on "lifestyle" dancing, examples include but are not limited </w:t>
      </w:r>
      <w:r w:rsidR="00FC4377" w:rsidRPr="00D73DCF">
        <w:rPr>
          <w:rFonts w:asciiTheme="minorHAnsi" w:hAnsiTheme="minorHAnsi" w:cstheme="minorHAnsi"/>
          <w:sz w:val="20"/>
          <w:szCs w:val="20"/>
        </w:rPr>
        <w:t>to</w:t>
      </w:r>
      <w:r w:rsidRPr="00D73DCF">
        <w:rPr>
          <w:rFonts w:asciiTheme="minorHAnsi" w:hAnsiTheme="minorHAnsi" w:cstheme="minorHAnsi"/>
          <w:sz w:val="20"/>
          <w:szCs w:val="20"/>
        </w:rPr>
        <w:t xml:space="preserve"> line dancing, square dancing, country social, Latin social, swing social. This class is differentiated from any "Ballroom" class that covers traditional ballroom dances; and instead caters to many of the Arizona State Physical Education standards that support cultural and social understanding.</w:t>
      </w:r>
    </w:p>
    <w:p w14:paraId="3377C4B9" w14:textId="4D8BBCE5" w:rsidR="00D73DCF" w:rsidRPr="00A204C3" w:rsidRDefault="00D73DCF" w:rsidP="0063149A">
      <w:pPr>
        <w:tabs>
          <w:tab w:val="left" w:pos="720"/>
        </w:tabs>
        <w:spacing w:after="0"/>
        <w:rPr>
          <w:rFonts w:asciiTheme="minorHAnsi" w:hAnsiTheme="minorHAnsi" w:cstheme="minorHAnsi"/>
          <w:b/>
          <w:color w:val="000000"/>
          <w:sz w:val="20"/>
          <w:szCs w:val="20"/>
        </w:rPr>
      </w:pPr>
      <w:r w:rsidRPr="00D73DCF">
        <w:rPr>
          <w:rFonts w:asciiTheme="minorHAnsi" w:hAnsiTheme="minorHAnsi" w:cstheme="minorHAnsi"/>
          <w:sz w:val="20"/>
          <w:szCs w:val="20"/>
        </w:rPr>
        <w:t xml:space="preserve"> </w:t>
      </w:r>
      <w:r w:rsidRPr="00D73DCF">
        <w:rPr>
          <w:rFonts w:asciiTheme="minorHAnsi" w:hAnsiTheme="minorHAnsi" w:cstheme="minorHAnsi"/>
          <w:b/>
          <w:color w:val="000000"/>
          <w:sz w:val="20"/>
          <w:szCs w:val="20"/>
        </w:rPr>
        <w:t>Prerequisite: None</w:t>
      </w:r>
    </w:p>
    <w:p w14:paraId="3A0FB1DF" w14:textId="1B5CC4A5" w:rsidR="007808DC" w:rsidRPr="00DE0576" w:rsidRDefault="007808DC" w:rsidP="00903D23">
      <w:pPr>
        <w:pStyle w:val="Heading3"/>
        <w:pBdr>
          <w:top w:val="dotted" w:sz="4" w:space="4" w:color="0F243E" w:themeColor="accent2" w:themeShade="7F"/>
        </w:pBdr>
        <w:tabs>
          <w:tab w:val="left" w:pos="720"/>
        </w:tabs>
        <w:spacing w:before="120"/>
        <w:jc w:val="left"/>
        <w:rPr>
          <w:rFonts w:asciiTheme="minorHAnsi" w:hAnsiTheme="minorHAnsi"/>
          <w:b/>
          <w:sz w:val="20"/>
          <w:szCs w:val="20"/>
        </w:rPr>
      </w:pPr>
      <w:r>
        <w:rPr>
          <w:rFonts w:asciiTheme="minorHAnsi" w:hAnsiTheme="minorHAnsi"/>
          <w:b/>
          <w:sz w:val="20"/>
          <w:szCs w:val="20"/>
        </w:rPr>
        <w:t xml:space="preserve">502 Dance II        </w:t>
      </w:r>
      <w:r>
        <w:rPr>
          <w:rFonts w:asciiTheme="minorHAnsi" w:hAnsiTheme="minorHAnsi"/>
          <w:b/>
          <w:sz w:val="20"/>
          <w:szCs w:val="20"/>
        </w:rPr>
        <w:tab/>
        <w:t xml:space="preserve">                                </w:t>
      </w:r>
      <w:r w:rsidR="00302746">
        <w:rPr>
          <w:rFonts w:asciiTheme="minorHAnsi" w:hAnsiTheme="minorHAnsi"/>
          <w:b/>
          <w:sz w:val="18"/>
          <w:szCs w:val="18"/>
        </w:rPr>
        <w:t>Y –1</w:t>
      </w:r>
      <w:r w:rsidRPr="007B18F5">
        <w:rPr>
          <w:rFonts w:asciiTheme="minorHAnsi" w:hAnsiTheme="minorHAnsi"/>
          <w:b/>
          <w:sz w:val="18"/>
          <w:szCs w:val="18"/>
        </w:rPr>
        <w:t xml:space="preserve"> cr</w:t>
      </w:r>
      <w:r>
        <w:rPr>
          <w:rFonts w:asciiTheme="minorHAnsi" w:hAnsiTheme="minorHAnsi"/>
          <w:b/>
          <w:sz w:val="20"/>
          <w:szCs w:val="20"/>
        </w:rPr>
        <w:t xml:space="preserve"> </w:t>
      </w:r>
    </w:p>
    <w:p w14:paraId="07278FFB" w14:textId="77777777" w:rsidR="007808DC" w:rsidRDefault="007808DC" w:rsidP="007808DC">
      <w:pPr>
        <w:tabs>
          <w:tab w:val="left" w:pos="720"/>
        </w:tabs>
        <w:spacing w:after="0"/>
        <w:rPr>
          <w:color w:val="000000"/>
          <w:sz w:val="20"/>
        </w:rPr>
      </w:pPr>
      <w:r>
        <w:rPr>
          <w:rFonts w:asciiTheme="minorHAnsi" w:hAnsiTheme="minorHAnsi"/>
          <w:color w:val="000000"/>
          <w:sz w:val="20"/>
        </w:rPr>
        <w:t>This class will build upon the fundamental techniques learned in Dance I.  The class will continue in learning the various styles of jazz, ballet, lyrical and contemporary and their knowledge of dance vocabulary will be increased.  The pace of this class will be higher than that of Dance I.  There will be one written assignment, one outside class activity and one required performance.  Specific dance attire is required.</w:t>
      </w:r>
    </w:p>
    <w:p w14:paraId="13CB4D1A" w14:textId="77777777" w:rsidR="007808DC" w:rsidRPr="000E3449" w:rsidRDefault="007808DC" w:rsidP="007808DC">
      <w:pPr>
        <w:tabs>
          <w:tab w:val="left" w:pos="720"/>
        </w:tabs>
        <w:spacing w:after="0"/>
        <w:rPr>
          <w:rFonts w:asciiTheme="minorHAnsi" w:hAnsiTheme="minorHAnsi"/>
          <w:b/>
          <w:color w:val="000000"/>
          <w:sz w:val="18"/>
          <w:szCs w:val="18"/>
        </w:rPr>
      </w:pPr>
      <w:r>
        <w:rPr>
          <w:rFonts w:asciiTheme="minorHAnsi" w:hAnsiTheme="minorHAnsi"/>
          <w:b/>
          <w:color w:val="000000"/>
          <w:sz w:val="18"/>
          <w:szCs w:val="18"/>
        </w:rPr>
        <w:t>Prerequisite: Audition or teacher approval.</w:t>
      </w:r>
    </w:p>
    <w:p w14:paraId="7959ABC5" w14:textId="77777777" w:rsidR="007808DC" w:rsidRPr="0063149A" w:rsidRDefault="007808DC" w:rsidP="007808DC">
      <w:pPr>
        <w:tabs>
          <w:tab w:val="left" w:pos="720"/>
        </w:tabs>
        <w:spacing w:after="0"/>
        <w:rPr>
          <w:rFonts w:asciiTheme="minorHAnsi" w:hAnsiTheme="minorHAnsi"/>
          <w:b/>
          <w:sz w:val="18"/>
          <w:szCs w:val="18"/>
        </w:rPr>
      </w:pPr>
      <w:r w:rsidRPr="000E3449">
        <w:rPr>
          <w:rFonts w:asciiTheme="minorHAnsi" w:hAnsiTheme="minorHAnsi"/>
          <w:b/>
          <w:sz w:val="18"/>
          <w:szCs w:val="18"/>
        </w:rPr>
        <w:t>P</w:t>
      </w:r>
      <w:r>
        <w:rPr>
          <w:rFonts w:asciiTheme="minorHAnsi" w:hAnsiTheme="minorHAnsi"/>
          <w:b/>
          <w:sz w:val="18"/>
          <w:szCs w:val="18"/>
        </w:rPr>
        <w:t>erformance fee required.</w:t>
      </w:r>
    </w:p>
    <w:p w14:paraId="73286FF8" w14:textId="1980641B" w:rsidR="0063149A" w:rsidRPr="007808DC" w:rsidRDefault="0063149A" w:rsidP="00E2641E">
      <w:pPr>
        <w:pStyle w:val="Heading3"/>
        <w:pBdr>
          <w:top w:val="dotted" w:sz="4" w:space="4" w:color="0F243E" w:themeColor="accent2" w:themeShade="7F"/>
        </w:pBdr>
        <w:tabs>
          <w:tab w:val="left" w:pos="720"/>
        </w:tabs>
        <w:spacing w:before="120"/>
        <w:jc w:val="left"/>
        <w:rPr>
          <w:rFonts w:asciiTheme="minorHAnsi" w:hAnsiTheme="minorHAnsi"/>
          <w:b/>
          <w:sz w:val="18"/>
          <w:szCs w:val="18"/>
        </w:rPr>
      </w:pPr>
      <w:r>
        <w:rPr>
          <w:rFonts w:asciiTheme="minorHAnsi" w:hAnsiTheme="minorHAnsi"/>
          <w:b/>
          <w:sz w:val="20"/>
          <w:szCs w:val="20"/>
        </w:rPr>
        <w:t xml:space="preserve">503 Dance III        </w:t>
      </w:r>
      <w:r>
        <w:rPr>
          <w:rFonts w:asciiTheme="minorHAnsi" w:hAnsiTheme="minorHAnsi"/>
          <w:b/>
          <w:sz w:val="20"/>
          <w:szCs w:val="20"/>
        </w:rPr>
        <w:tab/>
        <w:t xml:space="preserve">                                </w:t>
      </w:r>
      <w:r w:rsidR="00302746">
        <w:rPr>
          <w:rFonts w:asciiTheme="minorHAnsi" w:hAnsiTheme="minorHAnsi"/>
          <w:b/>
          <w:sz w:val="18"/>
          <w:szCs w:val="18"/>
        </w:rPr>
        <w:t>Y –1</w:t>
      </w:r>
      <w:r w:rsidRPr="007B18F5">
        <w:rPr>
          <w:rFonts w:asciiTheme="minorHAnsi" w:hAnsiTheme="minorHAnsi"/>
          <w:b/>
          <w:sz w:val="18"/>
          <w:szCs w:val="18"/>
        </w:rPr>
        <w:t xml:space="preserve"> cr</w:t>
      </w:r>
      <w:r>
        <w:rPr>
          <w:rFonts w:asciiTheme="minorHAnsi" w:hAnsiTheme="minorHAnsi"/>
          <w:b/>
          <w:sz w:val="20"/>
          <w:szCs w:val="20"/>
        </w:rPr>
        <w:t xml:space="preserve"> </w:t>
      </w:r>
    </w:p>
    <w:p w14:paraId="715C774D" w14:textId="6A20BDA4" w:rsidR="0063149A" w:rsidRDefault="007808DC" w:rsidP="0063149A">
      <w:pPr>
        <w:tabs>
          <w:tab w:val="left" w:pos="720"/>
        </w:tabs>
        <w:spacing w:after="0"/>
        <w:rPr>
          <w:color w:val="000000"/>
          <w:sz w:val="20"/>
        </w:rPr>
      </w:pPr>
      <w:r>
        <w:rPr>
          <w:rFonts w:asciiTheme="minorHAnsi" w:hAnsiTheme="minorHAnsi"/>
          <w:color w:val="000000"/>
          <w:sz w:val="20"/>
        </w:rPr>
        <w:t xml:space="preserve">This class will continue to build upon </w:t>
      </w:r>
      <w:r w:rsidR="00FE5750">
        <w:rPr>
          <w:rFonts w:asciiTheme="minorHAnsi" w:hAnsiTheme="minorHAnsi"/>
          <w:color w:val="000000"/>
          <w:sz w:val="20"/>
        </w:rPr>
        <w:t>all</w:t>
      </w:r>
      <w:r>
        <w:rPr>
          <w:rFonts w:asciiTheme="minorHAnsi" w:hAnsiTheme="minorHAnsi"/>
          <w:color w:val="000000"/>
          <w:sz w:val="20"/>
        </w:rPr>
        <w:t xml:space="preserve"> the techniques learned in Dance I and II and the students will increase their knowledge in the various styles of jazz, ballet, lyrical and contemporary.  The pace of this class will be faster than that of Dance II.  There will be one written assignment, one outside class activity and one required performance.  Choreographic principles are introduced in this class and practiced.  Specific dance attire is required.</w:t>
      </w:r>
    </w:p>
    <w:p w14:paraId="0359A8B5" w14:textId="65FC85FE" w:rsidR="0063149A" w:rsidRDefault="007808DC" w:rsidP="007519AC">
      <w:pPr>
        <w:tabs>
          <w:tab w:val="left" w:pos="720"/>
        </w:tabs>
        <w:spacing w:after="0"/>
        <w:rPr>
          <w:rFonts w:asciiTheme="minorHAnsi" w:hAnsiTheme="minorHAnsi"/>
          <w:b/>
          <w:color w:val="000000"/>
          <w:sz w:val="18"/>
          <w:szCs w:val="18"/>
        </w:rPr>
      </w:pPr>
      <w:r>
        <w:rPr>
          <w:rFonts w:asciiTheme="minorHAnsi" w:hAnsiTheme="minorHAnsi"/>
          <w:b/>
          <w:color w:val="000000"/>
          <w:sz w:val="18"/>
          <w:szCs w:val="18"/>
        </w:rPr>
        <w:t xml:space="preserve">Prerequisite: Audition </w:t>
      </w:r>
      <w:r w:rsidR="0063149A">
        <w:rPr>
          <w:rFonts w:asciiTheme="minorHAnsi" w:hAnsiTheme="minorHAnsi"/>
          <w:b/>
          <w:color w:val="000000"/>
          <w:sz w:val="18"/>
          <w:szCs w:val="18"/>
        </w:rPr>
        <w:t>or teacher approval.</w:t>
      </w:r>
    </w:p>
    <w:p w14:paraId="4CB87BCD" w14:textId="1052007F" w:rsidR="00A204C3" w:rsidRDefault="00CF3FD7" w:rsidP="007519AC">
      <w:pPr>
        <w:tabs>
          <w:tab w:val="left" w:pos="720"/>
        </w:tabs>
        <w:spacing w:after="0"/>
        <w:rPr>
          <w:rFonts w:asciiTheme="minorHAnsi" w:hAnsiTheme="minorHAnsi"/>
          <w:b/>
          <w:sz w:val="18"/>
          <w:szCs w:val="18"/>
        </w:rPr>
      </w:pPr>
      <w:r w:rsidRPr="000E3449">
        <w:rPr>
          <w:rFonts w:asciiTheme="minorHAnsi" w:hAnsiTheme="minorHAnsi"/>
          <w:b/>
          <w:sz w:val="18"/>
          <w:szCs w:val="18"/>
        </w:rPr>
        <w:t>P</w:t>
      </w:r>
      <w:r>
        <w:rPr>
          <w:rFonts w:asciiTheme="minorHAnsi" w:hAnsiTheme="minorHAnsi"/>
          <w:b/>
          <w:sz w:val="18"/>
          <w:szCs w:val="18"/>
        </w:rPr>
        <w:t>erformance fee required.</w:t>
      </w:r>
    </w:p>
    <w:p w14:paraId="3960B56C" w14:textId="7237C34D" w:rsidR="007E7F0D" w:rsidRDefault="007E7F0D" w:rsidP="007519AC">
      <w:pPr>
        <w:tabs>
          <w:tab w:val="left" w:pos="720"/>
        </w:tabs>
        <w:spacing w:after="0"/>
        <w:rPr>
          <w:rFonts w:asciiTheme="minorHAnsi" w:hAnsiTheme="minorHAnsi"/>
          <w:b/>
          <w:sz w:val="18"/>
          <w:szCs w:val="18"/>
        </w:rPr>
      </w:pPr>
    </w:p>
    <w:p w14:paraId="604C643F" w14:textId="6DAEA7B7" w:rsidR="0013413E" w:rsidRDefault="0013413E" w:rsidP="007519AC">
      <w:pPr>
        <w:tabs>
          <w:tab w:val="left" w:pos="720"/>
        </w:tabs>
        <w:spacing w:after="0"/>
        <w:rPr>
          <w:rFonts w:asciiTheme="minorHAnsi" w:hAnsiTheme="minorHAnsi"/>
          <w:b/>
          <w:sz w:val="18"/>
          <w:szCs w:val="18"/>
        </w:rPr>
      </w:pPr>
    </w:p>
    <w:p w14:paraId="606507B9" w14:textId="1EE621F2" w:rsidR="0013413E" w:rsidRDefault="0013413E" w:rsidP="007519AC">
      <w:pPr>
        <w:tabs>
          <w:tab w:val="left" w:pos="720"/>
        </w:tabs>
        <w:spacing w:after="0"/>
        <w:rPr>
          <w:rFonts w:asciiTheme="minorHAnsi" w:hAnsiTheme="minorHAnsi"/>
          <w:b/>
          <w:sz w:val="18"/>
          <w:szCs w:val="18"/>
        </w:rPr>
      </w:pPr>
    </w:p>
    <w:p w14:paraId="7DB0FD4E" w14:textId="09F2829D" w:rsidR="0013413E" w:rsidRDefault="0013413E" w:rsidP="007519AC">
      <w:pPr>
        <w:tabs>
          <w:tab w:val="left" w:pos="720"/>
        </w:tabs>
        <w:spacing w:after="0"/>
        <w:rPr>
          <w:rFonts w:asciiTheme="minorHAnsi" w:hAnsiTheme="minorHAnsi"/>
          <w:b/>
          <w:sz w:val="18"/>
          <w:szCs w:val="18"/>
        </w:rPr>
      </w:pPr>
    </w:p>
    <w:p w14:paraId="37897C74" w14:textId="3078498E" w:rsidR="0013413E" w:rsidRDefault="0013413E" w:rsidP="007519AC">
      <w:pPr>
        <w:tabs>
          <w:tab w:val="left" w:pos="720"/>
        </w:tabs>
        <w:spacing w:after="0"/>
        <w:rPr>
          <w:rFonts w:asciiTheme="minorHAnsi" w:hAnsiTheme="minorHAnsi"/>
          <w:b/>
          <w:sz w:val="18"/>
          <w:szCs w:val="18"/>
        </w:rPr>
      </w:pPr>
    </w:p>
    <w:p w14:paraId="11AA9725" w14:textId="58750FA7" w:rsidR="0013413E" w:rsidRDefault="0013413E" w:rsidP="007519AC">
      <w:pPr>
        <w:tabs>
          <w:tab w:val="left" w:pos="720"/>
        </w:tabs>
        <w:spacing w:after="0"/>
        <w:rPr>
          <w:rFonts w:asciiTheme="minorHAnsi" w:hAnsiTheme="minorHAnsi"/>
          <w:b/>
          <w:sz w:val="18"/>
          <w:szCs w:val="18"/>
        </w:rPr>
      </w:pPr>
    </w:p>
    <w:p w14:paraId="1DE64FC3" w14:textId="278EBA5E" w:rsidR="0013413E" w:rsidRDefault="0013413E" w:rsidP="007519AC">
      <w:pPr>
        <w:tabs>
          <w:tab w:val="left" w:pos="720"/>
        </w:tabs>
        <w:spacing w:after="0"/>
        <w:rPr>
          <w:rFonts w:asciiTheme="minorHAnsi" w:hAnsiTheme="minorHAnsi"/>
          <w:b/>
          <w:sz w:val="18"/>
          <w:szCs w:val="18"/>
        </w:rPr>
      </w:pPr>
    </w:p>
    <w:p w14:paraId="2990696A" w14:textId="2428C301" w:rsidR="0013413E" w:rsidRDefault="0013413E" w:rsidP="007519AC">
      <w:pPr>
        <w:tabs>
          <w:tab w:val="left" w:pos="720"/>
        </w:tabs>
        <w:spacing w:after="0"/>
        <w:rPr>
          <w:rFonts w:asciiTheme="minorHAnsi" w:hAnsiTheme="minorHAnsi"/>
          <w:b/>
          <w:sz w:val="18"/>
          <w:szCs w:val="18"/>
        </w:rPr>
      </w:pPr>
    </w:p>
    <w:p w14:paraId="4ACDB961" w14:textId="514DAB09" w:rsidR="0013413E" w:rsidRDefault="0013413E" w:rsidP="007519AC">
      <w:pPr>
        <w:tabs>
          <w:tab w:val="left" w:pos="720"/>
        </w:tabs>
        <w:spacing w:after="0"/>
        <w:rPr>
          <w:rFonts w:asciiTheme="minorHAnsi" w:hAnsiTheme="minorHAnsi"/>
          <w:b/>
          <w:sz w:val="18"/>
          <w:szCs w:val="18"/>
        </w:rPr>
      </w:pPr>
    </w:p>
    <w:p w14:paraId="2BA74838" w14:textId="4B8A5EEA" w:rsidR="0013413E" w:rsidRDefault="0013413E" w:rsidP="007519AC">
      <w:pPr>
        <w:tabs>
          <w:tab w:val="left" w:pos="720"/>
        </w:tabs>
        <w:spacing w:after="0"/>
        <w:rPr>
          <w:rFonts w:asciiTheme="minorHAnsi" w:hAnsiTheme="minorHAnsi"/>
          <w:b/>
          <w:sz w:val="18"/>
          <w:szCs w:val="18"/>
        </w:rPr>
      </w:pPr>
    </w:p>
    <w:p w14:paraId="1668174B" w14:textId="77777777" w:rsidR="0013413E" w:rsidRPr="00CF3FD7" w:rsidRDefault="0013413E" w:rsidP="007519AC">
      <w:pPr>
        <w:tabs>
          <w:tab w:val="left" w:pos="720"/>
        </w:tabs>
        <w:spacing w:after="0"/>
        <w:rPr>
          <w:rFonts w:asciiTheme="minorHAnsi" w:hAnsiTheme="minorHAnsi"/>
          <w:b/>
          <w:sz w:val="18"/>
          <w:szCs w:val="18"/>
        </w:rPr>
      </w:pPr>
    </w:p>
    <w:p w14:paraId="36CB204D" w14:textId="1C70B3B3" w:rsidR="001D333E" w:rsidRPr="00BF3732" w:rsidRDefault="00A04F36" w:rsidP="00E2641E">
      <w:pPr>
        <w:pStyle w:val="Heading3"/>
        <w:pBdr>
          <w:top w:val="dotted" w:sz="4" w:space="4" w:color="0F243E" w:themeColor="accent2" w:themeShade="7F"/>
        </w:pBdr>
        <w:tabs>
          <w:tab w:val="left" w:pos="720"/>
        </w:tabs>
        <w:spacing w:before="120" w:after="120"/>
        <w:jc w:val="left"/>
        <w:rPr>
          <w:rFonts w:asciiTheme="minorHAnsi" w:hAnsiTheme="minorHAnsi"/>
          <w:b/>
          <w:sz w:val="20"/>
          <w:szCs w:val="20"/>
        </w:rPr>
      </w:pPr>
      <w:r>
        <w:rPr>
          <w:rFonts w:asciiTheme="minorHAnsi" w:hAnsiTheme="minorHAnsi"/>
          <w:b/>
          <w:sz w:val="20"/>
          <w:szCs w:val="20"/>
        </w:rPr>
        <w:lastRenderedPageBreak/>
        <w:t>504</w:t>
      </w:r>
      <w:r w:rsidR="001D333E">
        <w:rPr>
          <w:rFonts w:asciiTheme="minorHAnsi" w:hAnsiTheme="minorHAnsi"/>
          <w:b/>
          <w:sz w:val="20"/>
          <w:szCs w:val="20"/>
        </w:rPr>
        <w:t xml:space="preserve"> Dance </w:t>
      </w:r>
      <w:r w:rsidR="00BF3732">
        <w:rPr>
          <w:rFonts w:asciiTheme="minorHAnsi" w:hAnsiTheme="minorHAnsi"/>
          <w:b/>
          <w:sz w:val="20"/>
          <w:szCs w:val="20"/>
        </w:rPr>
        <w:t>Company</w:t>
      </w:r>
      <w:r w:rsidR="001D333E">
        <w:rPr>
          <w:rFonts w:asciiTheme="minorHAnsi" w:hAnsiTheme="minorHAnsi"/>
          <w:b/>
          <w:sz w:val="20"/>
          <w:szCs w:val="20"/>
        </w:rPr>
        <w:t xml:space="preserve">      </w:t>
      </w:r>
      <w:r w:rsidR="001D333E">
        <w:rPr>
          <w:rFonts w:asciiTheme="minorHAnsi" w:hAnsiTheme="minorHAnsi"/>
          <w:b/>
          <w:sz w:val="20"/>
          <w:szCs w:val="20"/>
        </w:rPr>
        <w:tab/>
        <w:t xml:space="preserve">                              </w:t>
      </w:r>
      <w:r w:rsidR="001D333E">
        <w:rPr>
          <w:rFonts w:asciiTheme="minorHAnsi" w:hAnsiTheme="minorHAnsi"/>
          <w:b/>
          <w:sz w:val="18"/>
          <w:szCs w:val="18"/>
        </w:rPr>
        <w:t>Y –1</w:t>
      </w:r>
      <w:r w:rsidR="001D333E" w:rsidRPr="007B18F5">
        <w:rPr>
          <w:rFonts w:asciiTheme="minorHAnsi" w:hAnsiTheme="minorHAnsi"/>
          <w:b/>
          <w:sz w:val="18"/>
          <w:szCs w:val="18"/>
        </w:rPr>
        <w:t xml:space="preserve"> cr</w:t>
      </w:r>
      <w:r w:rsidR="001D333E">
        <w:rPr>
          <w:rFonts w:asciiTheme="minorHAnsi" w:hAnsiTheme="minorHAnsi"/>
          <w:b/>
          <w:sz w:val="20"/>
          <w:szCs w:val="20"/>
        </w:rPr>
        <w:t xml:space="preserve"> </w:t>
      </w:r>
    </w:p>
    <w:p w14:paraId="0A9F6C10" w14:textId="616A64C3" w:rsidR="00B85352" w:rsidRPr="00D66441" w:rsidRDefault="001D333E" w:rsidP="001D333E">
      <w:pPr>
        <w:tabs>
          <w:tab w:val="left" w:pos="720"/>
        </w:tabs>
        <w:spacing w:after="0"/>
        <w:rPr>
          <w:rFonts w:asciiTheme="minorHAnsi" w:hAnsiTheme="minorHAnsi"/>
          <w:color w:val="000000"/>
          <w:sz w:val="20"/>
        </w:rPr>
      </w:pPr>
      <w:r>
        <w:rPr>
          <w:rFonts w:asciiTheme="minorHAnsi" w:hAnsiTheme="minorHAnsi"/>
          <w:color w:val="000000"/>
          <w:sz w:val="20"/>
        </w:rPr>
        <w:t xml:space="preserve">This class will continue to build upon </w:t>
      </w:r>
      <w:r w:rsidR="00FE5750">
        <w:rPr>
          <w:rFonts w:asciiTheme="minorHAnsi" w:hAnsiTheme="minorHAnsi"/>
          <w:color w:val="000000"/>
          <w:sz w:val="20"/>
        </w:rPr>
        <w:t>all</w:t>
      </w:r>
      <w:r>
        <w:rPr>
          <w:rFonts w:asciiTheme="minorHAnsi" w:hAnsiTheme="minorHAnsi"/>
          <w:color w:val="000000"/>
          <w:sz w:val="20"/>
        </w:rPr>
        <w:t xml:space="preserve"> the t</w:t>
      </w:r>
      <w:r w:rsidR="00E628FE">
        <w:rPr>
          <w:rFonts w:asciiTheme="minorHAnsi" w:hAnsiTheme="minorHAnsi"/>
          <w:color w:val="000000"/>
          <w:sz w:val="20"/>
        </w:rPr>
        <w:t>echniques learned in Dance I,</w:t>
      </w:r>
      <w:r>
        <w:rPr>
          <w:rFonts w:asciiTheme="minorHAnsi" w:hAnsiTheme="minorHAnsi"/>
          <w:color w:val="000000"/>
          <w:sz w:val="20"/>
        </w:rPr>
        <w:t xml:space="preserve"> II and III and the students will increase their knowledge in the various styles of jazz, ballet, lyrical and contemporary.  The pace of this class will be faster than that of Dance III.  There will be one written assignment, one outside class activity</w:t>
      </w:r>
      <w:r w:rsidR="00D66441">
        <w:rPr>
          <w:rFonts w:asciiTheme="minorHAnsi" w:hAnsiTheme="minorHAnsi"/>
          <w:color w:val="000000"/>
          <w:sz w:val="20"/>
        </w:rPr>
        <w:t xml:space="preserve"> and one required performance. </w:t>
      </w:r>
      <w:r>
        <w:rPr>
          <w:rFonts w:asciiTheme="minorHAnsi" w:hAnsiTheme="minorHAnsi"/>
          <w:color w:val="000000"/>
          <w:sz w:val="20"/>
        </w:rPr>
        <w:t>Choreographic principles will continue to be worked on.  Specific dance attire is required</w:t>
      </w:r>
      <w:r w:rsidR="00B85352">
        <w:rPr>
          <w:rFonts w:asciiTheme="minorHAnsi" w:hAnsiTheme="minorHAnsi"/>
          <w:color w:val="000000"/>
          <w:sz w:val="20"/>
        </w:rPr>
        <w:t>.</w:t>
      </w:r>
    </w:p>
    <w:p w14:paraId="33F4CF9D" w14:textId="3648EA28" w:rsidR="003F4E77" w:rsidRPr="00CF3FD7" w:rsidRDefault="001D333E" w:rsidP="00CF3FD7">
      <w:pPr>
        <w:tabs>
          <w:tab w:val="left" w:pos="720"/>
        </w:tabs>
        <w:spacing w:after="0"/>
        <w:rPr>
          <w:rFonts w:asciiTheme="minorHAnsi" w:hAnsiTheme="minorHAnsi"/>
          <w:b/>
          <w:color w:val="000000"/>
          <w:sz w:val="18"/>
          <w:szCs w:val="18"/>
        </w:rPr>
      </w:pPr>
      <w:r>
        <w:rPr>
          <w:rFonts w:asciiTheme="minorHAnsi" w:hAnsiTheme="minorHAnsi"/>
          <w:b/>
          <w:color w:val="000000"/>
          <w:sz w:val="18"/>
          <w:szCs w:val="18"/>
        </w:rPr>
        <w:t>Prerequisite: Audition or teacher approval.</w:t>
      </w:r>
    </w:p>
    <w:p w14:paraId="39006924" w14:textId="32709D98" w:rsidR="00CF3FD7" w:rsidRPr="007E7F0D" w:rsidRDefault="00CF3FD7" w:rsidP="007E7F0D">
      <w:pPr>
        <w:tabs>
          <w:tab w:val="left" w:pos="720"/>
        </w:tabs>
        <w:spacing w:after="0"/>
        <w:rPr>
          <w:rFonts w:asciiTheme="minorHAnsi" w:hAnsiTheme="minorHAnsi"/>
          <w:b/>
          <w:sz w:val="18"/>
          <w:szCs w:val="18"/>
        </w:rPr>
        <w:sectPr w:rsidR="00CF3FD7" w:rsidRPr="007E7F0D" w:rsidSect="002465AA">
          <w:type w:val="continuous"/>
          <w:pgSz w:w="12240" w:h="15840" w:code="1"/>
          <w:pgMar w:top="720" w:right="1440" w:bottom="1080" w:left="1440" w:header="576" w:footer="576" w:gutter="0"/>
          <w:cols w:num="2" w:space="720"/>
          <w:titlePg/>
          <w:docGrid w:linePitch="360"/>
        </w:sectPr>
      </w:pPr>
      <w:r w:rsidRPr="000E3449">
        <w:rPr>
          <w:rFonts w:asciiTheme="minorHAnsi" w:hAnsiTheme="minorHAnsi"/>
          <w:b/>
          <w:sz w:val="18"/>
          <w:szCs w:val="18"/>
        </w:rPr>
        <w:t>P</w:t>
      </w:r>
      <w:r>
        <w:rPr>
          <w:rFonts w:asciiTheme="minorHAnsi" w:hAnsiTheme="minorHAnsi"/>
          <w:b/>
          <w:sz w:val="18"/>
          <w:szCs w:val="18"/>
        </w:rPr>
        <w:t>erformance fee requir</w:t>
      </w:r>
      <w:r w:rsidR="0013413E">
        <w:rPr>
          <w:rFonts w:asciiTheme="minorHAnsi" w:hAnsiTheme="minorHAnsi"/>
          <w:b/>
          <w:sz w:val="18"/>
          <w:szCs w:val="18"/>
        </w:rPr>
        <w:t>ed</w:t>
      </w:r>
    </w:p>
    <w:p w14:paraId="41239852" w14:textId="4A91F493" w:rsidR="001D333E" w:rsidRPr="001D333E" w:rsidRDefault="001D333E" w:rsidP="001D333E">
      <w:pPr>
        <w:sectPr w:rsidR="001D333E" w:rsidRPr="001D333E" w:rsidSect="007E7F0D">
          <w:type w:val="nextColumn"/>
          <w:pgSz w:w="12240" w:h="15840" w:code="1"/>
          <w:pgMar w:top="720" w:right="1440" w:bottom="1080" w:left="1440" w:header="576" w:footer="576" w:gutter="0"/>
          <w:cols w:num="2" w:space="720"/>
          <w:titlePg/>
          <w:docGrid w:linePitch="360"/>
        </w:sectPr>
      </w:pPr>
    </w:p>
    <w:p w14:paraId="0AF347A1" w14:textId="77777777" w:rsidR="00F4267C" w:rsidRPr="00A93C3B" w:rsidRDefault="00467683" w:rsidP="0013413E">
      <w:pPr>
        <w:pStyle w:val="Heading2"/>
      </w:pPr>
      <w:bookmarkStart w:id="38" w:name="_Toc121924490"/>
      <w:r>
        <w:t>Dr</w:t>
      </w:r>
      <w:r w:rsidR="00F4267C" w:rsidRPr="00A93C3B">
        <w:t>ama / Performance</w:t>
      </w:r>
      <w:bookmarkEnd w:id="38"/>
    </w:p>
    <w:p w14:paraId="23FA8F70" w14:textId="77777777" w:rsidR="002465AA" w:rsidRDefault="002465AA" w:rsidP="00DE7970">
      <w:pPr>
        <w:pStyle w:val="Heading3"/>
        <w:tabs>
          <w:tab w:val="left" w:pos="720"/>
        </w:tabs>
        <w:jc w:val="left"/>
        <w:rPr>
          <w:rFonts w:asciiTheme="minorHAnsi" w:hAnsiTheme="minorHAnsi"/>
          <w:b/>
          <w:sz w:val="20"/>
          <w:szCs w:val="20"/>
        </w:rPr>
        <w:sectPr w:rsidR="002465AA" w:rsidSect="00097BFA">
          <w:type w:val="continuous"/>
          <w:pgSz w:w="12240" w:h="15840" w:code="1"/>
          <w:pgMar w:top="720" w:right="1440" w:bottom="1080" w:left="1440" w:header="576" w:footer="576" w:gutter="0"/>
          <w:cols w:space="720"/>
          <w:titlePg/>
          <w:docGrid w:linePitch="360"/>
        </w:sectPr>
      </w:pPr>
    </w:p>
    <w:p w14:paraId="5E5D7E4C" w14:textId="77777777" w:rsidR="00F4267C" w:rsidRPr="00E300A3" w:rsidRDefault="00F4267C" w:rsidP="00E300A3">
      <w:pPr>
        <w:pStyle w:val="Heading3"/>
        <w:rPr>
          <w:rFonts w:asciiTheme="minorHAnsi" w:hAnsiTheme="minorHAnsi"/>
          <w:b/>
          <w:sz w:val="20"/>
          <w:szCs w:val="20"/>
        </w:rPr>
      </w:pPr>
      <w:r w:rsidRPr="00E300A3">
        <w:rPr>
          <w:rFonts w:asciiTheme="minorHAnsi" w:hAnsiTheme="minorHAnsi"/>
          <w:b/>
          <w:sz w:val="20"/>
          <w:szCs w:val="20"/>
        </w:rPr>
        <w:t xml:space="preserve">534 Drama </w:t>
      </w:r>
      <w:r w:rsidR="0063149A" w:rsidRPr="00E300A3">
        <w:rPr>
          <w:rFonts w:asciiTheme="minorHAnsi" w:hAnsiTheme="minorHAnsi"/>
          <w:b/>
          <w:sz w:val="20"/>
          <w:szCs w:val="20"/>
        </w:rPr>
        <w:t xml:space="preserve">I      </w:t>
      </w:r>
      <w:r w:rsidR="003B06B8" w:rsidRPr="00E300A3">
        <w:rPr>
          <w:rFonts w:asciiTheme="minorHAnsi" w:hAnsiTheme="minorHAnsi"/>
          <w:b/>
          <w:sz w:val="20"/>
          <w:szCs w:val="20"/>
        </w:rPr>
        <w:t xml:space="preserve">         </w:t>
      </w:r>
      <w:r w:rsidR="003B06B8" w:rsidRPr="00E300A3">
        <w:rPr>
          <w:rFonts w:asciiTheme="minorHAnsi" w:hAnsiTheme="minorHAnsi"/>
          <w:b/>
          <w:sz w:val="20"/>
          <w:szCs w:val="20"/>
        </w:rPr>
        <w:tab/>
        <w:t xml:space="preserve">               </w:t>
      </w:r>
      <w:r w:rsidR="005A469B" w:rsidRPr="00E300A3">
        <w:rPr>
          <w:rFonts w:asciiTheme="minorHAnsi" w:hAnsiTheme="minorHAnsi"/>
          <w:b/>
          <w:sz w:val="20"/>
          <w:szCs w:val="20"/>
        </w:rPr>
        <w:t xml:space="preserve">   </w:t>
      </w:r>
      <w:r w:rsidR="0063149A" w:rsidRPr="00E300A3">
        <w:rPr>
          <w:rFonts w:asciiTheme="minorHAnsi" w:hAnsiTheme="minorHAnsi"/>
          <w:b/>
          <w:sz w:val="20"/>
          <w:szCs w:val="20"/>
        </w:rPr>
        <w:t xml:space="preserve">             </w:t>
      </w:r>
      <w:r w:rsidR="003B06B8" w:rsidRPr="00E300A3">
        <w:rPr>
          <w:rFonts w:asciiTheme="minorHAnsi" w:hAnsiTheme="minorHAnsi"/>
          <w:b/>
          <w:sz w:val="20"/>
          <w:szCs w:val="20"/>
        </w:rPr>
        <w:t>S – ½ cr</w:t>
      </w:r>
      <w:r w:rsidR="005A469B" w:rsidRPr="00E300A3">
        <w:rPr>
          <w:rFonts w:asciiTheme="minorHAnsi" w:hAnsiTheme="minorHAnsi"/>
          <w:b/>
          <w:sz w:val="20"/>
          <w:szCs w:val="20"/>
        </w:rPr>
        <w:t xml:space="preserve"> </w:t>
      </w:r>
    </w:p>
    <w:p w14:paraId="43C315CE" w14:textId="7EB39D28" w:rsidR="007D7390" w:rsidRDefault="00F4267C" w:rsidP="00E300A3">
      <w:pPr>
        <w:tabs>
          <w:tab w:val="left" w:pos="720"/>
        </w:tabs>
        <w:spacing w:after="0"/>
        <w:rPr>
          <w:rFonts w:asciiTheme="minorHAnsi" w:hAnsiTheme="minorHAnsi"/>
          <w:b/>
          <w:sz w:val="18"/>
          <w:szCs w:val="18"/>
        </w:rPr>
      </w:pPr>
      <w:r w:rsidRPr="00DE0576">
        <w:rPr>
          <w:rFonts w:asciiTheme="minorHAnsi" w:hAnsiTheme="minorHAnsi"/>
          <w:sz w:val="20"/>
          <w:szCs w:val="20"/>
        </w:rPr>
        <w:t xml:space="preserve">Included is a brief study of the history of theatre from the ancient Greeks through the Renaissance and contemporary theatre. One play by William Shakespeare </w:t>
      </w:r>
      <w:r w:rsidR="007257F9">
        <w:rPr>
          <w:rFonts w:asciiTheme="minorHAnsi" w:hAnsiTheme="minorHAnsi"/>
          <w:sz w:val="20"/>
          <w:szCs w:val="20"/>
        </w:rPr>
        <w:t>may</w:t>
      </w:r>
      <w:r w:rsidRPr="00DE0576">
        <w:rPr>
          <w:rFonts w:asciiTheme="minorHAnsi" w:hAnsiTheme="minorHAnsi"/>
          <w:sz w:val="20"/>
          <w:szCs w:val="20"/>
        </w:rPr>
        <w:t xml:space="preserve"> be read and studied each semester. Drama scholars will perform scenes and monologues, </w:t>
      </w:r>
      <w:r w:rsidR="00FE5750" w:rsidRPr="00DE0576">
        <w:rPr>
          <w:rFonts w:asciiTheme="minorHAnsi" w:hAnsiTheme="minorHAnsi"/>
          <w:sz w:val="20"/>
          <w:szCs w:val="20"/>
        </w:rPr>
        <w:t>improvisation,</w:t>
      </w:r>
      <w:r w:rsidRPr="00DE0576">
        <w:rPr>
          <w:rFonts w:asciiTheme="minorHAnsi" w:hAnsiTheme="minorHAnsi"/>
          <w:sz w:val="20"/>
          <w:szCs w:val="20"/>
        </w:rPr>
        <w:t xml:space="preserve"> and pantomime. Focus will be given to the “actor’s instrument”, developing stage technique and basic perf</w:t>
      </w:r>
      <w:r w:rsidR="00254232">
        <w:rPr>
          <w:rFonts w:asciiTheme="minorHAnsi" w:hAnsiTheme="minorHAnsi"/>
          <w:sz w:val="20"/>
          <w:szCs w:val="20"/>
        </w:rPr>
        <w:t xml:space="preserve">ormance skills. </w:t>
      </w:r>
      <w:r w:rsidRPr="00DE0576">
        <w:rPr>
          <w:rFonts w:asciiTheme="minorHAnsi" w:hAnsiTheme="minorHAnsi"/>
          <w:sz w:val="20"/>
          <w:szCs w:val="20"/>
        </w:rPr>
        <w:t xml:space="preserve"> </w:t>
      </w:r>
      <w:r w:rsidRPr="003B06B8">
        <w:rPr>
          <w:rFonts w:asciiTheme="minorHAnsi" w:hAnsiTheme="minorHAnsi"/>
          <w:b/>
          <w:sz w:val="18"/>
          <w:szCs w:val="18"/>
        </w:rPr>
        <w:t>Prerequisite: None</w:t>
      </w:r>
    </w:p>
    <w:p w14:paraId="1147D79F" w14:textId="77777777" w:rsidR="00E300A3" w:rsidRPr="00DE0576" w:rsidRDefault="00E300A3" w:rsidP="00E300A3">
      <w:pPr>
        <w:tabs>
          <w:tab w:val="left" w:pos="720"/>
        </w:tabs>
        <w:spacing w:after="0"/>
        <w:rPr>
          <w:rFonts w:asciiTheme="minorHAnsi" w:hAnsiTheme="minorHAnsi"/>
          <w:b/>
          <w:sz w:val="20"/>
          <w:szCs w:val="20"/>
        </w:rPr>
      </w:pPr>
    </w:p>
    <w:p w14:paraId="1F2892D3" w14:textId="37685FB6" w:rsidR="002D76E7" w:rsidRPr="00DE0576" w:rsidRDefault="003D5610" w:rsidP="002D76E7">
      <w:pPr>
        <w:pStyle w:val="Heading3"/>
        <w:pBdr>
          <w:bottom w:val="dotted" w:sz="4" w:space="0" w:color="0F243E" w:themeColor="accent2" w:themeShade="7F"/>
        </w:pBdr>
        <w:tabs>
          <w:tab w:val="left" w:pos="720"/>
        </w:tabs>
        <w:spacing w:before="0" w:after="0"/>
        <w:jc w:val="left"/>
        <w:rPr>
          <w:rFonts w:asciiTheme="minorHAnsi" w:hAnsiTheme="minorHAnsi"/>
          <w:b/>
          <w:sz w:val="20"/>
          <w:szCs w:val="20"/>
        </w:rPr>
      </w:pPr>
      <w:r w:rsidRPr="003B06B8">
        <w:rPr>
          <w:rFonts w:asciiTheme="minorHAnsi" w:hAnsiTheme="minorHAnsi"/>
          <w:b/>
          <w:sz w:val="20"/>
          <w:szCs w:val="20"/>
        </w:rPr>
        <w:t>565</w:t>
      </w:r>
      <w:r>
        <w:rPr>
          <w:rFonts w:asciiTheme="minorHAnsi" w:hAnsiTheme="minorHAnsi"/>
          <w:b/>
          <w:sz w:val="20"/>
          <w:szCs w:val="20"/>
        </w:rPr>
        <w:t xml:space="preserve"> </w:t>
      </w:r>
      <w:r w:rsidRPr="003B06B8">
        <w:rPr>
          <w:rFonts w:asciiTheme="minorHAnsi" w:hAnsiTheme="minorHAnsi"/>
          <w:b/>
          <w:sz w:val="20"/>
          <w:szCs w:val="20"/>
        </w:rPr>
        <w:t>ART</w:t>
      </w:r>
      <w:r w:rsidR="002D76E7">
        <w:rPr>
          <w:rFonts w:asciiTheme="minorHAnsi" w:hAnsiTheme="minorHAnsi"/>
          <w:b/>
          <w:sz w:val="20"/>
          <w:szCs w:val="20"/>
        </w:rPr>
        <w:tab/>
        <w:t xml:space="preserve">                                                  </w:t>
      </w:r>
      <w:r>
        <w:rPr>
          <w:rFonts w:asciiTheme="minorHAnsi" w:hAnsiTheme="minorHAnsi"/>
          <w:b/>
          <w:sz w:val="20"/>
          <w:szCs w:val="20"/>
        </w:rPr>
        <w:t xml:space="preserve">               </w:t>
      </w:r>
      <w:r w:rsidR="002D76E7" w:rsidRPr="001717C4">
        <w:rPr>
          <w:rFonts w:asciiTheme="minorHAnsi" w:hAnsiTheme="minorHAnsi"/>
          <w:b/>
          <w:sz w:val="18"/>
          <w:szCs w:val="18"/>
        </w:rPr>
        <w:t>S – ½ cr</w:t>
      </w:r>
      <w:r w:rsidR="002D76E7">
        <w:rPr>
          <w:rFonts w:asciiTheme="minorHAnsi" w:hAnsiTheme="minorHAnsi"/>
          <w:b/>
          <w:sz w:val="20"/>
          <w:szCs w:val="20"/>
        </w:rPr>
        <w:t xml:space="preserve"> </w:t>
      </w:r>
    </w:p>
    <w:p w14:paraId="75A3F4AB" w14:textId="77777777" w:rsidR="00494329" w:rsidRDefault="002D76E7" w:rsidP="000E1B83">
      <w:pPr>
        <w:spacing w:after="0" w:line="240" w:lineRule="auto"/>
        <w:rPr>
          <w:rFonts w:asciiTheme="minorHAnsi" w:eastAsia="Times New Roman" w:hAnsiTheme="minorHAnsi" w:cs="Arial"/>
          <w:color w:val="000000"/>
          <w:sz w:val="20"/>
          <w:szCs w:val="20"/>
        </w:rPr>
      </w:pPr>
      <w:r w:rsidRPr="00FA6EE4">
        <w:rPr>
          <w:rFonts w:asciiTheme="minorHAnsi" w:eastAsia="Times New Roman" w:hAnsiTheme="minorHAnsi" w:cs="Arial"/>
          <w:color w:val="000000"/>
          <w:sz w:val="20"/>
          <w:szCs w:val="20"/>
        </w:rPr>
        <w:t>Senior Art has required art projects that give the student a foundation in the elements and principles of art. It also allows for projects of choice in which the student can explore different art medias and art forms. Medias used are pencil, charcoal, pen and ink, scratch art, soft pastels, acrylic, watercolor, and block printing. Art history and culture</w:t>
      </w:r>
      <w:r w:rsidR="000E1B83">
        <w:rPr>
          <w:rFonts w:asciiTheme="minorHAnsi" w:eastAsia="Times New Roman" w:hAnsiTheme="minorHAnsi" w:cs="Arial"/>
          <w:color w:val="000000"/>
          <w:sz w:val="20"/>
          <w:szCs w:val="20"/>
        </w:rPr>
        <w:t xml:space="preserve"> are incorporated extensively.</w:t>
      </w:r>
    </w:p>
    <w:p w14:paraId="77206789" w14:textId="77777777" w:rsidR="00494329" w:rsidRDefault="00494329" w:rsidP="00494329">
      <w:pPr>
        <w:spacing w:after="0" w:line="240" w:lineRule="auto"/>
        <w:rPr>
          <w:rFonts w:asciiTheme="minorHAnsi" w:eastAsia="Times New Roman" w:hAnsiTheme="minorHAnsi" w:cs="Arial"/>
          <w:b/>
          <w:bCs/>
          <w:color w:val="000000"/>
          <w:sz w:val="18"/>
          <w:szCs w:val="18"/>
        </w:rPr>
      </w:pPr>
      <w:r w:rsidRPr="00C667F3">
        <w:rPr>
          <w:rFonts w:asciiTheme="minorHAnsi" w:eastAsia="Times New Roman" w:hAnsiTheme="minorHAnsi" w:cs="Arial"/>
          <w:b/>
          <w:bCs/>
          <w:color w:val="000000"/>
          <w:sz w:val="18"/>
          <w:szCs w:val="18"/>
        </w:rPr>
        <w:t xml:space="preserve">Prerequisite: None </w:t>
      </w:r>
    </w:p>
    <w:p w14:paraId="58B167A3" w14:textId="2D6857CF" w:rsidR="00494329" w:rsidRPr="00494329" w:rsidRDefault="00494329" w:rsidP="000E1B83">
      <w:pPr>
        <w:spacing w:after="0" w:line="240" w:lineRule="auto"/>
        <w:rPr>
          <w:rFonts w:asciiTheme="minorHAnsi" w:eastAsia="Times New Roman" w:hAnsiTheme="minorHAnsi" w:cs="Arial"/>
          <w:b/>
          <w:bCs/>
          <w:color w:val="000000"/>
          <w:sz w:val="18"/>
          <w:szCs w:val="18"/>
        </w:rPr>
      </w:pPr>
      <w:r>
        <w:rPr>
          <w:rFonts w:asciiTheme="minorHAnsi" w:eastAsia="Times New Roman" w:hAnsiTheme="minorHAnsi" w:cs="Arial"/>
          <w:b/>
          <w:bCs/>
          <w:color w:val="000000"/>
          <w:sz w:val="18"/>
          <w:szCs w:val="18"/>
        </w:rPr>
        <w:t>Course can be repeated for additional credit</w:t>
      </w:r>
    </w:p>
    <w:p w14:paraId="5EAE8061" w14:textId="008DBDA7" w:rsidR="007257F9" w:rsidRPr="000E1B83" w:rsidRDefault="000E1B83" w:rsidP="000E1B83">
      <w:pPr>
        <w:spacing w:after="0" w:line="240" w:lineRule="auto"/>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 xml:space="preserve"> </w:t>
      </w:r>
      <w:r>
        <w:rPr>
          <w:rFonts w:asciiTheme="minorHAnsi" w:eastAsia="Times New Roman" w:hAnsiTheme="minorHAnsi" w:cs="Arial"/>
          <w:color w:val="000000"/>
          <w:sz w:val="20"/>
          <w:szCs w:val="20"/>
        </w:rPr>
        <w:br w:type="column"/>
      </w:r>
    </w:p>
    <w:p w14:paraId="0370E077" w14:textId="3EAFB1EF" w:rsidR="001D333E" w:rsidRPr="00DE0576" w:rsidRDefault="00FB7183" w:rsidP="00E300A3">
      <w:pPr>
        <w:pStyle w:val="Heading3"/>
        <w:tabs>
          <w:tab w:val="left" w:pos="720"/>
        </w:tabs>
        <w:spacing w:before="0" w:after="0"/>
        <w:jc w:val="left"/>
        <w:rPr>
          <w:rFonts w:asciiTheme="minorHAnsi" w:hAnsiTheme="minorHAnsi"/>
          <w:b/>
          <w:sz w:val="20"/>
          <w:szCs w:val="20"/>
        </w:rPr>
      </w:pPr>
      <w:r>
        <w:rPr>
          <w:rFonts w:asciiTheme="minorHAnsi" w:hAnsiTheme="minorHAnsi"/>
          <w:b/>
          <w:sz w:val="20"/>
          <w:szCs w:val="20"/>
        </w:rPr>
        <w:t>537</w:t>
      </w:r>
      <w:r w:rsidR="001D333E">
        <w:rPr>
          <w:rFonts w:asciiTheme="minorHAnsi" w:hAnsiTheme="minorHAnsi"/>
          <w:b/>
          <w:sz w:val="20"/>
          <w:szCs w:val="20"/>
        </w:rPr>
        <w:t xml:space="preserve"> Honors drama</w:t>
      </w:r>
      <w:r w:rsidR="001D333E">
        <w:rPr>
          <w:rFonts w:asciiTheme="minorHAnsi" w:hAnsiTheme="minorHAnsi"/>
          <w:b/>
          <w:sz w:val="20"/>
          <w:szCs w:val="20"/>
        </w:rPr>
        <w:tab/>
        <w:t xml:space="preserve">                                 </w:t>
      </w:r>
      <w:r w:rsidR="00132F38">
        <w:rPr>
          <w:rFonts w:asciiTheme="minorHAnsi" w:hAnsiTheme="minorHAnsi"/>
          <w:b/>
          <w:sz w:val="18"/>
          <w:szCs w:val="18"/>
        </w:rPr>
        <w:t>Y-1 cr</w:t>
      </w:r>
      <w:r w:rsidR="001D333E" w:rsidRPr="00CE4E50">
        <w:rPr>
          <w:rFonts w:asciiTheme="minorHAnsi" w:hAnsiTheme="minorHAnsi"/>
          <w:b/>
          <w:sz w:val="18"/>
          <w:szCs w:val="18"/>
        </w:rPr>
        <w:t xml:space="preserve"> </w:t>
      </w:r>
    </w:p>
    <w:p w14:paraId="1C5FEFDD" w14:textId="7859F845" w:rsidR="001D333E" w:rsidRDefault="001D333E" w:rsidP="00E300A3">
      <w:pPr>
        <w:tabs>
          <w:tab w:val="left" w:pos="720"/>
        </w:tabs>
        <w:spacing w:after="0"/>
        <w:rPr>
          <w:rFonts w:asciiTheme="minorHAnsi" w:hAnsiTheme="minorHAnsi"/>
          <w:b/>
          <w:sz w:val="20"/>
          <w:szCs w:val="20"/>
        </w:rPr>
      </w:pPr>
      <w:r>
        <w:rPr>
          <w:rFonts w:asciiTheme="minorHAnsi" w:hAnsiTheme="minorHAnsi"/>
          <w:sz w:val="20"/>
          <w:szCs w:val="20"/>
        </w:rPr>
        <w:t>Honors Drama</w:t>
      </w:r>
      <w:r w:rsidRPr="00DE0576">
        <w:rPr>
          <w:rFonts w:asciiTheme="minorHAnsi" w:hAnsiTheme="minorHAnsi"/>
          <w:sz w:val="20"/>
          <w:szCs w:val="20"/>
        </w:rPr>
        <w:t xml:space="preserve"> scholars will be challenged to excel in all facets of theater. </w:t>
      </w:r>
      <w:r>
        <w:rPr>
          <w:rFonts w:asciiTheme="minorHAnsi" w:hAnsiTheme="minorHAnsi"/>
          <w:sz w:val="20"/>
          <w:szCs w:val="20"/>
        </w:rPr>
        <w:t>Scholars</w:t>
      </w:r>
      <w:r w:rsidRPr="00DE0576">
        <w:rPr>
          <w:rFonts w:asciiTheme="minorHAnsi" w:hAnsiTheme="minorHAnsi"/>
          <w:sz w:val="20"/>
          <w:szCs w:val="20"/>
        </w:rPr>
        <w:t xml:space="preserve"> </w:t>
      </w:r>
      <w:r>
        <w:rPr>
          <w:rFonts w:asciiTheme="minorHAnsi" w:hAnsiTheme="minorHAnsi"/>
          <w:sz w:val="20"/>
          <w:szCs w:val="20"/>
        </w:rPr>
        <w:t>will</w:t>
      </w:r>
      <w:r w:rsidRPr="00DE0576">
        <w:rPr>
          <w:rFonts w:asciiTheme="minorHAnsi" w:hAnsiTheme="minorHAnsi"/>
          <w:sz w:val="20"/>
          <w:szCs w:val="20"/>
        </w:rPr>
        <w:t xml:space="preserve"> perform scenes and monologues from classic plays, </w:t>
      </w:r>
      <w:r>
        <w:rPr>
          <w:rFonts w:asciiTheme="minorHAnsi" w:hAnsiTheme="minorHAnsi"/>
          <w:sz w:val="20"/>
          <w:szCs w:val="20"/>
        </w:rPr>
        <w:t>and scholars</w:t>
      </w:r>
      <w:r w:rsidRPr="00DE0576">
        <w:rPr>
          <w:rFonts w:asciiTheme="minorHAnsi" w:hAnsiTheme="minorHAnsi"/>
          <w:sz w:val="20"/>
          <w:szCs w:val="20"/>
        </w:rPr>
        <w:t xml:space="preserve"> might rehearse and perform in a full-length play. The craft of acting will be </w:t>
      </w:r>
      <w:r w:rsidR="003D5610" w:rsidRPr="00DE0576">
        <w:rPr>
          <w:rFonts w:asciiTheme="minorHAnsi" w:hAnsiTheme="minorHAnsi"/>
          <w:sz w:val="20"/>
          <w:szCs w:val="20"/>
        </w:rPr>
        <w:t>studied</w:t>
      </w:r>
      <w:r w:rsidRPr="00DE0576">
        <w:rPr>
          <w:rFonts w:asciiTheme="minorHAnsi" w:hAnsiTheme="minorHAnsi"/>
          <w:sz w:val="20"/>
          <w:szCs w:val="20"/>
        </w:rPr>
        <w:t>. A classic film will be viewed and analyzed. A</w:t>
      </w:r>
      <w:r>
        <w:rPr>
          <w:rFonts w:asciiTheme="minorHAnsi" w:hAnsiTheme="minorHAnsi"/>
          <w:sz w:val="20"/>
          <w:szCs w:val="20"/>
        </w:rPr>
        <w:t xml:space="preserve"> classic</w:t>
      </w:r>
      <w:r w:rsidRPr="00DE0576">
        <w:rPr>
          <w:rFonts w:asciiTheme="minorHAnsi" w:hAnsiTheme="minorHAnsi"/>
          <w:sz w:val="20"/>
          <w:szCs w:val="20"/>
        </w:rPr>
        <w:t xml:space="preserve"> play </w:t>
      </w:r>
      <w:r>
        <w:rPr>
          <w:rFonts w:asciiTheme="minorHAnsi" w:hAnsiTheme="minorHAnsi"/>
          <w:sz w:val="20"/>
          <w:szCs w:val="20"/>
        </w:rPr>
        <w:t>may be studied</w:t>
      </w:r>
      <w:r w:rsidRPr="00DE0576">
        <w:rPr>
          <w:rFonts w:asciiTheme="minorHAnsi" w:hAnsiTheme="minorHAnsi"/>
          <w:sz w:val="20"/>
          <w:szCs w:val="20"/>
        </w:rPr>
        <w:t xml:space="preserve"> </w:t>
      </w:r>
      <w:r>
        <w:rPr>
          <w:rFonts w:asciiTheme="minorHAnsi" w:hAnsiTheme="minorHAnsi"/>
          <w:sz w:val="20"/>
          <w:szCs w:val="20"/>
        </w:rPr>
        <w:t>during the semester</w:t>
      </w:r>
      <w:r w:rsidRPr="00DE0576">
        <w:rPr>
          <w:rFonts w:asciiTheme="minorHAnsi" w:hAnsiTheme="minorHAnsi"/>
          <w:sz w:val="20"/>
          <w:szCs w:val="20"/>
        </w:rPr>
        <w:t>.</w:t>
      </w:r>
      <w:r w:rsidRPr="00DE0576">
        <w:rPr>
          <w:rFonts w:asciiTheme="minorHAnsi" w:hAnsiTheme="minorHAnsi"/>
          <w:b/>
          <w:sz w:val="20"/>
          <w:szCs w:val="20"/>
        </w:rPr>
        <w:t xml:space="preserve"> </w:t>
      </w:r>
    </w:p>
    <w:p w14:paraId="2781BD14" w14:textId="51B045A8" w:rsidR="001D333E" w:rsidRDefault="001D333E" w:rsidP="00E300A3">
      <w:pPr>
        <w:tabs>
          <w:tab w:val="left" w:pos="720"/>
        </w:tabs>
        <w:spacing w:after="0"/>
        <w:rPr>
          <w:rFonts w:asciiTheme="minorHAnsi" w:hAnsiTheme="minorHAnsi"/>
          <w:b/>
          <w:sz w:val="18"/>
          <w:szCs w:val="18"/>
        </w:rPr>
      </w:pPr>
      <w:r w:rsidRPr="002465AA">
        <w:rPr>
          <w:rFonts w:asciiTheme="minorHAnsi" w:hAnsiTheme="minorHAnsi"/>
          <w:b/>
          <w:sz w:val="18"/>
          <w:szCs w:val="18"/>
        </w:rPr>
        <w:t xml:space="preserve">Prerequisite: </w:t>
      </w:r>
      <w:r w:rsidR="00132F38">
        <w:rPr>
          <w:rFonts w:asciiTheme="minorHAnsi" w:hAnsiTheme="minorHAnsi"/>
          <w:b/>
          <w:sz w:val="18"/>
          <w:szCs w:val="18"/>
        </w:rPr>
        <w:t>Audition required</w:t>
      </w:r>
      <w:r w:rsidRPr="002465AA">
        <w:rPr>
          <w:rFonts w:asciiTheme="minorHAnsi" w:hAnsiTheme="minorHAnsi"/>
          <w:b/>
          <w:sz w:val="18"/>
          <w:szCs w:val="18"/>
        </w:rPr>
        <w:t xml:space="preserve">  </w:t>
      </w:r>
    </w:p>
    <w:p w14:paraId="726D2342" w14:textId="5FEE8406" w:rsidR="00494329" w:rsidRDefault="00494329" w:rsidP="00E300A3">
      <w:pPr>
        <w:tabs>
          <w:tab w:val="left" w:pos="720"/>
        </w:tabs>
        <w:spacing w:after="0"/>
        <w:rPr>
          <w:rFonts w:asciiTheme="minorHAnsi" w:hAnsiTheme="minorHAnsi"/>
          <w:b/>
          <w:sz w:val="18"/>
          <w:szCs w:val="18"/>
        </w:rPr>
      </w:pPr>
    </w:p>
    <w:p w14:paraId="63174984" w14:textId="0B94BA48" w:rsidR="00494329" w:rsidRPr="00DE0576" w:rsidRDefault="00494329" w:rsidP="00494329">
      <w:pPr>
        <w:pStyle w:val="Heading3"/>
        <w:tabs>
          <w:tab w:val="left" w:pos="720"/>
        </w:tabs>
        <w:spacing w:before="0" w:after="0"/>
        <w:jc w:val="left"/>
        <w:rPr>
          <w:rFonts w:asciiTheme="minorHAnsi" w:hAnsiTheme="minorHAnsi"/>
          <w:b/>
          <w:sz w:val="20"/>
          <w:szCs w:val="20"/>
        </w:rPr>
      </w:pPr>
      <w:r>
        <w:rPr>
          <w:rFonts w:asciiTheme="minorHAnsi" w:hAnsiTheme="minorHAnsi"/>
          <w:b/>
          <w:sz w:val="20"/>
          <w:szCs w:val="20"/>
        </w:rPr>
        <w:t xml:space="preserve">533 Musical Theather </w:t>
      </w:r>
      <w:r>
        <w:rPr>
          <w:rFonts w:asciiTheme="minorHAnsi" w:hAnsiTheme="minorHAnsi"/>
          <w:b/>
          <w:sz w:val="20"/>
          <w:szCs w:val="20"/>
        </w:rPr>
        <w:tab/>
        <w:t xml:space="preserve">                                  S ½ CR</w:t>
      </w:r>
      <w:r w:rsidRPr="00CE4E50">
        <w:rPr>
          <w:rFonts w:asciiTheme="minorHAnsi" w:hAnsiTheme="minorHAnsi"/>
          <w:b/>
          <w:sz w:val="18"/>
          <w:szCs w:val="18"/>
        </w:rPr>
        <w:t xml:space="preserve"> </w:t>
      </w:r>
    </w:p>
    <w:p w14:paraId="5A1A6637" w14:textId="5A427D87" w:rsidR="00494329" w:rsidRPr="00494329" w:rsidRDefault="00494329" w:rsidP="00494329">
      <w:pPr>
        <w:pStyle w:val="NormalWeb"/>
        <w:spacing w:before="0" w:beforeAutospacing="0" w:after="0" w:afterAutospacing="0"/>
        <w:rPr>
          <w:rFonts w:asciiTheme="minorHAnsi" w:hAnsiTheme="minorHAnsi" w:cstheme="minorHAnsi"/>
          <w:sz w:val="20"/>
          <w:szCs w:val="20"/>
        </w:rPr>
      </w:pPr>
      <w:r>
        <w:rPr>
          <w:rFonts w:ascii="Arial" w:hAnsi="Arial" w:cs="Arial"/>
          <w:color w:val="222222"/>
          <w:sz w:val="22"/>
          <w:szCs w:val="22"/>
          <w:shd w:val="clear" w:color="auto" w:fill="FFFFFF"/>
        </w:rPr>
        <w:t> </w:t>
      </w:r>
      <w:r w:rsidRPr="00494329">
        <w:rPr>
          <w:rFonts w:asciiTheme="minorHAnsi" w:hAnsiTheme="minorHAnsi" w:cstheme="minorHAnsi"/>
          <w:color w:val="222222"/>
          <w:sz w:val="20"/>
          <w:szCs w:val="20"/>
          <w:shd w:val="clear" w:color="auto" w:fill="FFFFFF"/>
        </w:rPr>
        <w:t xml:space="preserve">In this performance-based course (semester or full-year), repeatable for </w:t>
      </w:r>
      <w:r w:rsidR="00FE5750" w:rsidRPr="00494329">
        <w:rPr>
          <w:rFonts w:asciiTheme="minorHAnsi" w:hAnsiTheme="minorHAnsi" w:cstheme="minorHAnsi"/>
          <w:color w:val="222222"/>
          <w:sz w:val="20"/>
          <w:szCs w:val="20"/>
          <w:shd w:val="clear" w:color="auto" w:fill="FFFFFF"/>
        </w:rPr>
        <w:t>credit, scholars</w:t>
      </w:r>
      <w:r w:rsidRPr="00494329">
        <w:rPr>
          <w:rFonts w:asciiTheme="minorHAnsi" w:hAnsiTheme="minorHAnsi" w:cstheme="minorHAnsi"/>
          <w:color w:val="222222"/>
          <w:sz w:val="20"/>
          <w:szCs w:val="20"/>
          <w:shd w:val="clear" w:color="auto" w:fill="FFFFFF"/>
        </w:rPr>
        <w:t xml:space="preserve"> will first learn a brief history of musical theater including different musical styles from classical to modern productions, before choosing their own solo pieces to prepare and perform in a final musical showcase at the end of each semester.  Scholars will also participate in a full group ensemble piece and learn basic movement, dance, and acting through music</w:t>
      </w:r>
      <w:r w:rsidR="00DB5338" w:rsidRPr="00494329">
        <w:rPr>
          <w:rFonts w:asciiTheme="minorHAnsi" w:hAnsiTheme="minorHAnsi" w:cstheme="minorHAnsi"/>
          <w:color w:val="222222"/>
          <w:sz w:val="20"/>
          <w:szCs w:val="20"/>
          <w:shd w:val="clear" w:color="auto" w:fill="FFFFFF"/>
        </w:rPr>
        <w:t xml:space="preserve">. </w:t>
      </w:r>
    </w:p>
    <w:p w14:paraId="45C52CA3" w14:textId="3A29C53A" w:rsidR="00494329" w:rsidRPr="00494329" w:rsidRDefault="00494329" w:rsidP="00494329">
      <w:pPr>
        <w:tabs>
          <w:tab w:val="left" w:pos="720"/>
        </w:tabs>
        <w:spacing w:after="0"/>
        <w:rPr>
          <w:rFonts w:asciiTheme="minorHAnsi" w:hAnsiTheme="minorHAnsi"/>
          <w:b/>
          <w:sz w:val="20"/>
          <w:szCs w:val="20"/>
        </w:rPr>
      </w:pPr>
      <w:r w:rsidRPr="00DE0576">
        <w:rPr>
          <w:rFonts w:asciiTheme="minorHAnsi" w:hAnsiTheme="minorHAnsi"/>
          <w:sz w:val="20"/>
          <w:szCs w:val="20"/>
        </w:rPr>
        <w:t>.</w:t>
      </w:r>
      <w:r w:rsidRPr="00DE0576">
        <w:rPr>
          <w:rFonts w:asciiTheme="minorHAnsi" w:hAnsiTheme="minorHAnsi"/>
          <w:b/>
          <w:sz w:val="20"/>
          <w:szCs w:val="20"/>
        </w:rPr>
        <w:t xml:space="preserve"> </w:t>
      </w:r>
      <w:r w:rsidRPr="002465AA">
        <w:rPr>
          <w:rFonts w:asciiTheme="minorHAnsi" w:hAnsiTheme="minorHAnsi"/>
          <w:b/>
          <w:sz w:val="18"/>
          <w:szCs w:val="18"/>
        </w:rPr>
        <w:t xml:space="preserve">Prerequisite: </w:t>
      </w:r>
      <w:r>
        <w:rPr>
          <w:rFonts w:asciiTheme="minorHAnsi" w:hAnsiTheme="minorHAnsi"/>
          <w:b/>
          <w:sz w:val="18"/>
          <w:szCs w:val="18"/>
        </w:rPr>
        <w:t>Audition required</w:t>
      </w:r>
      <w:r w:rsidRPr="002465AA">
        <w:rPr>
          <w:rFonts w:asciiTheme="minorHAnsi" w:hAnsiTheme="minorHAnsi"/>
          <w:b/>
          <w:sz w:val="18"/>
          <w:szCs w:val="18"/>
        </w:rPr>
        <w:t xml:space="preserve">  </w:t>
      </w:r>
    </w:p>
    <w:p w14:paraId="218B98C7" w14:textId="77777777" w:rsidR="001D333E" w:rsidRPr="002465AA" w:rsidRDefault="001D333E" w:rsidP="00E300A3">
      <w:pPr>
        <w:tabs>
          <w:tab w:val="left" w:pos="720"/>
        </w:tabs>
        <w:spacing w:after="0"/>
        <w:rPr>
          <w:rFonts w:asciiTheme="minorHAnsi" w:hAnsiTheme="minorHAnsi"/>
          <w:b/>
          <w:sz w:val="18"/>
          <w:szCs w:val="18"/>
        </w:rPr>
      </w:pPr>
    </w:p>
    <w:p w14:paraId="30BB81FD" w14:textId="56BD4EDE" w:rsidR="00F4267C" w:rsidRPr="00DE0576" w:rsidRDefault="00F4267C" w:rsidP="00E300A3">
      <w:pPr>
        <w:pStyle w:val="Heading3"/>
        <w:tabs>
          <w:tab w:val="left" w:pos="720"/>
        </w:tabs>
        <w:spacing w:before="0" w:after="0"/>
        <w:jc w:val="left"/>
        <w:rPr>
          <w:rFonts w:asciiTheme="minorHAnsi" w:hAnsiTheme="minorHAnsi"/>
          <w:b/>
          <w:sz w:val="20"/>
          <w:szCs w:val="20"/>
        </w:rPr>
      </w:pPr>
      <w:r w:rsidRPr="00DE0576">
        <w:rPr>
          <w:rFonts w:asciiTheme="minorHAnsi" w:hAnsiTheme="minorHAnsi"/>
          <w:b/>
          <w:sz w:val="20"/>
          <w:szCs w:val="20"/>
        </w:rPr>
        <w:t xml:space="preserve">538 </w:t>
      </w:r>
      <w:r w:rsidR="00E038BF">
        <w:rPr>
          <w:rFonts w:asciiTheme="minorHAnsi" w:hAnsiTheme="minorHAnsi"/>
          <w:b/>
          <w:sz w:val="20"/>
          <w:szCs w:val="20"/>
        </w:rPr>
        <w:t>Stage</w:t>
      </w:r>
      <w:r w:rsidR="003B06B8">
        <w:rPr>
          <w:rFonts w:asciiTheme="minorHAnsi" w:hAnsiTheme="minorHAnsi"/>
          <w:b/>
          <w:sz w:val="20"/>
          <w:szCs w:val="20"/>
        </w:rPr>
        <w:t>Craft</w:t>
      </w:r>
      <w:r w:rsidR="00444708">
        <w:rPr>
          <w:rFonts w:asciiTheme="minorHAnsi" w:hAnsiTheme="minorHAnsi"/>
          <w:b/>
          <w:sz w:val="20"/>
          <w:szCs w:val="20"/>
        </w:rPr>
        <w:t xml:space="preserve">                   </w:t>
      </w:r>
      <w:r w:rsidR="003B06B8">
        <w:rPr>
          <w:rFonts w:asciiTheme="minorHAnsi" w:hAnsiTheme="minorHAnsi"/>
          <w:b/>
          <w:sz w:val="20"/>
          <w:szCs w:val="20"/>
        </w:rPr>
        <w:t xml:space="preserve"> </w:t>
      </w:r>
      <w:r w:rsidR="005F62B4">
        <w:rPr>
          <w:rFonts w:asciiTheme="minorHAnsi" w:hAnsiTheme="minorHAnsi"/>
          <w:b/>
          <w:sz w:val="20"/>
          <w:szCs w:val="20"/>
        </w:rPr>
        <w:t xml:space="preserve">  </w:t>
      </w:r>
      <w:r w:rsidR="00CE4E50">
        <w:rPr>
          <w:rFonts w:asciiTheme="minorHAnsi" w:hAnsiTheme="minorHAnsi"/>
          <w:b/>
          <w:sz w:val="20"/>
          <w:szCs w:val="20"/>
        </w:rPr>
        <w:t xml:space="preserve">                           </w:t>
      </w:r>
      <w:r w:rsidR="003B06B8" w:rsidRPr="00CE4E50">
        <w:rPr>
          <w:rFonts w:asciiTheme="minorHAnsi" w:hAnsiTheme="minorHAnsi"/>
          <w:b/>
          <w:sz w:val="18"/>
          <w:szCs w:val="18"/>
        </w:rPr>
        <w:t>S – ½ cr</w:t>
      </w:r>
      <w:r w:rsidR="00CE4E50">
        <w:rPr>
          <w:rFonts w:asciiTheme="minorHAnsi" w:hAnsiTheme="minorHAnsi"/>
          <w:b/>
          <w:sz w:val="20"/>
          <w:szCs w:val="20"/>
        </w:rPr>
        <w:t xml:space="preserve"> </w:t>
      </w:r>
    </w:p>
    <w:p w14:paraId="2476A28D" w14:textId="77777777" w:rsidR="00F4267C" w:rsidRDefault="00F4267C" w:rsidP="00E300A3">
      <w:pPr>
        <w:tabs>
          <w:tab w:val="left" w:pos="720"/>
        </w:tabs>
        <w:spacing w:after="0"/>
        <w:rPr>
          <w:rFonts w:asciiTheme="minorHAnsi" w:hAnsiTheme="minorHAnsi"/>
          <w:sz w:val="20"/>
          <w:szCs w:val="20"/>
        </w:rPr>
      </w:pPr>
      <w:r w:rsidRPr="00DE0576">
        <w:rPr>
          <w:rFonts w:asciiTheme="minorHAnsi" w:hAnsiTheme="minorHAnsi"/>
          <w:sz w:val="20"/>
          <w:szCs w:val="20"/>
        </w:rPr>
        <w:t>This class will cover most aspects of the technical side of a stage production, including set design and construction, lighting, sound, backstage crew, curtain operation, stage management, etc.</w:t>
      </w:r>
    </w:p>
    <w:p w14:paraId="11807101" w14:textId="2BA3E140" w:rsidR="002465AA" w:rsidRDefault="00444708" w:rsidP="00A440E5">
      <w:pPr>
        <w:tabs>
          <w:tab w:val="left" w:pos="720"/>
        </w:tabs>
        <w:spacing w:after="0"/>
        <w:rPr>
          <w:rFonts w:asciiTheme="minorHAnsi" w:hAnsiTheme="minorHAnsi"/>
          <w:b/>
          <w:sz w:val="18"/>
          <w:szCs w:val="18"/>
        </w:rPr>
        <w:sectPr w:rsidR="002465AA" w:rsidSect="002465AA">
          <w:type w:val="continuous"/>
          <w:pgSz w:w="12240" w:h="15840" w:code="1"/>
          <w:pgMar w:top="720" w:right="1440" w:bottom="1080" w:left="1440" w:header="576" w:footer="576" w:gutter="0"/>
          <w:cols w:num="2" w:space="720"/>
          <w:titlePg/>
          <w:docGrid w:linePitch="360"/>
        </w:sectPr>
      </w:pPr>
      <w:r w:rsidRPr="003B06B8">
        <w:rPr>
          <w:rFonts w:asciiTheme="minorHAnsi" w:hAnsiTheme="minorHAnsi"/>
          <w:b/>
          <w:sz w:val="18"/>
          <w:szCs w:val="18"/>
        </w:rPr>
        <w:t xml:space="preserve">Prerequisite: </w:t>
      </w:r>
      <w:r w:rsidR="00277E97">
        <w:rPr>
          <w:rFonts w:asciiTheme="minorHAnsi" w:hAnsiTheme="minorHAnsi"/>
          <w:b/>
          <w:sz w:val="18"/>
          <w:szCs w:val="18"/>
        </w:rPr>
        <w:t>none</w:t>
      </w:r>
    </w:p>
    <w:p w14:paraId="797EF9D0" w14:textId="77777777" w:rsidR="001F078E" w:rsidRDefault="001F078E" w:rsidP="00A440E5">
      <w:pPr>
        <w:tabs>
          <w:tab w:val="left" w:pos="720"/>
        </w:tabs>
        <w:spacing w:after="0"/>
        <w:rPr>
          <w:rFonts w:asciiTheme="minorHAnsi" w:hAnsiTheme="minorHAnsi"/>
          <w:b/>
          <w:sz w:val="18"/>
          <w:szCs w:val="18"/>
        </w:rPr>
      </w:pPr>
    </w:p>
    <w:p w14:paraId="784BCE58" w14:textId="086EF614" w:rsidR="00BC7910" w:rsidRDefault="00BC7910">
      <w:pPr>
        <w:rPr>
          <w:caps/>
          <w:color w:val="0F243E" w:themeColor="accent2" w:themeShade="80"/>
          <w:spacing w:val="15"/>
          <w:sz w:val="24"/>
          <w:szCs w:val="24"/>
        </w:rPr>
      </w:pPr>
    </w:p>
    <w:p w14:paraId="586DD256" w14:textId="10441678" w:rsidR="0006029A" w:rsidRDefault="004D63AB">
      <w:pPr>
        <w:rPr>
          <w:caps/>
          <w:color w:val="0F243E" w:themeColor="accent2" w:themeShade="80"/>
          <w:spacing w:val="15"/>
          <w:sz w:val="24"/>
          <w:szCs w:val="24"/>
        </w:rPr>
      </w:pPr>
      <w:r>
        <w:rPr>
          <w:caps/>
          <w:color w:val="0F243E" w:themeColor="accent2" w:themeShade="80"/>
          <w:spacing w:val="15"/>
          <w:sz w:val="24"/>
          <w:szCs w:val="24"/>
        </w:rPr>
        <w:br w:type="page"/>
      </w:r>
    </w:p>
    <w:p w14:paraId="235FAAD5" w14:textId="2EB29570" w:rsidR="002465AA" w:rsidRPr="00C33A15" w:rsidRDefault="00F4267C" w:rsidP="00C33A15">
      <w:pPr>
        <w:pStyle w:val="Heading2"/>
        <w:sectPr w:rsidR="002465AA" w:rsidRPr="00C33A15" w:rsidSect="00097BFA">
          <w:type w:val="continuous"/>
          <w:pgSz w:w="12240" w:h="15840" w:code="1"/>
          <w:pgMar w:top="720" w:right="1440" w:bottom="1080" w:left="1440" w:header="576" w:footer="576" w:gutter="0"/>
          <w:cols w:space="720"/>
          <w:titlePg/>
          <w:docGrid w:linePitch="360"/>
        </w:sectPr>
      </w:pPr>
      <w:r w:rsidRPr="00A93C3B">
        <w:lastRenderedPageBreak/>
        <w:t xml:space="preserve"> </w:t>
      </w:r>
      <w:bookmarkStart w:id="39" w:name="_Toc121924491"/>
      <w:r w:rsidRPr="00A93C3B">
        <w:t>Band</w:t>
      </w:r>
      <w:r w:rsidR="00A22E3C">
        <w:t>/Choir/General M</w:t>
      </w:r>
      <w:r w:rsidR="00FD64C5">
        <w:t>usic</w:t>
      </w:r>
      <w:r w:rsidR="00A22E3C">
        <w:t>/O</w:t>
      </w:r>
      <w:r w:rsidR="00302746">
        <w:t>rchestra</w:t>
      </w:r>
      <w:bookmarkEnd w:id="39"/>
    </w:p>
    <w:p w14:paraId="1FC6114F" w14:textId="77777777" w:rsidR="00011A74" w:rsidRPr="00DE0576" w:rsidRDefault="00011A74" w:rsidP="00E300A3">
      <w:pPr>
        <w:pStyle w:val="Heading3"/>
        <w:tabs>
          <w:tab w:val="left" w:pos="720"/>
        </w:tabs>
        <w:spacing w:before="0" w:after="0"/>
        <w:jc w:val="left"/>
        <w:rPr>
          <w:rFonts w:asciiTheme="minorHAnsi" w:hAnsiTheme="minorHAnsi"/>
          <w:b/>
          <w:sz w:val="20"/>
          <w:szCs w:val="20"/>
        </w:rPr>
      </w:pPr>
      <w:r w:rsidRPr="00DC448D">
        <w:rPr>
          <w:rFonts w:asciiTheme="minorHAnsi" w:hAnsiTheme="minorHAnsi"/>
          <w:b/>
          <w:sz w:val="20"/>
          <w:szCs w:val="20"/>
        </w:rPr>
        <w:t xml:space="preserve">330 </w:t>
      </w:r>
      <w:r>
        <w:rPr>
          <w:rFonts w:asciiTheme="minorHAnsi" w:hAnsiTheme="minorHAnsi"/>
          <w:b/>
          <w:sz w:val="20"/>
          <w:szCs w:val="20"/>
        </w:rPr>
        <w:t xml:space="preserve">Concert Band                                             </w:t>
      </w:r>
      <w:r w:rsidRPr="00CE4E50">
        <w:rPr>
          <w:rFonts w:asciiTheme="minorHAnsi" w:hAnsiTheme="minorHAnsi"/>
          <w:b/>
          <w:sz w:val="18"/>
          <w:szCs w:val="18"/>
        </w:rPr>
        <w:t>Y – 1 Cr</w:t>
      </w:r>
      <w:r>
        <w:rPr>
          <w:rFonts w:asciiTheme="minorHAnsi" w:hAnsiTheme="minorHAnsi"/>
          <w:b/>
          <w:sz w:val="20"/>
          <w:szCs w:val="20"/>
        </w:rPr>
        <w:t xml:space="preserve"> </w:t>
      </w:r>
    </w:p>
    <w:p w14:paraId="3B03E52A" w14:textId="604DC07F" w:rsidR="00276098" w:rsidRDefault="00011A74" w:rsidP="00E300A3">
      <w:pPr>
        <w:tabs>
          <w:tab w:val="left" w:pos="720"/>
        </w:tabs>
        <w:spacing w:after="0"/>
        <w:rPr>
          <w:rFonts w:asciiTheme="minorHAnsi" w:hAnsiTheme="minorHAnsi" w:cstheme="minorHAnsi"/>
          <w:color w:val="222222"/>
          <w:sz w:val="20"/>
          <w:szCs w:val="20"/>
          <w:shd w:val="clear" w:color="auto" w:fill="FFFFFF"/>
        </w:rPr>
      </w:pPr>
      <w:r w:rsidRPr="00011A74">
        <w:rPr>
          <w:rFonts w:asciiTheme="minorHAnsi" w:hAnsiTheme="minorHAnsi" w:cstheme="minorHAnsi"/>
          <w:color w:val="222222"/>
          <w:sz w:val="20"/>
          <w:szCs w:val="20"/>
          <w:shd w:val="clear" w:color="auto" w:fill="FFFFFF"/>
        </w:rPr>
        <w:t xml:space="preserve">A year-long music course for high school scholars who have at least one year of experience </w:t>
      </w:r>
      <w:r w:rsidR="00276098" w:rsidRPr="00011A74">
        <w:rPr>
          <w:rFonts w:asciiTheme="minorHAnsi" w:hAnsiTheme="minorHAnsi" w:cstheme="minorHAnsi"/>
          <w:color w:val="222222"/>
          <w:sz w:val="20"/>
          <w:szCs w:val="20"/>
          <w:shd w:val="clear" w:color="auto" w:fill="FFFFFF"/>
        </w:rPr>
        <w:t xml:space="preserve">performing on a wind or percussion instrument. Scholars will continue to improve their performance skills, focusing on a variety of aspects such as tone, intonation, rhythm, articulation, style, </w:t>
      </w:r>
      <w:r w:rsidR="00FE5750" w:rsidRPr="00011A74">
        <w:rPr>
          <w:rFonts w:asciiTheme="minorHAnsi" w:hAnsiTheme="minorHAnsi" w:cstheme="minorHAnsi"/>
          <w:color w:val="222222"/>
          <w:sz w:val="20"/>
          <w:szCs w:val="20"/>
          <w:shd w:val="clear" w:color="auto" w:fill="FFFFFF"/>
        </w:rPr>
        <w:t>balance,</w:t>
      </w:r>
      <w:r w:rsidR="00276098" w:rsidRPr="00011A74">
        <w:rPr>
          <w:rFonts w:asciiTheme="minorHAnsi" w:hAnsiTheme="minorHAnsi" w:cstheme="minorHAnsi"/>
          <w:color w:val="222222"/>
          <w:sz w:val="20"/>
          <w:szCs w:val="20"/>
          <w:shd w:val="clear" w:color="auto" w:fill="FFFFFF"/>
        </w:rPr>
        <w:t xml:space="preserve"> </w:t>
      </w:r>
      <w:r w:rsidR="00AD25A1" w:rsidRPr="00011A74">
        <w:rPr>
          <w:rFonts w:asciiTheme="minorHAnsi" w:hAnsiTheme="minorHAnsi" w:cstheme="minorHAnsi"/>
          <w:color w:val="222222"/>
          <w:sz w:val="20"/>
          <w:szCs w:val="20"/>
          <w:shd w:val="clear" w:color="auto" w:fill="FFFFFF"/>
        </w:rPr>
        <w:t>and</w:t>
      </w:r>
      <w:r w:rsidR="00AD25A1">
        <w:rPr>
          <w:rFonts w:asciiTheme="minorHAnsi" w:hAnsiTheme="minorHAnsi" w:cstheme="minorHAnsi"/>
          <w:color w:val="222222"/>
          <w:sz w:val="20"/>
          <w:szCs w:val="20"/>
          <w:shd w:val="clear" w:color="auto" w:fill="FFFFFF"/>
        </w:rPr>
        <w:t xml:space="preserve"> </w:t>
      </w:r>
      <w:r w:rsidR="00AD25A1" w:rsidRPr="00011A74">
        <w:rPr>
          <w:rFonts w:asciiTheme="minorHAnsi" w:hAnsiTheme="minorHAnsi" w:cstheme="minorHAnsi"/>
          <w:color w:val="222222"/>
          <w:sz w:val="20"/>
          <w:szCs w:val="20"/>
          <w:shd w:val="clear" w:color="auto" w:fill="FFFFFF"/>
        </w:rPr>
        <w:t>blend</w:t>
      </w:r>
      <w:r w:rsidR="00276098" w:rsidRPr="00011A74">
        <w:rPr>
          <w:rFonts w:asciiTheme="minorHAnsi" w:hAnsiTheme="minorHAnsi" w:cstheme="minorHAnsi"/>
          <w:color w:val="222222"/>
          <w:sz w:val="20"/>
          <w:szCs w:val="20"/>
          <w:shd w:val="clear" w:color="auto" w:fill="FFFFFF"/>
        </w:rPr>
        <w:t>. Scholars will also expand their concepts of music theory and history. Scholars must satisfactorily meet the performance requirements for this course through an audition.</w:t>
      </w:r>
    </w:p>
    <w:p w14:paraId="35BA9966" w14:textId="5A31B592" w:rsidR="00E300A3" w:rsidRDefault="0045248C" w:rsidP="00E300A3">
      <w:pPr>
        <w:tabs>
          <w:tab w:val="left" w:pos="720"/>
        </w:tabs>
        <w:spacing w:after="0"/>
        <w:rPr>
          <w:rFonts w:asciiTheme="minorHAnsi" w:hAnsiTheme="minorHAnsi" w:cstheme="minorHAnsi"/>
          <w:b/>
          <w:color w:val="222222"/>
          <w:sz w:val="20"/>
          <w:szCs w:val="20"/>
          <w:shd w:val="clear" w:color="auto" w:fill="FFFFFF"/>
        </w:rPr>
      </w:pPr>
      <w:r>
        <w:rPr>
          <w:rFonts w:asciiTheme="minorHAnsi" w:hAnsiTheme="minorHAnsi" w:cstheme="minorHAnsi"/>
          <w:b/>
          <w:color w:val="222222"/>
          <w:sz w:val="20"/>
          <w:szCs w:val="20"/>
          <w:shd w:val="clear" w:color="auto" w:fill="FFFFFF"/>
        </w:rPr>
        <w:t>Prerequisite:  Minimum 1 year experience or audition required</w:t>
      </w:r>
    </w:p>
    <w:p w14:paraId="105FA99B" w14:textId="77777777" w:rsidR="00532406" w:rsidRDefault="00532406" w:rsidP="00532406">
      <w:pPr>
        <w:tabs>
          <w:tab w:val="left" w:pos="720"/>
        </w:tabs>
        <w:spacing w:after="0"/>
        <w:rPr>
          <w:rFonts w:asciiTheme="minorHAnsi" w:hAnsiTheme="minorHAnsi"/>
          <w:b/>
          <w:sz w:val="18"/>
          <w:szCs w:val="18"/>
        </w:rPr>
      </w:pPr>
    </w:p>
    <w:p w14:paraId="40FA49A5" w14:textId="3E07075F" w:rsidR="00532406" w:rsidRPr="00DE0576" w:rsidRDefault="00532406" w:rsidP="00532406">
      <w:pPr>
        <w:pStyle w:val="Heading3"/>
        <w:tabs>
          <w:tab w:val="left" w:pos="720"/>
        </w:tabs>
        <w:spacing w:before="0" w:after="0"/>
        <w:jc w:val="left"/>
        <w:rPr>
          <w:rFonts w:asciiTheme="minorHAnsi" w:hAnsiTheme="minorHAnsi"/>
          <w:b/>
          <w:sz w:val="20"/>
          <w:szCs w:val="20"/>
        </w:rPr>
      </w:pPr>
      <w:r>
        <w:rPr>
          <w:rFonts w:asciiTheme="minorHAnsi" w:hAnsiTheme="minorHAnsi"/>
          <w:b/>
          <w:sz w:val="20"/>
          <w:szCs w:val="20"/>
        </w:rPr>
        <w:t>33</w:t>
      </w:r>
      <w:r w:rsidR="00C33A15">
        <w:rPr>
          <w:rFonts w:asciiTheme="minorHAnsi" w:hAnsiTheme="minorHAnsi"/>
          <w:b/>
          <w:sz w:val="20"/>
          <w:szCs w:val="20"/>
        </w:rPr>
        <w:t>2</w:t>
      </w:r>
      <w:r w:rsidRPr="00DC448D">
        <w:rPr>
          <w:rFonts w:asciiTheme="minorHAnsi" w:hAnsiTheme="minorHAnsi"/>
          <w:b/>
          <w:sz w:val="20"/>
          <w:szCs w:val="20"/>
        </w:rPr>
        <w:t xml:space="preserve"> </w:t>
      </w:r>
      <w:r w:rsidR="00C33A15">
        <w:rPr>
          <w:rFonts w:asciiTheme="minorHAnsi" w:hAnsiTheme="minorHAnsi"/>
          <w:b/>
          <w:sz w:val="20"/>
          <w:szCs w:val="20"/>
        </w:rPr>
        <w:t>Symphonic</w:t>
      </w:r>
      <w:r>
        <w:rPr>
          <w:rFonts w:asciiTheme="minorHAnsi" w:hAnsiTheme="minorHAnsi"/>
          <w:b/>
          <w:sz w:val="20"/>
          <w:szCs w:val="20"/>
        </w:rPr>
        <w:t xml:space="preserve"> Band                                </w:t>
      </w:r>
      <w:r w:rsidR="00C33A15">
        <w:rPr>
          <w:rFonts w:asciiTheme="minorHAnsi" w:hAnsiTheme="minorHAnsi"/>
          <w:b/>
          <w:sz w:val="20"/>
          <w:szCs w:val="20"/>
        </w:rPr>
        <w:t xml:space="preserve">     </w:t>
      </w:r>
      <w:r w:rsidRPr="00CE4E50">
        <w:rPr>
          <w:rFonts w:asciiTheme="minorHAnsi" w:hAnsiTheme="minorHAnsi"/>
          <w:b/>
          <w:sz w:val="18"/>
          <w:szCs w:val="18"/>
        </w:rPr>
        <w:t>Y – 1 Cr</w:t>
      </w:r>
      <w:r>
        <w:rPr>
          <w:rFonts w:asciiTheme="minorHAnsi" w:hAnsiTheme="minorHAnsi"/>
          <w:b/>
          <w:sz w:val="20"/>
          <w:szCs w:val="20"/>
        </w:rPr>
        <w:t xml:space="preserve"> </w:t>
      </w:r>
    </w:p>
    <w:p w14:paraId="5CE80A78" w14:textId="3112EC7B" w:rsidR="00532406" w:rsidRDefault="00532406" w:rsidP="00532406">
      <w:pPr>
        <w:tabs>
          <w:tab w:val="left" w:pos="720"/>
        </w:tabs>
        <w:spacing w:after="0"/>
        <w:rPr>
          <w:rFonts w:asciiTheme="minorHAnsi" w:eastAsia="Times New Roman" w:hAnsiTheme="minorHAnsi" w:cstheme="minorHAnsi"/>
          <w:color w:val="222222"/>
          <w:sz w:val="20"/>
          <w:szCs w:val="20"/>
        </w:rPr>
      </w:pPr>
      <w:r w:rsidRPr="00311735">
        <w:rPr>
          <w:rFonts w:asciiTheme="minorHAnsi" w:eastAsia="Times New Roman" w:hAnsiTheme="minorHAnsi" w:cstheme="minorHAnsi"/>
          <w:color w:val="222222"/>
          <w:sz w:val="20"/>
          <w:szCs w:val="20"/>
        </w:rPr>
        <w:t>An advanced-level, year-long performing ensemble for high school scholars with several years of experience This course is only open to scholars by audition</w:t>
      </w:r>
      <w:r>
        <w:rPr>
          <w:rFonts w:asciiTheme="minorHAnsi" w:eastAsia="Times New Roman" w:hAnsiTheme="minorHAnsi" w:cstheme="minorHAnsi"/>
          <w:color w:val="222222"/>
          <w:sz w:val="20"/>
          <w:szCs w:val="20"/>
        </w:rPr>
        <w:t>.</w:t>
      </w:r>
    </w:p>
    <w:p w14:paraId="4CE67B07" w14:textId="77777777" w:rsidR="00532406" w:rsidRDefault="00532406" w:rsidP="00532406">
      <w:pPr>
        <w:tabs>
          <w:tab w:val="left" w:pos="720"/>
        </w:tabs>
        <w:spacing w:after="0"/>
        <w:rPr>
          <w:rFonts w:asciiTheme="minorHAnsi" w:hAnsiTheme="minorHAnsi"/>
          <w:b/>
          <w:sz w:val="18"/>
          <w:szCs w:val="18"/>
        </w:rPr>
      </w:pPr>
      <w:r w:rsidRPr="003B06B8">
        <w:rPr>
          <w:rFonts w:asciiTheme="minorHAnsi" w:hAnsiTheme="minorHAnsi"/>
          <w:b/>
          <w:sz w:val="18"/>
          <w:szCs w:val="18"/>
        </w:rPr>
        <w:t>Prerequisite: Audition Required</w:t>
      </w:r>
    </w:p>
    <w:p w14:paraId="22901A62" w14:textId="77777777" w:rsidR="00C33A15" w:rsidRDefault="00C33A15" w:rsidP="00C33A15">
      <w:pPr>
        <w:tabs>
          <w:tab w:val="left" w:pos="720"/>
        </w:tabs>
        <w:spacing w:after="0"/>
        <w:rPr>
          <w:rFonts w:asciiTheme="minorHAnsi" w:hAnsiTheme="minorHAnsi"/>
          <w:b/>
          <w:sz w:val="18"/>
          <w:szCs w:val="18"/>
        </w:rPr>
      </w:pPr>
    </w:p>
    <w:p w14:paraId="0D50E185" w14:textId="4F9B69D7" w:rsidR="00C33A15" w:rsidRPr="00DE0576" w:rsidRDefault="00C33A15" w:rsidP="00C33A15">
      <w:pPr>
        <w:pStyle w:val="Heading3"/>
        <w:tabs>
          <w:tab w:val="left" w:pos="720"/>
        </w:tabs>
        <w:spacing w:before="0" w:after="0"/>
        <w:jc w:val="left"/>
        <w:rPr>
          <w:rFonts w:asciiTheme="minorHAnsi" w:hAnsiTheme="minorHAnsi"/>
          <w:b/>
          <w:sz w:val="20"/>
          <w:szCs w:val="20"/>
        </w:rPr>
      </w:pPr>
      <w:r>
        <w:rPr>
          <w:rFonts w:asciiTheme="minorHAnsi" w:hAnsiTheme="minorHAnsi"/>
          <w:b/>
          <w:sz w:val="20"/>
          <w:szCs w:val="20"/>
        </w:rPr>
        <w:t>335</w:t>
      </w:r>
      <w:r w:rsidRPr="00DC448D">
        <w:rPr>
          <w:rFonts w:asciiTheme="minorHAnsi" w:hAnsiTheme="minorHAnsi"/>
          <w:b/>
          <w:sz w:val="20"/>
          <w:szCs w:val="20"/>
        </w:rPr>
        <w:t xml:space="preserve"> </w:t>
      </w:r>
      <w:r>
        <w:rPr>
          <w:rFonts w:asciiTheme="minorHAnsi" w:hAnsiTheme="minorHAnsi"/>
          <w:b/>
          <w:sz w:val="20"/>
          <w:szCs w:val="20"/>
        </w:rPr>
        <w:t xml:space="preserve">Guitar I                                                       </w:t>
      </w:r>
      <w:r w:rsidRPr="00CE4E50">
        <w:rPr>
          <w:rFonts w:asciiTheme="minorHAnsi" w:hAnsiTheme="minorHAnsi"/>
          <w:b/>
          <w:sz w:val="18"/>
          <w:szCs w:val="18"/>
        </w:rPr>
        <w:t>Y – 1 Cr</w:t>
      </w:r>
      <w:r>
        <w:rPr>
          <w:rFonts w:asciiTheme="minorHAnsi" w:hAnsiTheme="minorHAnsi"/>
          <w:b/>
          <w:sz w:val="20"/>
          <w:szCs w:val="20"/>
        </w:rPr>
        <w:t xml:space="preserve"> </w:t>
      </w:r>
    </w:p>
    <w:p w14:paraId="2837E22E" w14:textId="77777777" w:rsidR="00C33A15" w:rsidRPr="00C33A15" w:rsidRDefault="00C33A15" w:rsidP="00C33A15">
      <w:pPr>
        <w:pStyle w:val="NormalWeb"/>
        <w:spacing w:before="0" w:beforeAutospacing="0" w:after="0" w:afterAutospacing="0"/>
        <w:rPr>
          <w:rFonts w:asciiTheme="minorHAnsi" w:hAnsiTheme="minorHAnsi" w:cstheme="minorHAnsi"/>
          <w:sz w:val="20"/>
          <w:szCs w:val="20"/>
        </w:rPr>
      </w:pPr>
      <w:r w:rsidRPr="00C33A15">
        <w:rPr>
          <w:rFonts w:asciiTheme="minorHAnsi" w:hAnsiTheme="minorHAnsi" w:cstheme="minorHAnsi"/>
          <w:color w:val="222222"/>
          <w:sz w:val="20"/>
          <w:szCs w:val="20"/>
          <w:shd w:val="clear" w:color="auto" w:fill="FFFFFF"/>
        </w:rPr>
        <w:t>One-year course repeatable for credit.  Will study music theory, chord structure, guitar tablature, technique, and performance etiquette.  Will perform 4 concerts per year.</w:t>
      </w:r>
    </w:p>
    <w:p w14:paraId="02ECB497" w14:textId="77777777" w:rsidR="00C33A15" w:rsidRPr="00C33A15" w:rsidRDefault="00C33A15" w:rsidP="00C33A15">
      <w:pPr>
        <w:pStyle w:val="NormalWeb"/>
        <w:spacing w:before="0" w:beforeAutospacing="0" w:after="0" w:afterAutospacing="0"/>
        <w:rPr>
          <w:rFonts w:asciiTheme="minorHAnsi" w:hAnsiTheme="minorHAnsi" w:cstheme="minorHAnsi"/>
          <w:sz w:val="20"/>
          <w:szCs w:val="20"/>
        </w:rPr>
      </w:pPr>
      <w:r w:rsidRPr="00C33A15">
        <w:rPr>
          <w:rFonts w:asciiTheme="minorHAnsi" w:hAnsiTheme="minorHAnsi" w:cstheme="minorHAnsi"/>
          <w:b/>
          <w:bCs/>
          <w:color w:val="222222"/>
          <w:sz w:val="20"/>
          <w:szCs w:val="20"/>
          <w:shd w:val="clear" w:color="auto" w:fill="FFFFFF"/>
        </w:rPr>
        <w:t>Fees:</w:t>
      </w:r>
      <w:r w:rsidRPr="00C33A15">
        <w:rPr>
          <w:rFonts w:asciiTheme="minorHAnsi" w:hAnsiTheme="minorHAnsi" w:cstheme="minorHAnsi"/>
          <w:color w:val="222222"/>
          <w:sz w:val="20"/>
          <w:szCs w:val="20"/>
          <w:shd w:val="clear" w:color="auto" w:fill="FFFFFF"/>
        </w:rPr>
        <w:t>  Provide own guitar and Essential Elements for Guitar Book One</w:t>
      </w:r>
    </w:p>
    <w:p w14:paraId="4DD8A8F8" w14:textId="77777777" w:rsidR="00C33A15" w:rsidRPr="00C33A15" w:rsidRDefault="00C33A15" w:rsidP="00C33A15">
      <w:pPr>
        <w:pStyle w:val="NormalWeb"/>
        <w:spacing w:before="0" w:beforeAutospacing="0" w:after="0" w:afterAutospacing="0"/>
        <w:rPr>
          <w:rFonts w:asciiTheme="minorHAnsi" w:hAnsiTheme="minorHAnsi" w:cstheme="minorHAnsi"/>
          <w:sz w:val="20"/>
          <w:szCs w:val="20"/>
        </w:rPr>
      </w:pPr>
      <w:r w:rsidRPr="00C33A15">
        <w:rPr>
          <w:rFonts w:asciiTheme="minorHAnsi" w:hAnsiTheme="minorHAnsi" w:cstheme="minorHAnsi"/>
          <w:b/>
          <w:bCs/>
          <w:color w:val="222222"/>
          <w:sz w:val="20"/>
          <w:szCs w:val="20"/>
          <w:shd w:val="clear" w:color="auto" w:fill="FFFFFF"/>
        </w:rPr>
        <w:t>Prerequisites:</w:t>
      </w:r>
      <w:r w:rsidRPr="00C33A15">
        <w:rPr>
          <w:rFonts w:asciiTheme="minorHAnsi" w:hAnsiTheme="minorHAnsi" w:cstheme="minorHAnsi"/>
          <w:color w:val="222222"/>
          <w:sz w:val="20"/>
          <w:szCs w:val="20"/>
          <w:shd w:val="clear" w:color="auto" w:fill="FFFFFF"/>
        </w:rPr>
        <w:t>  High School only</w:t>
      </w:r>
    </w:p>
    <w:p w14:paraId="5730476D" w14:textId="2FD3B299" w:rsidR="00C33A15" w:rsidRDefault="00C33A15" w:rsidP="00C33A15">
      <w:pPr>
        <w:tabs>
          <w:tab w:val="left" w:pos="720"/>
        </w:tabs>
        <w:spacing w:after="0"/>
        <w:rPr>
          <w:rFonts w:asciiTheme="minorHAnsi" w:hAnsiTheme="minorHAnsi"/>
          <w:b/>
          <w:sz w:val="18"/>
          <w:szCs w:val="18"/>
        </w:rPr>
      </w:pPr>
    </w:p>
    <w:p w14:paraId="53CA0A35" w14:textId="2D8BD50E" w:rsidR="00FF5D44" w:rsidRPr="00FF5D44" w:rsidRDefault="00FF5D44" w:rsidP="00FF5D44">
      <w:pPr>
        <w:pBdr>
          <w:top w:val="dotted" w:sz="4" w:space="1" w:color="0F243E" w:themeColor="accent2" w:themeShade="7F"/>
          <w:bottom w:val="dotted" w:sz="4" w:space="1" w:color="0F243E" w:themeColor="accent2" w:themeShade="7F"/>
        </w:pBdr>
        <w:tabs>
          <w:tab w:val="left" w:pos="720"/>
        </w:tabs>
        <w:spacing w:after="0"/>
        <w:outlineLvl w:val="2"/>
        <w:rPr>
          <w:rFonts w:asciiTheme="minorHAnsi" w:hAnsiTheme="minorHAnsi"/>
          <w:b/>
          <w:caps/>
          <w:color w:val="0F243E" w:themeColor="accent2" w:themeShade="7F"/>
          <w:sz w:val="20"/>
          <w:szCs w:val="20"/>
        </w:rPr>
      </w:pPr>
      <w:bookmarkStart w:id="40" w:name="_Hlk121143463"/>
      <w:r w:rsidRPr="00FF5D44">
        <w:rPr>
          <w:rFonts w:asciiTheme="minorHAnsi" w:hAnsiTheme="minorHAnsi"/>
          <w:b/>
          <w:caps/>
          <w:color w:val="0F243E" w:themeColor="accent2" w:themeShade="7F"/>
          <w:sz w:val="20"/>
          <w:szCs w:val="20"/>
        </w:rPr>
        <w:t>335 Guitar I</w:t>
      </w:r>
      <w:r>
        <w:rPr>
          <w:rFonts w:asciiTheme="minorHAnsi" w:hAnsiTheme="minorHAnsi"/>
          <w:b/>
          <w:caps/>
          <w:color w:val="0F243E" w:themeColor="accent2" w:themeShade="7F"/>
          <w:sz w:val="20"/>
          <w:szCs w:val="20"/>
        </w:rPr>
        <w:t>I</w:t>
      </w:r>
      <w:r w:rsidRPr="00FF5D44">
        <w:rPr>
          <w:rFonts w:asciiTheme="minorHAnsi" w:hAnsiTheme="minorHAnsi"/>
          <w:b/>
          <w:caps/>
          <w:color w:val="0F243E" w:themeColor="accent2" w:themeShade="7F"/>
          <w:sz w:val="20"/>
          <w:szCs w:val="20"/>
        </w:rPr>
        <w:t xml:space="preserve">                                                      </w:t>
      </w:r>
      <w:r w:rsidRPr="00FF5D44">
        <w:rPr>
          <w:rFonts w:asciiTheme="minorHAnsi" w:hAnsiTheme="minorHAnsi"/>
          <w:b/>
          <w:caps/>
          <w:color w:val="0F243E" w:themeColor="accent2" w:themeShade="7F"/>
          <w:sz w:val="18"/>
          <w:szCs w:val="18"/>
        </w:rPr>
        <w:t>Y – 1 Cr</w:t>
      </w:r>
      <w:r w:rsidRPr="00FF5D44">
        <w:rPr>
          <w:rFonts w:asciiTheme="minorHAnsi" w:hAnsiTheme="minorHAnsi"/>
          <w:b/>
          <w:caps/>
          <w:color w:val="0F243E" w:themeColor="accent2" w:themeShade="7F"/>
          <w:sz w:val="20"/>
          <w:szCs w:val="20"/>
        </w:rPr>
        <w:t xml:space="preserve"> </w:t>
      </w:r>
    </w:p>
    <w:p w14:paraId="560479EE" w14:textId="0C2C35EF" w:rsidR="00FF5D44" w:rsidRDefault="00FF5D44" w:rsidP="00FF5D44">
      <w:pPr>
        <w:spacing w:after="0" w:line="240" w:lineRule="auto"/>
        <w:rPr>
          <w:rFonts w:ascii="Arial" w:hAnsi="Arial" w:cs="Arial"/>
          <w:color w:val="222222"/>
          <w:sz w:val="29"/>
          <w:szCs w:val="29"/>
        </w:rPr>
      </w:pPr>
      <w:r w:rsidRPr="00FF5D44">
        <w:rPr>
          <w:rFonts w:asciiTheme="minorHAnsi" w:hAnsiTheme="minorHAnsi" w:cstheme="minorHAnsi"/>
          <w:color w:val="222222"/>
          <w:sz w:val="18"/>
          <w:szCs w:val="18"/>
        </w:rPr>
        <w:t>Will be a continuation from Guitar I, including further studies in music theory, chord structure, guitar tablature, technique, and performance etiquette. Will perform 4</w:t>
      </w:r>
      <w:r>
        <w:rPr>
          <w:rFonts w:asciiTheme="minorHAnsi" w:hAnsiTheme="minorHAnsi" w:cstheme="minorHAnsi"/>
          <w:color w:val="222222"/>
          <w:sz w:val="18"/>
          <w:szCs w:val="18"/>
        </w:rPr>
        <w:t xml:space="preserve"> concerts per year.</w:t>
      </w:r>
    </w:p>
    <w:p w14:paraId="70CF82DF" w14:textId="321BD660" w:rsidR="00FF5D44" w:rsidRPr="00FF5D44" w:rsidRDefault="00FF5D44" w:rsidP="00FF5D44">
      <w:pPr>
        <w:spacing w:after="0" w:line="240" w:lineRule="auto"/>
        <w:rPr>
          <w:rFonts w:asciiTheme="minorHAnsi" w:eastAsia="Times New Roman" w:hAnsiTheme="minorHAnsi" w:cstheme="minorHAnsi"/>
          <w:sz w:val="20"/>
          <w:szCs w:val="20"/>
        </w:rPr>
      </w:pPr>
      <w:r w:rsidRPr="00FF5D44">
        <w:rPr>
          <w:rFonts w:asciiTheme="minorHAnsi" w:eastAsia="Times New Roman" w:hAnsiTheme="minorHAnsi" w:cstheme="minorHAnsi"/>
          <w:b/>
          <w:bCs/>
          <w:color w:val="222222"/>
          <w:sz w:val="20"/>
          <w:szCs w:val="20"/>
        </w:rPr>
        <w:t>Fees</w:t>
      </w:r>
      <w:r w:rsidRPr="00FF5D44">
        <w:rPr>
          <w:rFonts w:asciiTheme="minorHAnsi" w:eastAsia="Times New Roman" w:hAnsiTheme="minorHAnsi" w:cstheme="minorHAnsi"/>
          <w:b/>
          <w:bCs/>
          <w:color w:val="222222"/>
          <w:sz w:val="20"/>
          <w:szCs w:val="20"/>
          <w:shd w:val="clear" w:color="auto" w:fill="FFFFFF"/>
        </w:rPr>
        <w:t>:</w:t>
      </w:r>
      <w:r w:rsidRPr="00FF5D44">
        <w:rPr>
          <w:rFonts w:asciiTheme="minorHAnsi" w:eastAsia="Times New Roman" w:hAnsiTheme="minorHAnsi" w:cstheme="minorHAnsi"/>
          <w:color w:val="222222"/>
          <w:sz w:val="20"/>
          <w:szCs w:val="20"/>
          <w:shd w:val="clear" w:color="auto" w:fill="FFFFFF"/>
        </w:rPr>
        <w:t xml:space="preserve">  Provide own guitar and </w:t>
      </w:r>
      <w:r>
        <w:rPr>
          <w:rFonts w:asciiTheme="minorHAnsi" w:eastAsia="Times New Roman" w:hAnsiTheme="minorHAnsi" w:cstheme="minorHAnsi"/>
          <w:color w:val="222222"/>
          <w:sz w:val="20"/>
          <w:szCs w:val="20"/>
          <w:shd w:val="clear" w:color="auto" w:fill="FFFFFF"/>
        </w:rPr>
        <w:t>guitar book</w:t>
      </w:r>
    </w:p>
    <w:p w14:paraId="63DC9447" w14:textId="24C25B2A" w:rsidR="00FF5D44" w:rsidRPr="00FF5D44" w:rsidRDefault="00FF5D44" w:rsidP="00FF5D44">
      <w:pPr>
        <w:spacing w:after="0" w:line="240" w:lineRule="auto"/>
        <w:rPr>
          <w:rFonts w:asciiTheme="minorHAnsi" w:eastAsia="Times New Roman" w:hAnsiTheme="minorHAnsi" w:cstheme="minorHAnsi"/>
          <w:sz w:val="20"/>
          <w:szCs w:val="20"/>
        </w:rPr>
      </w:pPr>
      <w:r w:rsidRPr="00FF5D44">
        <w:rPr>
          <w:rFonts w:asciiTheme="minorHAnsi" w:eastAsia="Times New Roman" w:hAnsiTheme="minorHAnsi" w:cstheme="minorHAnsi"/>
          <w:b/>
          <w:bCs/>
          <w:color w:val="222222"/>
          <w:sz w:val="20"/>
          <w:szCs w:val="20"/>
          <w:shd w:val="clear" w:color="auto" w:fill="FFFFFF"/>
        </w:rPr>
        <w:t>Prerequisites:</w:t>
      </w:r>
      <w:r w:rsidRPr="00FF5D44">
        <w:rPr>
          <w:rFonts w:asciiTheme="minorHAnsi" w:eastAsia="Times New Roman" w:hAnsiTheme="minorHAnsi" w:cstheme="minorHAnsi"/>
          <w:color w:val="222222"/>
          <w:sz w:val="20"/>
          <w:szCs w:val="20"/>
          <w:shd w:val="clear" w:color="auto" w:fill="FFFFFF"/>
        </w:rPr>
        <w:t xml:space="preserve">  </w:t>
      </w:r>
      <w:r>
        <w:rPr>
          <w:rFonts w:asciiTheme="minorHAnsi" w:eastAsia="Times New Roman" w:hAnsiTheme="minorHAnsi" w:cstheme="minorHAnsi"/>
          <w:color w:val="222222"/>
          <w:sz w:val="20"/>
          <w:szCs w:val="20"/>
          <w:shd w:val="clear" w:color="auto" w:fill="FFFFFF"/>
        </w:rPr>
        <w:t>Guitar I or teacher approval</w:t>
      </w:r>
    </w:p>
    <w:bookmarkEnd w:id="40"/>
    <w:p w14:paraId="4FDDF07C" w14:textId="1DEF84ED" w:rsidR="00532406" w:rsidRDefault="00532406" w:rsidP="00BC7910">
      <w:pPr>
        <w:rPr>
          <w:rFonts w:asciiTheme="minorHAnsi" w:hAnsiTheme="minorHAnsi" w:cstheme="minorHAnsi"/>
          <w:b/>
          <w:color w:val="222222"/>
          <w:sz w:val="20"/>
          <w:szCs w:val="20"/>
          <w:shd w:val="clear" w:color="auto" w:fill="FFFFFF"/>
        </w:rPr>
      </w:pPr>
    </w:p>
    <w:p w14:paraId="79CE6478" w14:textId="77777777" w:rsidR="007E7F0D" w:rsidRPr="006E4390" w:rsidRDefault="007E7F0D" w:rsidP="007E7F0D">
      <w:pPr>
        <w:pStyle w:val="Heading3"/>
        <w:tabs>
          <w:tab w:val="left" w:pos="720"/>
        </w:tabs>
        <w:spacing w:before="0" w:after="0"/>
        <w:jc w:val="left"/>
        <w:rPr>
          <w:rFonts w:asciiTheme="minorHAnsi" w:hAnsiTheme="minorHAnsi"/>
          <w:b/>
          <w:sz w:val="18"/>
          <w:szCs w:val="18"/>
        </w:rPr>
      </w:pPr>
      <w:r>
        <w:rPr>
          <w:rFonts w:asciiTheme="minorHAnsi" w:hAnsiTheme="minorHAnsi"/>
          <w:b/>
          <w:sz w:val="20"/>
          <w:szCs w:val="20"/>
        </w:rPr>
        <w:t xml:space="preserve">331 Percussion Ensemble                                </w:t>
      </w:r>
      <w:r>
        <w:rPr>
          <w:rFonts w:asciiTheme="minorHAnsi" w:hAnsiTheme="minorHAnsi"/>
          <w:b/>
          <w:sz w:val="18"/>
          <w:szCs w:val="18"/>
        </w:rPr>
        <w:t xml:space="preserve">Y- 1 CR  </w:t>
      </w:r>
    </w:p>
    <w:p w14:paraId="7DF154AA" w14:textId="77777777" w:rsidR="007E7F0D" w:rsidRDefault="007E7F0D" w:rsidP="007E7F0D">
      <w:pPr>
        <w:tabs>
          <w:tab w:val="left" w:pos="720"/>
        </w:tabs>
        <w:spacing w:after="0"/>
        <w:rPr>
          <w:rFonts w:asciiTheme="minorHAnsi" w:hAnsiTheme="minorHAnsi" w:cstheme="minorHAnsi"/>
          <w:color w:val="000000"/>
          <w:sz w:val="20"/>
          <w:szCs w:val="20"/>
          <w:shd w:val="clear" w:color="auto" w:fill="FFFFFF"/>
        </w:rPr>
      </w:pPr>
      <w:r w:rsidRPr="00144FA4">
        <w:rPr>
          <w:rFonts w:asciiTheme="minorHAnsi" w:hAnsiTheme="minorHAnsi" w:cstheme="minorHAnsi"/>
          <w:color w:val="000000"/>
          <w:sz w:val="20"/>
          <w:szCs w:val="20"/>
          <w:shd w:val="clear" w:color="auto" w:fill="FFFFFF"/>
        </w:rPr>
        <w:t>A class for percussionists of all levels that would cover techniques, rudiments, all percussion instruments, allow for extra learning and practice time to perfect their skills, and feed into the band program.</w:t>
      </w:r>
    </w:p>
    <w:p w14:paraId="2E49EE60" w14:textId="77777777" w:rsidR="007E7F0D" w:rsidRPr="00144FA4" w:rsidRDefault="007E7F0D" w:rsidP="007E7F0D">
      <w:pPr>
        <w:tabs>
          <w:tab w:val="left" w:pos="720"/>
        </w:tabs>
        <w:spacing w:after="0"/>
        <w:rPr>
          <w:rFonts w:asciiTheme="minorHAnsi" w:hAnsiTheme="minorHAnsi" w:cstheme="minorHAnsi"/>
          <w:b/>
          <w:sz w:val="20"/>
          <w:szCs w:val="20"/>
        </w:rPr>
      </w:pPr>
      <w:r w:rsidRPr="00144FA4">
        <w:rPr>
          <w:rFonts w:asciiTheme="minorHAnsi" w:hAnsiTheme="minorHAnsi" w:cstheme="minorHAnsi"/>
          <w:b/>
          <w:sz w:val="20"/>
          <w:szCs w:val="20"/>
        </w:rPr>
        <w:t>Prerequisite: None</w:t>
      </w:r>
    </w:p>
    <w:p w14:paraId="08CB4979" w14:textId="77777777" w:rsidR="007E7F0D" w:rsidRPr="00C31079" w:rsidRDefault="007E7F0D" w:rsidP="00BC7910">
      <w:pPr>
        <w:rPr>
          <w:rFonts w:asciiTheme="minorHAnsi" w:hAnsiTheme="minorHAnsi" w:cstheme="minorHAnsi"/>
          <w:b/>
          <w:color w:val="222222"/>
          <w:sz w:val="20"/>
          <w:szCs w:val="20"/>
          <w:shd w:val="clear" w:color="auto" w:fill="FFFFFF"/>
        </w:rPr>
      </w:pPr>
    </w:p>
    <w:p w14:paraId="57F7D398" w14:textId="5949A7BF" w:rsidR="00F4267C" w:rsidRPr="00DE0576" w:rsidRDefault="00BC7910" w:rsidP="00E300A3">
      <w:pPr>
        <w:pStyle w:val="Heading3"/>
        <w:tabs>
          <w:tab w:val="left" w:pos="720"/>
        </w:tabs>
        <w:spacing w:before="0" w:after="0"/>
        <w:jc w:val="left"/>
        <w:rPr>
          <w:rFonts w:asciiTheme="minorHAnsi" w:hAnsiTheme="minorHAnsi"/>
          <w:b/>
          <w:sz w:val="20"/>
          <w:szCs w:val="20"/>
        </w:rPr>
      </w:pPr>
      <w:r>
        <w:rPr>
          <w:rFonts w:asciiTheme="minorHAnsi" w:hAnsiTheme="minorHAnsi"/>
          <w:b/>
          <w:sz w:val="20"/>
          <w:szCs w:val="20"/>
        </w:rPr>
        <w:br w:type="column"/>
      </w:r>
      <w:r w:rsidR="00DC448D" w:rsidRPr="00DC448D">
        <w:rPr>
          <w:rFonts w:asciiTheme="minorHAnsi" w:hAnsiTheme="minorHAnsi"/>
          <w:b/>
          <w:sz w:val="20"/>
          <w:szCs w:val="20"/>
        </w:rPr>
        <w:t xml:space="preserve">320 </w:t>
      </w:r>
      <w:r w:rsidR="00CC0ABB">
        <w:rPr>
          <w:rFonts w:asciiTheme="minorHAnsi" w:hAnsiTheme="minorHAnsi"/>
          <w:b/>
          <w:sz w:val="20"/>
          <w:szCs w:val="20"/>
        </w:rPr>
        <w:t>Concert Orchestra</w:t>
      </w:r>
      <w:r w:rsidR="00F4267C" w:rsidRPr="00DE0576">
        <w:rPr>
          <w:rFonts w:asciiTheme="minorHAnsi" w:hAnsiTheme="minorHAnsi"/>
          <w:b/>
          <w:sz w:val="20"/>
          <w:szCs w:val="20"/>
        </w:rPr>
        <w:tab/>
      </w:r>
      <w:r w:rsidR="003B06B8">
        <w:rPr>
          <w:rFonts w:asciiTheme="minorHAnsi" w:hAnsiTheme="minorHAnsi"/>
          <w:b/>
          <w:sz w:val="20"/>
          <w:szCs w:val="20"/>
        </w:rPr>
        <w:t xml:space="preserve"> </w:t>
      </w:r>
      <w:r w:rsidR="00FE2756">
        <w:rPr>
          <w:rFonts w:asciiTheme="minorHAnsi" w:hAnsiTheme="minorHAnsi"/>
          <w:b/>
          <w:sz w:val="20"/>
          <w:szCs w:val="20"/>
        </w:rPr>
        <w:t xml:space="preserve">     </w:t>
      </w:r>
      <w:r w:rsidR="003B06B8">
        <w:rPr>
          <w:rFonts w:asciiTheme="minorHAnsi" w:hAnsiTheme="minorHAnsi"/>
          <w:b/>
          <w:sz w:val="20"/>
          <w:szCs w:val="20"/>
        </w:rPr>
        <w:t xml:space="preserve">         </w:t>
      </w:r>
      <w:r w:rsidR="00CE4E50">
        <w:rPr>
          <w:rFonts w:asciiTheme="minorHAnsi" w:hAnsiTheme="minorHAnsi"/>
          <w:b/>
          <w:sz w:val="20"/>
          <w:szCs w:val="20"/>
        </w:rPr>
        <w:t xml:space="preserve"> </w:t>
      </w:r>
      <w:r w:rsidR="003B06B8">
        <w:rPr>
          <w:rFonts w:asciiTheme="minorHAnsi" w:hAnsiTheme="minorHAnsi"/>
          <w:b/>
          <w:sz w:val="20"/>
          <w:szCs w:val="20"/>
        </w:rPr>
        <w:t xml:space="preserve">  </w:t>
      </w:r>
      <w:r w:rsidR="003B06B8" w:rsidRPr="00CE4E50">
        <w:rPr>
          <w:rFonts w:asciiTheme="minorHAnsi" w:hAnsiTheme="minorHAnsi"/>
          <w:b/>
          <w:sz w:val="18"/>
          <w:szCs w:val="18"/>
        </w:rPr>
        <w:t>Y – 1 Cr</w:t>
      </w:r>
      <w:r w:rsidR="005F62B4">
        <w:rPr>
          <w:rFonts w:asciiTheme="minorHAnsi" w:hAnsiTheme="minorHAnsi"/>
          <w:b/>
          <w:sz w:val="20"/>
          <w:szCs w:val="20"/>
        </w:rPr>
        <w:t xml:space="preserve"> </w:t>
      </w:r>
    </w:p>
    <w:p w14:paraId="597D48A8" w14:textId="491B2DD5" w:rsidR="00011A74" w:rsidRPr="00011A74" w:rsidRDefault="00011A74" w:rsidP="00E300A3">
      <w:pPr>
        <w:tabs>
          <w:tab w:val="left" w:pos="720"/>
        </w:tabs>
        <w:spacing w:after="0"/>
        <w:rPr>
          <w:rFonts w:asciiTheme="minorHAnsi" w:hAnsiTheme="minorHAnsi" w:cstheme="minorHAnsi"/>
          <w:color w:val="222222"/>
          <w:sz w:val="20"/>
          <w:szCs w:val="20"/>
          <w:shd w:val="clear" w:color="auto" w:fill="FFFFFF"/>
        </w:rPr>
      </w:pPr>
      <w:r w:rsidRPr="00011A74">
        <w:rPr>
          <w:rFonts w:asciiTheme="minorHAnsi" w:hAnsiTheme="minorHAnsi" w:cstheme="minorHAnsi"/>
          <w:color w:val="222222"/>
          <w:sz w:val="20"/>
          <w:szCs w:val="20"/>
          <w:shd w:val="clear" w:color="auto" w:fill="FFFFFF"/>
        </w:rPr>
        <w:t xml:space="preserve">A year-long music course for middle or high school scholars who have at least one year of experience performing on an orchestral string instrument. Scholars will continue to improve their performance skills, focusing on a variety of aspects such as tone, intonation, rhythm, articulation, style, </w:t>
      </w:r>
      <w:r w:rsidR="00FE5750" w:rsidRPr="00011A74">
        <w:rPr>
          <w:rFonts w:asciiTheme="minorHAnsi" w:hAnsiTheme="minorHAnsi" w:cstheme="minorHAnsi"/>
          <w:color w:val="222222"/>
          <w:sz w:val="20"/>
          <w:szCs w:val="20"/>
          <w:shd w:val="clear" w:color="auto" w:fill="FFFFFF"/>
        </w:rPr>
        <w:t>balance,</w:t>
      </w:r>
      <w:r w:rsidRPr="00011A74">
        <w:rPr>
          <w:rFonts w:asciiTheme="minorHAnsi" w:hAnsiTheme="minorHAnsi" w:cstheme="minorHAnsi"/>
          <w:color w:val="222222"/>
          <w:sz w:val="20"/>
          <w:szCs w:val="20"/>
          <w:shd w:val="clear" w:color="auto" w:fill="FFFFFF"/>
        </w:rPr>
        <w:t xml:space="preserve"> and blend. Scholars will also expand their concepts of music theory and history. Scholars must satisfactorily meet the performance requirements for this course through an audition.</w:t>
      </w:r>
    </w:p>
    <w:p w14:paraId="36593816" w14:textId="03747871" w:rsidR="007C0578" w:rsidRDefault="0045248C" w:rsidP="00E300A3">
      <w:pPr>
        <w:tabs>
          <w:tab w:val="left" w:pos="720"/>
        </w:tabs>
        <w:spacing w:after="0"/>
        <w:rPr>
          <w:rFonts w:asciiTheme="minorHAnsi" w:hAnsiTheme="minorHAnsi"/>
          <w:b/>
          <w:sz w:val="18"/>
          <w:szCs w:val="18"/>
        </w:rPr>
      </w:pPr>
      <w:r>
        <w:rPr>
          <w:rFonts w:asciiTheme="minorHAnsi" w:hAnsiTheme="minorHAnsi"/>
          <w:b/>
          <w:sz w:val="18"/>
          <w:szCs w:val="18"/>
        </w:rPr>
        <w:t>Prerequisite: Minimum 1 year experience or audition required.</w:t>
      </w:r>
    </w:p>
    <w:p w14:paraId="1E181F0F" w14:textId="77777777" w:rsidR="00D608BD" w:rsidRDefault="00D608BD" w:rsidP="00E300A3">
      <w:pPr>
        <w:tabs>
          <w:tab w:val="left" w:pos="720"/>
        </w:tabs>
        <w:spacing w:after="0"/>
        <w:rPr>
          <w:rFonts w:asciiTheme="minorHAnsi" w:hAnsiTheme="minorHAnsi"/>
          <w:b/>
          <w:sz w:val="18"/>
          <w:szCs w:val="18"/>
        </w:rPr>
      </w:pPr>
    </w:p>
    <w:p w14:paraId="17C982C7" w14:textId="3973421E" w:rsidR="00011A74" w:rsidRPr="00DE0576" w:rsidRDefault="00011A74" w:rsidP="00E300A3">
      <w:pPr>
        <w:pStyle w:val="Heading3"/>
        <w:tabs>
          <w:tab w:val="left" w:pos="720"/>
        </w:tabs>
        <w:spacing w:before="0" w:after="0"/>
        <w:jc w:val="left"/>
        <w:rPr>
          <w:rFonts w:asciiTheme="minorHAnsi" w:hAnsiTheme="minorHAnsi"/>
          <w:b/>
          <w:sz w:val="20"/>
          <w:szCs w:val="20"/>
        </w:rPr>
      </w:pPr>
      <w:r>
        <w:rPr>
          <w:rFonts w:asciiTheme="minorHAnsi" w:hAnsiTheme="minorHAnsi"/>
          <w:b/>
          <w:sz w:val="20"/>
          <w:szCs w:val="20"/>
        </w:rPr>
        <w:t>31</w:t>
      </w:r>
      <w:r w:rsidR="00C33A15">
        <w:rPr>
          <w:rFonts w:asciiTheme="minorHAnsi" w:hAnsiTheme="minorHAnsi"/>
          <w:b/>
          <w:sz w:val="20"/>
          <w:szCs w:val="20"/>
        </w:rPr>
        <w:t>2</w:t>
      </w:r>
      <w:r w:rsidRPr="00DC448D">
        <w:rPr>
          <w:rFonts w:asciiTheme="minorHAnsi" w:hAnsiTheme="minorHAnsi"/>
          <w:b/>
          <w:sz w:val="20"/>
          <w:szCs w:val="20"/>
        </w:rPr>
        <w:t xml:space="preserve"> </w:t>
      </w:r>
      <w:r w:rsidR="00C33A15">
        <w:rPr>
          <w:rFonts w:asciiTheme="minorHAnsi" w:hAnsiTheme="minorHAnsi"/>
          <w:b/>
          <w:sz w:val="20"/>
          <w:szCs w:val="20"/>
        </w:rPr>
        <w:t>Sinfonia</w:t>
      </w:r>
      <w:r>
        <w:rPr>
          <w:rFonts w:asciiTheme="minorHAnsi" w:hAnsiTheme="minorHAnsi"/>
          <w:b/>
          <w:sz w:val="20"/>
          <w:szCs w:val="20"/>
        </w:rPr>
        <w:t xml:space="preserve"> orcestra                                  </w:t>
      </w:r>
      <w:r w:rsidRPr="00CE4E50">
        <w:rPr>
          <w:rFonts w:asciiTheme="minorHAnsi" w:hAnsiTheme="minorHAnsi"/>
          <w:b/>
          <w:sz w:val="18"/>
          <w:szCs w:val="18"/>
        </w:rPr>
        <w:t>Y – 1 Cr</w:t>
      </w:r>
      <w:r>
        <w:rPr>
          <w:rFonts w:asciiTheme="minorHAnsi" w:hAnsiTheme="minorHAnsi"/>
          <w:b/>
          <w:sz w:val="20"/>
          <w:szCs w:val="20"/>
        </w:rPr>
        <w:t xml:space="preserve"> </w:t>
      </w:r>
    </w:p>
    <w:p w14:paraId="28AADD84" w14:textId="77777777" w:rsidR="00011A74" w:rsidRPr="00011A74" w:rsidRDefault="00011A74" w:rsidP="00E300A3">
      <w:pPr>
        <w:shd w:val="clear" w:color="auto" w:fill="FFFFFF"/>
        <w:spacing w:after="0" w:line="240" w:lineRule="auto"/>
        <w:rPr>
          <w:rFonts w:asciiTheme="minorHAnsi" w:eastAsia="Times New Roman" w:hAnsiTheme="minorHAnsi" w:cstheme="minorHAnsi"/>
          <w:color w:val="222222"/>
          <w:sz w:val="20"/>
          <w:szCs w:val="20"/>
        </w:rPr>
      </w:pPr>
      <w:r w:rsidRPr="00011A74">
        <w:rPr>
          <w:rFonts w:asciiTheme="minorHAnsi" w:eastAsia="Times New Roman" w:hAnsiTheme="minorHAnsi" w:cstheme="minorHAnsi"/>
          <w:color w:val="222222"/>
          <w:sz w:val="20"/>
          <w:szCs w:val="20"/>
        </w:rPr>
        <w:t>An advanced-level, year-long performing ensemble for high school scholars with several years of experience playing an orchestral string instrument. This course is only open to scholars by audition.</w:t>
      </w:r>
    </w:p>
    <w:p w14:paraId="43A6C625" w14:textId="76B88B47" w:rsidR="002465AA" w:rsidRDefault="00011A74" w:rsidP="00E300A3">
      <w:pPr>
        <w:tabs>
          <w:tab w:val="left" w:pos="720"/>
        </w:tabs>
        <w:spacing w:after="0"/>
        <w:rPr>
          <w:rFonts w:asciiTheme="minorHAnsi" w:hAnsiTheme="minorHAnsi"/>
          <w:b/>
          <w:sz w:val="18"/>
          <w:szCs w:val="18"/>
        </w:rPr>
      </w:pPr>
      <w:r w:rsidRPr="003B06B8">
        <w:rPr>
          <w:rFonts w:asciiTheme="minorHAnsi" w:hAnsiTheme="minorHAnsi"/>
          <w:b/>
          <w:sz w:val="18"/>
          <w:szCs w:val="18"/>
        </w:rPr>
        <w:t>Prerequisite: Audition Required</w:t>
      </w:r>
    </w:p>
    <w:p w14:paraId="20C42120" w14:textId="29AA652D" w:rsidR="007E7F0D" w:rsidRDefault="007E7F0D" w:rsidP="00E300A3">
      <w:pPr>
        <w:tabs>
          <w:tab w:val="left" w:pos="720"/>
        </w:tabs>
        <w:spacing w:after="0"/>
        <w:rPr>
          <w:rFonts w:asciiTheme="minorHAnsi" w:hAnsiTheme="minorHAnsi"/>
          <w:b/>
          <w:sz w:val="18"/>
          <w:szCs w:val="18"/>
        </w:rPr>
      </w:pPr>
    </w:p>
    <w:p w14:paraId="35E64196" w14:textId="3189320B" w:rsidR="007E7F0D" w:rsidRPr="00DE0576" w:rsidRDefault="007E7F0D" w:rsidP="007E7F0D">
      <w:pPr>
        <w:pStyle w:val="Heading3"/>
        <w:tabs>
          <w:tab w:val="left" w:pos="720"/>
        </w:tabs>
        <w:spacing w:before="0" w:after="0"/>
        <w:jc w:val="left"/>
        <w:rPr>
          <w:rFonts w:asciiTheme="minorHAnsi" w:hAnsiTheme="minorHAnsi"/>
          <w:b/>
          <w:sz w:val="20"/>
          <w:szCs w:val="20"/>
        </w:rPr>
      </w:pPr>
      <w:r>
        <w:rPr>
          <w:rFonts w:asciiTheme="minorHAnsi" w:hAnsiTheme="minorHAnsi"/>
          <w:b/>
          <w:sz w:val="20"/>
          <w:szCs w:val="20"/>
        </w:rPr>
        <w:t>315</w:t>
      </w:r>
      <w:r w:rsidRPr="00DC448D">
        <w:rPr>
          <w:rFonts w:asciiTheme="minorHAnsi" w:hAnsiTheme="minorHAnsi"/>
          <w:b/>
          <w:sz w:val="20"/>
          <w:szCs w:val="20"/>
        </w:rPr>
        <w:t xml:space="preserve"> </w:t>
      </w:r>
      <w:r>
        <w:rPr>
          <w:rFonts w:asciiTheme="minorHAnsi" w:hAnsiTheme="minorHAnsi"/>
          <w:b/>
          <w:sz w:val="20"/>
          <w:szCs w:val="20"/>
        </w:rPr>
        <w:t xml:space="preserve">Chamber Orchestra                               </w:t>
      </w:r>
      <w:r w:rsidRPr="00CE4E50">
        <w:rPr>
          <w:rFonts w:asciiTheme="minorHAnsi" w:hAnsiTheme="minorHAnsi"/>
          <w:b/>
          <w:sz w:val="18"/>
          <w:szCs w:val="18"/>
        </w:rPr>
        <w:t>Y – 1 Cr</w:t>
      </w:r>
      <w:r>
        <w:rPr>
          <w:rFonts w:asciiTheme="minorHAnsi" w:hAnsiTheme="minorHAnsi"/>
          <w:b/>
          <w:sz w:val="20"/>
          <w:szCs w:val="20"/>
        </w:rPr>
        <w:t xml:space="preserve"> </w:t>
      </w:r>
    </w:p>
    <w:p w14:paraId="331B588A" w14:textId="63998844" w:rsidR="007E7F0D" w:rsidRDefault="007E7F0D" w:rsidP="00E300A3">
      <w:pPr>
        <w:tabs>
          <w:tab w:val="left" w:pos="720"/>
        </w:tabs>
        <w:spacing w:after="0"/>
        <w:rPr>
          <w:rFonts w:asciiTheme="minorHAnsi" w:hAnsiTheme="minorHAnsi" w:cstheme="minorHAnsi"/>
          <w:sz w:val="20"/>
          <w:szCs w:val="20"/>
        </w:rPr>
      </w:pPr>
      <w:r w:rsidRPr="007E7F0D">
        <w:rPr>
          <w:rFonts w:asciiTheme="minorHAnsi" w:hAnsiTheme="minorHAnsi" w:cstheme="minorHAnsi"/>
          <w:sz w:val="20"/>
          <w:szCs w:val="20"/>
        </w:rPr>
        <w:t xml:space="preserve">This is an advanced strings only ensemble. The course will focus on the great string literature of the Baroque, Classical, Romantic and Contemporary style periods and explore contemporary arrangements including pop and show tunes. It will involve rigorous outside practice and performance preparations including </w:t>
      </w:r>
      <w:r w:rsidR="00CB3084" w:rsidRPr="007E7F0D">
        <w:rPr>
          <w:rFonts w:asciiTheme="minorHAnsi" w:hAnsiTheme="minorHAnsi" w:cstheme="minorHAnsi"/>
          <w:sz w:val="20"/>
          <w:szCs w:val="20"/>
        </w:rPr>
        <w:t>regional</w:t>
      </w:r>
      <w:r w:rsidRPr="007E7F0D">
        <w:rPr>
          <w:rFonts w:asciiTheme="minorHAnsi" w:hAnsiTheme="minorHAnsi" w:cstheme="minorHAnsi"/>
          <w:sz w:val="20"/>
          <w:szCs w:val="20"/>
        </w:rPr>
        <w:t xml:space="preserve"> auditions and participation, area Festivals, Tour, and quarterly concerts. Students must be self-motivated and have a strong commitment to the ensemble. Private Lessons highly recommended. This is a touring ensemble. </w:t>
      </w:r>
    </w:p>
    <w:p w14:paraId="08F83A6E" w14:textId="680F6ED2" w:rsidR="007E7F0D" w:rsidRPr="007E7F0D" w:rsidRDefault="007E7F0D" w:rsidP="00E300A3">
      <w:pPr>
        <w:tabs>
          <w:tab w:val="left" w:pos="720"/>
        </w:tabs>
        <w:spacing w:after="0"/>
        <w:rPr>
          <w:rFonts w:asciiTheme="minorHAnsi" w:hAnsiTheme="minorHAnsi" w:cstheme="minorHAnsi"/>
          <w:b/>
          <w:bCs/>
          <w:sz w:val="20"/>
          <w:szCs w:val="20"/>
        </w:rPr>
      </w:pPr>
      <w:r w:rsidRPr="007E7F0D">
        <w:rPr>
          <w:rFonts w:asciiTheme="minorHAnsi" w:hAnsiTheme="minorHAnsi" w:cstheme="minorHAnsi"/>
          <w:b/>
          <w:bCs/>
          <w:sz w:val="20"/>
          <w:szCs w:val="20"/>
        </w:rPr>
        <w:t>Prerequisite</w:t>
      </w:r>
      <w:r w:rsidRPr="007E7F0D">
        <w:rPr>
          <w:rFonts w:asciiTheme="minorHAnsi" w:hAnsiTheme="minorHAnsi" w:cstheme="minorHAnsi"/>
          <w:sz w:val="20"/>
          <w:szCs w:val="20"/>
        </w:rPr>
        <w:t xml:space="preserve">: </w:t>
      </w:r>
      <w:r w:rsidRPr="007E7F0D">
        <w:rPr>
          <w:rFonts w:asciiTheme="minorHAnsi" w:hAnsiTheme="minorHAnsi" w:cstheme="minorHAnsi"/>
          <w:b/>
          <w:bCs/>
          <w:sz w:val="20"/>
          <w:szCs w:val="20"/>
        </w:rPr>
        <w:t>Audition required Full Year Commitment</w:t>
      </w:r>
    </w:p>
    <w:p w14:paraId="7593D56F" w14:textId="436FF0F2" w:rsidR="00FF5D44" w:rsidRDefault="00FF5D44" w:rsidP="00E300A3">
      <w:pPr>
        <w:tabs>
          <w:tab w:val="left" w:pos="720"/>
        </w:tabs>
        <w:spacing w:after="0"/>
        <w:rPr>
          <w:rFonts w:asciiTheme="minorHAnsi" w:hAnsiTheme="minorHAnsi"/>
          <w:b/>
          <w:sz w:val="18"/>
          <w:szCs w:val="18"/>
        </w:rPr>
      </w:pPr>
    </w:p>
    <w:p w14:paraId="7734866B" w14:textId="03CD9348" w:rsidR="00FF5D44" w:rsidRPr="00FF5D44" w:rsidRDefault="00FF5D44" w:rsidP="00FF5D44">
      <w:pPr>
        <w:pBdr>
          <w:top w:val="dotted" w:sz="4" w:space="1" w:color="0F243E" w:themeColor="accent2" w:themeShade="7F"/>
          <w:bottom w:val="dotted" w:sz="4" w:space="1" w:color="0F243E" w:themeColor="accent2" w:themeShade="7F"/>
        </w:pBdr>
        <w:tabs>
          <w:tab w:val="left" w:pos="720"/>
        </w:tabs>
        <w:spacing w:after="0"/>
        <w:outlineLvl w:val="2"/>
        <w:rPr>
          <w:rFonts w:asciiTheme="minorHAnsi" w:hAnsiTheme="minorHAnsi"/>
          <w:b/>
          <w:caps/>
          <w:color w:val="0F243E" w:themeColor="accent2" w:themeShade="7F"/>
          <w:sz w:val="20"/>
          <w:szCs w:val="20"/>
        </w:rPr>
      </w:pPr>
      <w:r w:rsidRPr="00FF5D44">
        <w:rPr>
          <w:rFonts w:asciiTheme="minorHAnsi" w:hAnsiTheme="minorHAnsi"/>
          <w:b/>
          <w:caps/>
          <w:color w:val="0F243E" w:themeColor="accent2" w:themeShade="7F"/>
          <w:sz w:val="20"/>
          <w:szCs w:val="20"/>
        </w:rPr>
        <w:t>33</w:t>
      </w:r>
      <w:r>
        <w:rPr>
          <w:rFonts w:asciiTheme="minorHAnsi" w:hAnsiTheme="minorHAnsi"/>
          <w:b/>
          <w:caps/>
          <w:color w:val="0F243E" w:themeColor="accent2" w:themeShade="7F"/>
          <w:sz w:val="20"/>
          <w:szCs w:val="20"/>
        </w:rPr>
        <w:t>7</w:t>
      </w:r>
      <w:r w:rsidRPr="00FF5D44">
        <w:rPr>
          <w:rFonts w:asciiTheme="minorHAnsi" w:hAnsiTheme="minorHAnsi"/>
          <w:b/>
          <w:caps/>
          <w:color w:val="0F243E" w:themeColor="accent2" w:themeShade="7F"/>
          <w:sz w:val="20"/>
          <w:szCs w:val="20"/>
        </w:rPr>
        <w:t xml:space="preserve"> </w:t>
      </w:r>
      <w:r>
        <w:rPr>
          <w:rFonts w:asciiTheme="minorHAnsi" w:hAnsiTheme="minorHAnsi"/>
          <w:b/>
          <w:caps/>
          <w:color w:val="0F243E" w:themeColor="accent2" w:themeShade="7F"/>
          <w:sz w:val="20"/>
          <w:szCs w:val="20"/>
        </w:rPr>
        <w:t>Piano I</w:t>
      </w:r>
      <w:r w:rsidRPr="00FF5D44">
        <w:rPr>
          <w:rFonts w:asciiTheme="minorHAnsi" w:hAnsiTheme="minorHAnsi"/>
          <w:b/>
          <w:caps/>
          <w:color w:val="0F243E" w:themeColor="accent2" w:themeShade="7F"/>
          <w:sz w:val="20"/>
          <w:szCs w:val="20"/>
        </w:rPr>
        <w:t xml:space="preserve">                                                    </w:t>
      </w:r>
      <w:r>
        <w:rPr>
          <w:rFonts w:asciiTheme="minorHAnsi" w:hAnsiTheme="minorHAnsi"/>
          <w:b/>
          <w:caps/>
          <w:color w:val="0F243E" w:themeColor="accent2" w:themeShade="7F"/>
          <w:sz w:val="20"/>
          <w:szCs w:val="20"/>
        </w:rPr>
        <w:t xml:space="preserve">     </w:t>
      </w:r>
      <w:r w:rsidRPr="00FF5D44">
        <w:rPr>
          <w:rFonts w:asciiTheme="minorHAnsi" w:hAnsiTheme="minorHAnsi"/>
          <w:b/>
          <w:caps/>
          <w:color w:val="0F243E" w:themeColor="accent2" w:themeShade="7F"/>
          <w:sz w:val="20"/>
          <w:szCs w:val="20"/>
        </w:rPr>
        <w:t xml:space="preserve"> </w:t>
      </w:r>
      <w:r w:rsidRPr="00FF5D44">
        <w:rPr>
          <w:rFonts w:asciiTheme="minorHAnsi" w:hAnsiTheme="minorHAnsi"/>
          <w:b/>
          <w:caps/>
          <w:color w:val="0F243E" w:themeColor="accent2" w:themeShade="7F"/>
          <w:sz w:val="18"/>
          <w:szCs w:val="18"/>
        </w:rPr>
        <w:t>Y – 1 Cr</w:t>
      </w:r>
      <w:r w:rsidRPr="00FF5D44">
        <w:rPr>
          <w:rFonts w:asciiTheme="minorHAnsi" w:hAnsiTheme="minorHAnsi"/>
          <w:b/>
          <w:caps/>
          <w:color w:val="0F243E" w:themeColor="accent2" w:themeShade="7F"/>
          <w:sz w:val="20"/>
          <w:szCs w:val="20"/>
        </w:rPr>
        <w:t xml:space="preserve"> </w:t>
      </w:r>
    </w:p>
    <w:p w14:paraId="2F228F84" w14:textId="4F00A4D5" w:rsidR="00FF5D44" w:rsidRPr="00FF5D44" w:rsidRDefault="00FF5D44" w:rsidP="00FF5D44">
      <w:pPr>
        <w:spacing w:after="0" w:line="240" w:lineRule="auto"/>
        <w:rPr>
          <w:rFonts w:asciiTheme="minorHAnsi" w:hAnsiTheme="minorHAnsi" w:cstheme="minorHAnsi"/>
          <w:sz w:val="18"/>
          <w:szCs w:val="18"/>
        </w:rPr>
      </w:pPr>
      <w:r w:rsidRPr="00FF5D44">
        <w:rPr>
          <w:rFonts w:asciiTheme="minorHAnsi" w:hAnsiTheme="minorHAnsi" w:cstheme="minorHAnsi"/>
          <w:sz w:val="18"/>
          <w:szCs w:val="18"/>
        </w:rPr>
        <w:t xml:space="preserve">This multi-level course will provide students the opportunity to study literature of all style periods, piano techniques, musicianship skills, and improvisation. It will further explore studies in music theory, preparing the student for higher-level courses. This course may also involve participation in state and local events. A minimum of two recitals per year will provide an opportunity to demonstrate growth. </w:t>
      </w:r>
    </w:p>
    <w:p w14:paraId="1916A40D" w14:textId="0509E65E" w:rsidR="00FF5D44" w:rsidRPr="00FF5D44" w:rsidRDefault="00FF5D44" w:rsidP="00FF5D44">
      <w:pPr>
        <w:spacing w:after="0" w:line="240" w:lineRule="auto"/>
        <w:rPr>
          <w:rFonts w:asciiTheme="minorHAnsi" w:eastAsia="Times New Roman" w:hAnsiTheme="minorHAnsi" w:cstheme="minorHAnsi"/>
          <w:sz w:val="20"/>
          <w:szCs w:val="20"/>
        </w:rPr>
      </w:pPr>
      <w:r w:rsidRPr="00FF5D44">
        <w:rPr>
          <w:rFonts w:asciiTheme="minorHAnsi" w:eastAsia="Times New Roman" w:hAnsiTheme="minorHAnsi" w:cstheme="minorHAnsi"/>
          <w:b/>
          <w:bCs/>
          <w:color w:val="222222"/>
          <w:sz w:val="20"/>
          <w:szCs w:val="20"/>
        </w:rPr>
        <w:t>Fees</w:t>
      </w:r>
      <w:r w:rsidRPr="00FF5D44">
        <w:rPr>
          <w:rFonts w:asciiTheme="minorHAnsi" w:eastAsia="Times New Roman" w:hAnsiTheme="minorHAnsi" w:cstheme="minorHAnsi"/>
          <w:b/>
          <w:bCs/>
          <w:color w:val="222222"/>
          <w:sz w:val="20"/>
          <w:szCs w:val="20"/>
          <w:shd w:val="clear" w:color="auto" w:fill="FFFFFF"/>
        </w:rPr>
        <w:t>:</w:t>
      </w:r>
      <w:r w:rsidRPr="00FF5D44">
        <w:rPr>
          <w:rFonts w:asciiTheme="minorHAnsi" w:eastAsia="Times New Roman" w:hAnsiTheme="minorHAnsi" w:cstheme="minorHAnsi"/>
          <w:color w:val="222222"/>
          <w:sz w:val="20"/>
          <w:szCs w:val="20"/>
          <w:shd w:val="clear" w:color="auto" w:fill="FFFFFF"/>
        </w:rPr>
        <w:t xml:space="preserve">  </w:t>
      </w:r>
      <w:r>
        <w:rPr>
          <w:rFonts w:asciiTheme="minorHAnsi" w:eastAsia="Times New Roman" w:hAnsiTheme="minorHAnsi" w:cstheme="minorHAnsi"/>
          <w:color w:val="222222"/>
          <w:sz w:val="20"/>
          <w:szCs w:val="20"/>
          <w:shd w:val="clear" w:color="auto" w:fill="FFFFFF"/>
        </w:rPr>
        <w:t>Class fee</w:t>
      </w:r>
    </w:p>
    <w:p w14:paraId="14A057CC" w14:textId="0F2BD2A0" w:rsidR="00FF5D44" w:rsidRPr="00FF5D44" w:rsidRDefault="00FF5D44" w:rsidP="00FF5D44">
      <w:pPr>
        <w:spacing w:after="0" w:line="240" w:lineRule="auto"/>
        <w:rPr>
          <w:rFonts w:asciiTheme="minorHAnsi" w:eastAsia="Times New Roman" w:hAnsiTheme="minorHAnsi" w:cstheme="minorHAnsi"/>
          <w:sz w:val="20"/>
          <w:szCs w:val="20"/>
        </w:rPr>
      </w:pPr>
      <w:r w:rsidRPr="00FF5D44">
        <w:rPr>
          <w:rFonts w:asciiTheme="minorHAnsi" w:eastAsia="Times New Roman" w:hAnsiTheme="minorHAnsi" w:cstheme="minorHAnsi"/>
          <w:b/>
          <w:bCs/>
          <w:color w:val="222222"/>
          <w:sz w:val="20"/>
          <w:szCs w:val="20"/>
          <w:shd w:val="clear" w:color="auto" w:fill="FFFFFF"/>
        </w:rPr>
        <w:t>Prerequisites:</w:t>
      </w:r>
      <w:r w:rsidRPr="00FF5D44">
        <w:rPr>
          <w:rFonts w:asciiTheme="minorHAnsi" w:eastAsia="Times New Roman" w:hAnsiTheme="minorHAnsi" w:cstheme="minorHAnsi"/>
          <w:color w:val="222222"/>
          <w:sz w:val="20"/>
          <w:szCs w:val="20"/>
          <w:shd w:val="clear" w:color="auto" w:fill="FFFFFF"/>
        </w:rPr>
        <w:t xml:space="preserve">  </w:t>
      </w:r>
      <w:r>
        <w:rPr>
          <w:rFonts w:asciiTheme="minorHAnsi" w:eastAsia="Times New Roman" w:hAnsiTheme="minorHAnsi" w:cstheme="minorHAnsi"/>
          <w:color w:val="222222"/>
          <w:sz w:val="20"/>
          <w:szCs w:val="20"/>
          <w:shd w:val="clear" w:color="auto" w:fill="FFFFFF"/>
        </w:rPr>
        <w:t>None</w:t>
      </w:r>
    </w:p>
    <w:p w14:paraId="3AC074A1" w14:textId="77777777" w:rsidR="00144FA4" w:rsidRDefault="00144FA4" w:rsidP="00144FA4">
      <w:pPr>
        <w:tabs>
          <w:tab w:val="left" w:pos="720"/>
        </w:tabs>
        <w:spacing w:after="0"/>
        <w:rPr>
          <w:rFonts w:asciiTheme="minorHAnsi" w:hAnsiTheme="minorHAnsi"/>
          <w:b/>
          <w:sz w:val="18"/>
          <w:szCs w:val="18"/>
        </w:rPr>
      </w:pPr>
    </w:p>
    <w:p w14:paraId="54F8AD3D" w14:textId="056F04D7" w:rsidR="00144FA4" w:rsidRDefault="00144FA4" w:rsidP="001E4430">
      <w:pPr>
        <w:tabs>
          <w:tab w:val="left" w:pos="720"/>
        </w:tabs>
        <w:spacing w:after="0"/>
        <w:rPr>
          <w:rFonts w:asciiTheme="minorHAnsi" w:hAnsiTheme="minorHAnsi"/>
          <w:b/>
          <w:sz w:val="18"/>
          <w:szCs w:val="18"/>
        </w:rPr>
      </w:pPr>
    </w:p>
    <w:p w14:paraId="0F1958FE" w14:textId="5A77B42E" w:rsidR="00144FA4" w:rsidRDefault="00144FA4" w:rsidP="001E4430">
      <w:pPr>
        <w:tabs>
          <w:tab w:val="left" w:pos="720"/>
        </w:tabs>
        <w:spacing w:after="0"/>
        <w:rPr>
          <w:rFonts w:asciiTheme="minorHAnsi" w:hAnsiTheme="minorHAnsi"/>
          <w:b/>
          <w:sz w:val="18"/>
          <w:szCs w:val="18"/>
        </w:rPr>
      </w:pPr>
    </w:p>
    <w:p w14:paraId="3D48337C" w14:textId="553A3711" w:rsidR="00144FA4" w:rsidRDefault="00144FA4" w:rsidP="001E4430">
      <w:pPr>
        <w:tabs>
          <w:tab w:val="left" w:pos="720"/>
        </w:tabs>
        <w:spacing w:after="0"/>
        <w:rPr>
          <w:rFonts w:asciiTheme="minorHAnsi" w:hAnsiTheme="minorHAnsi"/>
          <w:b/>
          <w:sz w:val="18"/>
          <w:szCs w:val="18"/>
        </w:rPr>
      </w:pPr>
    </w:p>
    <w:p w14:paraId="3368B921" w14:textId="77777777" w:rsidR="007E7F0D" w:rsidRDefault="007E7F0D" w:rsidP="007E7F0D">
      <w:pPr>
        <w:tabs>
          <w:tab w:val="left" w:pos="720"/>
        </w:tabs>
        <w:spacing w:after="0"/>
        <w:rPr>
          <w:rFonts w:asciiTheme="minorHAnsi" w:hAnsiTheme="minorHAnsi"/>
          <w:b/>
          <w:sz w:val="18"/>
          <w:szCs w:val="18"/>
        </w:rPr>
      </w:pPr>
    </w:p>
    <w:p w14:paraId="5392E6AD" w14:textId="77777777" w:rsidR="007E7F0D" w:rsidRPr="00E24E23" w:rsidRDefault="007E7F0D" w:rsidP="007E7F0D">
      <w:pPr>
        <w:pBdr>
          <w:top w:val="dotted" w:sz="4" w:space="1" w:color="0F243E" w:themeColor="accent2" w:themeShade="7F"/>
          <w:bottom w:val="dotted" w:sz="4" w:space="1" w:color="0F243E" w:themeColor="accent2" w:themeShade="7F"/>
        </w:pBdr>
        <w:tabs>
          <w:tab w:val="left" w:pos="720"/>
        </w:tabs>
        <w:spacing w:after="0"/>
        <w:outlineLvl w:val="2"/>
        <w:rPr>
          <w:rFonts w:asciiTheme="minorHAnsi" w:hAnsiTheme="minorHAnsi"/>
          <w:b/>
          <w:caps/>
          <w:color w:val="0F243E" w:themeColor="accent2" w:themeShade="7F"/>
          <w:sz w:val="18"/>
          <w:szCs w:val="18"/>
        </w:rPr>
      </w:pPr>
      <w:r>
        <w:rPr>
          <w:rFonts w:asciiTheme="minorHAnsi" w:hAnsiTheme="minorHAnsi"/>
          <w:b/>
          <w:caps/>
          <w:color w:val="0F243E" w:themeColor="accent2" w:themeShade="7F"/>
          <w:sz w:val="20"/>
          <w:szCs w:val="20"/>
        </w:rPr>
        <w:lastRenderedPageBreak/>
        <w:t>357</w:t>
      </w:r>
      <w:r w:rsidRPr="00E24E23">
        <w:rPr>
          <w:rFonts w:asciiTheme="minorHAnsi" w:hAnsiTheme="minorHAnsi"/>
          <w:b/>
          <w:caps/>
          <w:color w:val="0F243E" w:themeColor="accent2" w:themeShade="7F"/>
          <w:sz w:val="20"/>
          <w:szCs w:val="20"/>
        </w:rPr>
        <w:t xml:space="preserve"> </w:t>
      </w:r>
      <w:r>
        <w:rPr>
          <w:rFonts w:asciiTheme="minorHAnsi" w:hAnsiTheme="minorHAnsi"/>
          <w:b/>
          <w:caps/>
          <w:color w:val="0F243E" w:themeColor="accent2" w:themeShade="7F"/>
          <w:sz w:val="20"/>
          <w:szCs w:val="20"/>
        </w:rPr>
        <w:t>Fiddling</w:t>
      </w:r>
      <w:r w:rsidRPr="00E24E23">
        <w:rPr>
          <w:rFonts w:asciiTheme="minorHAnsi" w:hAnsiTheme="minorHAnsi"/>
          <w:b/>
          <w:caps/>
          <w:color w:val="0F243E" w:themeColor="accent2" w:themeShade="7F"/>
          <w:sz w:val="20"/>
          <w:szCs w:val="20"/>
        </w:rPr>
        <w:t xml:space="preserve">            </w:t>
      </w:r>
      <w:r>
        <w:rPr>
          <w:rFonts w:asciiTheme="minorHAnsi" w:hAnsiTheme="minorHAnsi"/>
          <w:b/>
          <w:caps/>
          <w:color w:val="0F243E" w:themeColor="accent2" w:themeShade="7F"/>
          <w:sz w:val="20"/>
          <w:szCs w:val="20"/>
        </w:rPr>
        <w:t xml:space="preserve">                                            Y</w:t>
      </w:r>
      <w:r w:rsidRPr="00E24E23">
        <w:rPr>
          <w:rFonts w:asciiTheme="minorHAnsi" w:hAnsiTheme="minorHAnsi"/>
          <w:b/>
          <w:caps/>
          <w:color w:val="0F243E" w:themeColor="accent2" w:themeShade="7F"/>
          <w:sz w:val="18"/>
          <w:szCs w:val="18"/>
        </w:rPr>
        <w:t xml:space="preserve">– </w:t>
      </w:r>
      <w:r>
        <w:rPr>
          <w:rFonts w:asciiTheme="minorHAnsi" w:hAnsiTheme="minorHAnsi"/>
          <w:b/>
          <w:caps/>
          <w:color w:val="0F243E" w:themeColor="accent2" w:themeShade="7F"/>
          <w:sz w:val="18"/>
          <w:szCs w:val="18"/>
        </w:rPr>
        <w:t>1</w:t>
      </w:r>
      <w:r w:rsidRPr="00E24E23">
        <w:rPr>
          <w:rFonts w:asciiTheme="minorHAnsi" w:hAnsiTheme="minorHAnsi"/>
          <w:b/>
          <w:caps/>
          <w:color w:val="0F243E" w:themeColor="accent2" w:themeShade="7F"/>
          <w:sz w:val="18"/>
          <w:szCs w:val="18"/>
        </w:rPr>
        <w:t xml:space="preserve"> CR  </w:t>
      </w:r>
    </w:p>
    <w:p w14:paraId="45A863D2" w14:textId="77777777" w:rsidR="007E7F0D" w:rsidRPr="00E24E23" w:rsidRDefault="007E7F0D" w:rsidP="007E7F0D">
      <w:pPr>
        <w:shd w:val="clear" w:color="auto" w:fill="FFFFFF"/>
        <w:spacing w:after="0" w:line="240" w:lineRule="auto"/>
        <w:rPr>
          <w:rFonts w:asciiTheme="minorHAnsi" w:hAnsiTheme="minorHAnsi" w:cstheme="minorHAnsi"/>
          <w:color w:val="000000"/>
          <w:sz w:val="20"/>
          <w:szCs w:val="20"/>
          <w:shd w:val="clear" w:color="auto" w:fill="FFFFFF"/>
        </w:rPr>
      </w:pPr>
      <w:r w:rsidRPr="00E24E23">
        <w:rPr>
          <w:rFonts w:asciiTheme="minorHAnsi" w:hAnsiTheme="minorHAnsi" w:cstheme="minorHAnsi"/>
          <w:color w:val="000000"/>
          <w:sz w:val="20"/>
          <w:szCs w:val="20"/>
          <w:shd w:val="clear" w:color="auto" w:fill="FFFFFF"/>
        </w:rPr>
        <w:t xml:space="preserve">This course is </w:t>
      </w:r>
      <w:r>
        <w:rPr>
          <w:rFonts w:asciiTheme="minorHAnsi" w:hAnsiTheme="minorHAnsi" w:cstheme="minorHAnsi"/>
          <w:color w:val="000000"/>
          <w:sz w:val="20"/>
          <w:szCs w:val="20"/>
          <w:shd w:val="clear" w:color="auto" w:fill="FFFFFF"/>
        </w:rPr>
        <w:t xml:space="preserve">designed </w:t>
      </w:r>
      <w:r w:rsidRPr="00E24E23">
        <w:rPr>
          <w:rFonts w:asciiTheme="minorHAnsi" w:hAnsiTheme="minorHAnsi" w:cstheme="minorHAnsi"/>
          <w:color w:val="000000"/>
          <w:sz w:val="20"/>
          <w:szCs w:val="20"/>
          <w:shd w:val="clear" w:color="auto" w:fill="FFFFFF"/>
        </w:rPr>
        <w:t xml:space="preserve">for </w:t>
      </w:r>
      <w:r>
        <w:rPr>
          <w:rFonts w:asciiTheme="minorHAnsi" w:hAnsiTheme="minorHAnsi" w:cstheme="minorHAnsi"/>
          <w:color w:val="000000"/>
          <w:sz w:val="20"/>
          <w:szCs w:val="20"/>
          <w:shd w:val="clear" w:color="auto" w:fill="FFFFFF"/>
        </w:rPr>
        <w:t>scholars</w:t>
      </w:r>
      <w:r w:rsidRPr="00E24E23">
        <w:rPr>
          <w:rFonts w:asciiTheme="minorHAnsi" w:hAnsiTheme="minorHAnsi" w:cstheme="minorHAnsi"/>
          <w:color w:val="000000"/>
          <w:sz w:val="20"/>
          <w:szCs w:val="20"/>
          <w:shd w:val="clear" w:color="auto" w:fill="FFFFFF"/>
        </w:rPr>
        <w:t xml:space="preserve"> with little to no string experience but will teach those skills through a combination of rote and traditional learnin</w:t>
      </w:r>
      <w:r>
        <w:rPr>
          <w:rFonts w:asciiTheme="minorHAnsi" w:hAnsiTheme="minorHAnsi" w:cstheme="minorHAnsi"/>
          <w:color w:val="000000"/>
          <w:sz w:val="20"/>
          <w:szCs w:val="20"/>
          <w:shd w:val="clear" w:color="auto" w:fill="FFFFFF"/>
        </w:rPr>
        <w:t>g</w:t>
      </w:r>
      <w:r w:rsidRPr="00E24E23">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This is a non-performance instrument class.</w:t>
      </w:r>
    </w:p>
    <w:p w14:paraId="680A5B7C" w14:textId="77777777" w:rsidR="007E7F0D" w:rsidRPr="00E24E23" w:rsidRDefault="007E7F0D" w:rsidP="007E7F0D">
      <w:pPr>
        <w:shd w:val="clear" w:color="auto" w:fill="FFFFFF"/>
        <w:spacing w:after="0" w:line="240" w:lineRule="auto"/>
        <w:rPr>
          <w:rFonts w:asciiTheme="minorHAnsi" w:eastAsia="Times New Roman" w:hAnsiTheme="minorHAnsi" w:cstheme="minorHAnsi"/>
          <w:b/>
          <w:bCs/>
          <w:color w:val="222222"/>
          <w:sz w:val="20"/>
          <w:szCs w:val="20"/>
        </w:rPr>
      </w:pPr>
      <w:r w:rsidRPr="00E24E23">
        <w:rPr>
          <w:rFonts w:asciiTheme="minorHAnsi" w:eastAsia="Times New Roman" w:hAnsiTheme="minorHAnsi" w:cstheme="minorHAnsi"/>
          <w:b/>
          <w:bCs/>
          <w:color w:val="222222"/>
          <w:sz w:val="20"/>
          <w:szCs w:val="20"/>
        </w:rPr>
        <w:t>Fee: Instrument rental</w:t>
      </w:r>
    </w:p>
    <w:p w14:paraId="14936C90" w14:textId="3BF6DAF8" w:rsidR="007E7F0D" w:rsidRPr="007E7F0D" w:rsidRDefault="007E7F0D" w:rsidP="001E4430">
      <w:pPr>
        <w:tabs>
          <w:tab w:val="left" w:pos="720"/>
        </w:tabs>
        <w:spacing w:after="0"/>
        <w:rPr>
          <w:rFonts w:asciiTheme="minorHAnsi" w:hAnsiTheme="minorHAnsi" w:cstheme="minorHAnsi"/>
          <w:b/>
          <w:sz w:val="20"/>
          <w:szCs w:val="20"/>
        </w:rPr>
      </w:pPr>
      <w:r w:rsidRPr="00E24E23">
        <w:rPr>
          <w:rFonts w:asciiTheme="minorHAnsi" w:hAnsiTheme="minorHAnsi" w:cstheme="minorHAnsi"/>
          <w:b/>
          <w:sz w:val="20"/>
          <w:szCs w:val="20"/>
        </w:rPr>
        <w:t>Prerequisite: None</w:t>
      </w:r>
    </w:p>
    <w:p w14:paraId="18972296" w14:textId="77777777" w:rsidR="00144FA4" w:rsidRDefault="00144FA4" w:rsidP="001E4430">
      <w:pPr>
        <w:tabs>
          <w:tab w:val="left" w:pos="720"/>
        </w:tabs>
        <w:spacing w:after="0"/>
        <w:rPr>
          <w:rFonts w:asciiTheme="minorHAnsi" w:hAnsiTheme="minorHAnsi"/>
          <w:b/>
          <w:sz w:val="18"/>
          <w:szCs w:val="18"/>
        </w:rPr>
      </w:pPr>
    </w:p>
    <w:p w14:paraId="153F095F" w14:textId="1A742787" w:rsidR="006E4390" w:rsidRPr="006E4390" w:rsidRDefault="00CC3A3F" w:rsidP="00E300A3">
      <w:pPr>
        <w:pStyle w:val="Heading3"/>
        <w:tabs>
          <w:tab w:val="left" w:pos="720"/>
        </w:tabs>
        <w:spacing w:before="0" w:after="0"/>
        <w:jc w:val="left"/>
        <w:rPr>
          <w:rFonts w:asciiTheme="minorHAnsi" w:hAnsiTheme="minorHAnsi"/>
          <w:b/>
          <w:sz w:val="18"/>
          <w:szCs w:val="18"/>
        </w:rPr>
      </w:pPr>
      <w:bookmarkStart w:id="41" w:name="_Hlk121145033"/>
      <w:bookmarkStart w:id="42" w:name="_Hlk121144528"/>
      <w:r>
        <w:rPr>
          <w:rFonts w:asciiTheme="minorHAnsi" w:hAnsiTheme="minorHAnsi"/>
          <w:b/>
          <w:sz w:val="20"/>
          <w:szCs w:val="20"/>
        </w:rPr>
        <w:t xml:space="preserve">MHL </w:t>
      </w:r>
      <w:r w:rsidR="00BC2C4D">
        <w:rPr>
          <w:rFonts w:asciiTheme="minorHAnsi" w:hAnsiTheme="minorHAnsi"/>
          <w:b/>
          <w:sz w:val="20"/>
          <w:szCs w:val="20"/>
        </w:rPr>
        <w:t>140 SURVEY</w:t>
      </w:r>
      <w:r w:rsidR="006E4390">
        <w:rPr>
          <w:rFonts w:asciiTheme="minorHAnsi" w:hAnsiTheme="minorHAnsi"/>
          <w:b/>
          <w:sz w:val="20"/>
          <w:szCs w:val="20"/>
        </w:rPr>
        <w:t xml:space="preserve"> of music history            </w:t>
      </w:r>
      <w:r w:rsidR="006E4390">
        <w:rPr>
          <w:rFonts w:asciiTheme="minorHAnsi" w:hAnsiTheme="minorHAnsi"/>
          <w:b/>
          <w:sz w:val="18"/>
          <w:szCs w:val="18"/>
        </w:rPr>
        <w:t>s</w:t>
      </w:r>
      <w:r w:rsidR="006E4390" w:rsidRPr="00CE4E50">
        <w:rPr>
          <w:rFonts w:asciiTheme="minorHAnsi" w:hAnsiTheme="minorHAnsi"/>
          <w:b/>
          <w:sz w:val="18"/>
          <w:szCs w:val="18"/>
        </w:rPr>
        <w:t xml:space="preserve"> – </w:t>
      </w:r>
      <w:r w:rsidR="00FE5750">
        <w:rPr>
          <w:rFonts w:asciiTheme="minorHAnsi" w:hAnsiTheme="minorHAnsi"/>
          <w:b/>
          <w:sz w:val="18"/>
          <w:szCs w:val="18"/>
        </w:rPr>
        <w:t xml:space="preserve">½ </w:t>
      </w:r>
      <w:r w:rsidR="00FE5750" w:rsidRPr="00CE4E50">
        <w:rPr>
          <w:rFonts w:asciiTheme="minorHAnsi" w:hAnsiTheme="minorHAnsi"/>
          <w:b/>
          <w:sz w:val="18"/>
          <w:szCs w:val="18"/>
        </w:rPr>
        <w:t>CR</w:t>
      </w:r>
      <w:r w:rsidR="006E4390">
        <w:rPr>
          <w:rFonts w:asciiTheme="minorHAnsi" w:hAnsiTheme="minorHAnsi"/>
          <w:b/>
          <w:sz w:val="18"/>
          <w:szCs w:val="18"/>
        </w:rPr>
        <w:t xml:space="preserve">  </w:t>
      </w:r>
    </w:p>
    <w:bookmarkEnd w:id="41"/>
    <w:p w14:paraId="766D305F" w14:textId="37985AF7" w:rsidR="006E4390" w:rsidRPr="00011A74" w:rsidRDefault="006E4390" w:rsidP="00E300A3">
      <w:pPr>
        <w:shd w:val="clear" w:color="auto" w:fill="FFFFFF"/>
        <w:spacing w:after="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Study of composters, compositions, styles, and periods in music history</w:t>
      </w:r>
      <w:r w:rsidRPr="00011A74">
        <w:rPr>
          <w:rFonts w:asciiTheme="minorHAnsi" w:eastAsia="Times New Roman" w:hAnsiTheme="minorHAnsi" w:cstheme="minorHAnsi"/>
          <w:color w:val="222222"/>
          <w:sz w:val="20"/>
          <w:szCs w:val="20"/>
        </w:rPr>
        <w:t>.</w:t>
      </w:r>
    </w:p>
    <w:p w14:paraId="55E5B661" w14:textId="0D976A18" w:rsidR="006E4390" w:rsidRDefault="006E4390" w:rsidP="00E300A3">
      <w:pPr>
        <w:tabs>
          <w:tab w:val="left" w:pos="720"/>
        </w:tabs>
        <w:spacing w:after="0"/>
        <w:rPr>
          <w:rFonts w:asciiTheme="minorHAnsi" w:hAnsiTheme="minorHAnsi"/>
          <w:b/>
          <w:sz w:val="18"/>
          <w:szCs w:val="18"/>
        </w:rPr>
      </w:pPr>
      <w:r>
        <w:rPr>
          <w:rFonts w:asciiTheme="minorHAnsi" w:hAnsiTheme="minorHAnsi"/>
          <w:b/>
          <w:sz w:val="18"/>
          <w:szCs w:val="18"/>
        </w:rPr>
        <w:t>Prerequisite: None</w:t>
      </w:r>
    </w:p>
    <w:p w14:paraId="04CDC834" w14:textId="21A5FB60" w:rsidR="003F4E77" w:rsidRDefault="003F4E77" w:rsidP="00E300A3">
      <w:pPr>
        <w:tabs>
          <w:tab w:val="left" w:pos="720"/>
        </w:tabs>
        <w:spacing w:after="0"/>
        <w:rPr>
          <w:rFonts w:asciiTheme="minorHAnsi" w:hAnsiTheme="minorHAnsi"/>
          <w:b/>
          <w:sz w:val="18"/>
          <w:szCs w:val="18"/>
        </w:rPr>
      </w:pPr>
      <w:r>
        <w:rPr>
          <w:rFonts w:asciiTheme="minorHAnsi" w:hAnsiTheme="minorHAnsi"/>
          <w:b/>
          <w:sz w:val="18"/>
          <w:szCs w:val="18"/>
        </w:rPr>
        <w:t>DE Credit Available</w:t>
      </w:r>
    </w:p>
    <w:bookmarkEnd w:id="42"/>
    <w:p w14:paraId="55FDD498" w14:textId="77777777" w:rsidR="00276098" w:rsidRDefault="00276098" w:rsidP="00E300A3">
      <w:pPr>
        <w:tabs>
          <w:tab w:val="left" w:pos="720"/>
        </w:tabs>
        <w:spacing w:after="0"/>
        <w:rPr>
          <w:rFonts w:asciiTheme="minorHAnsi" w:hAnsiTheme="minorHAnsi"/>
          <w:b/>
          <w:sz w:val="18"/>
          <w:szCs w:val="18"/>
        </w:rPr>
      </w:pPr>
    </w:p>
    <w:p w14:paraId="61D00C7E" w14:textId="6E57E7DC" w:rsidR="00144FA4" w:rsidRPr="00144FA4" w:rsidRDefault="00144FA4" w:rsidP="00144FA4">
      <w:pPr>
        <w:pBdr>
          <w:top w:val="dotted" w:sz="4" w:space="1" w:color="0F243E" w:themeColor="accent2" w:themeShade="7F"/>
          <w:bottom w:val="dotted" w:sz="4" w:space="1" w:color="0F243E" w:themeColor="accent2" w:themeShade="7F"/>
        </w:pBdr>
        <w:tabs>
          <w:tab w:val="left" w:pos="720"/>
        </w:tabs>
        <w:spacing w:after="0"/>
        <w:outlineLvl w:val="2"/>
        <w:rPr>
          <w:rFonts w:asciiTheme="minorHAnsi" w:hAnsiTheme="minorHAnsi"/>
          <w:b/>
          <w:caps/>
          <w:color w:val="0F243E" w:themeColor="accent2" w:themeShade="7F"/>
          <w:sz w:val="18"/>
          <w:szCs w:val="18"/>
        </w:rPr>
      </w:pPr>
      <w:r>
        <w:rPr>
          <w:rFonts w:asciiTheme="minorHAnsi" w:hAnsiTheme="minorHAnsi"/>
          <w:b/>
          <w:caps/>
          <w:color w:val="0F243E" w:themeColor="accent2" w:themeShade="7F"/>
          <w:sz w:val="20"/>
          <w:szCs w:val="20"/>
        </w:rPr>
        <w:t>351 HS ChoralE</w:t>
      </w:r>
      <w:r w:rsidRPr="00144FA4">
        <w:rPr>
          <w:rFonts w:asciiTheme="minorHAnsi" w:hAnsiTheme="minorHAnsi"/>
          <w:b/>
          <w:caps/>
          <w:color w:val="0F243E" w:themeColor="accent2" w:themeShade="7F"/>
          <w:sz w:val="20"/>
          <w:szCs w:val="20"/>
        </w:rPr>
        <w:t xml:space="preserve">           </w:t>
      </w:r>
      <w:r>
        <w:rPr>
          <w:rFonts w:asciiTheme="minorHAnsi" w:hAnsiTheme="minorHAnsi"/>
          <w:b/>
          <w:caps/>
          <w:color w:val="0F243E" w:themeColor="accent2" w:themeShade="7F"/>
          <w:sz w:val="20"/>
          <w:szCs w:val="20"/>
        </w:rPr>
        <w:t xml:space="preserve">                                      </w:t>
      </w:r>
      <w:r w:rsidRPr="00144FA4">
        <w:rPr>
          <w:rFonts w:asciiTheme="minorHAnsi" w:hAnsiTheme="minorHAnsi"/>
          <w:b/>
          <w:caps/>
          <w:color w:val="0F243E" w:themeColor="accent2" w:themeShade="7F"/>
          <w:sz w:val="20"/>
          <w:szCs w:val="20"/>
        </w:rPr>
        <w:t xml:space="preserve"> </w:t>
      </w:r>
      <w:r w:rsidRPr="00144FA4">
        <w:rPr>
          <w:rFonts w:asciiTheme="minorHAnsi" w:hAnsiTheme="minorHAnsi"/>
          <w:b/>
          <w:caps/>
          <w:color w:val="0F243E" w:themeColor="accent2" w:themeShade="7F"/>
          <w:sz w:val="18"/>
          <w:szCs w:val="18"/>
        </w:rPr>
        <w:t xml:space="preserve">s – ½ CR  </w:t>
      </w:r>
    </w:p>
    <w:p w14:paraId="5F2677F3" w14:textId="53FBB213" w:rsidR="00D917B2" w:rsidRPr="001D2915" w:rsidRDefault="00D917B2" w:rsidP="00D917B2">
      <w:pPr>
        <w:rPr>
          <w:caps/>
          <w:color w:val="0F243E" w:themeColor="accent2" w:themeShade="80"/>
          <w:spacing w:val="15"/>
          <w:sz w:val="20"/>
          <w:szCs w:val="20"/>
        </w:rPr>
      </w:pPr>
      <w:r w:rsidRPr="001D2915">
        <w:rPr>
          <w:rFonts w:ascii="Calibri" w:hAnsi="Calibri" w:cs="Calibri"/>
          <w:color w:val="000000"/>
          <w:sz w:val="20"/>
          <w:szCs w:val="20"/>
        </w:rPr>
        <w:t xml:space="preserve">This </w:t>
      </w:r>
      <w:r w:rsidRPr="001D2915">
        <w:rPr>
          <w:rFonts w:ascii="Calibri" w:hAnsi="Calibri" w:cs="Calibri"/>
          <w:b/>
          <w:bCs/>
          <w:color w:val="000000"/>
          <w:sz w:val="20"/>
          <w:szCs w:val="20"/>
        </w:rPr>
        <w:t>beginning</w:t>
      </w:r>
      <w:r w:rsidRPr="001D2915">
        <w:rPr>
          <w:rFonts w:ascii="Calibri" w:hAnsi="Calibri" w:cs="Calibri"/>
          <w:color w:val="000000"/>
          <w:sz w:val="20"/>
          <w:szCs w:val="20"/>
        </w:rPr>
        <w:t xml:space="preserve"> mixed choir will provide students the opportunity to study literature of all style periods, vocal </w:t>
      </w:r>
      <w:r w:rsidR="00FE5750" w:rsidRPr="001D2915">
        <w:rPr>
          <w:rFonts w:ascii="Calibri" w:hAnsi="Calibri" w:cs="Calibri"/>
          <w:color w:val="000000"/>
          <w:sz w:val="20"/>
          <w:szCs w:val="20"/>
        </w:rPr>
        <w:t>techniques,</w:t>
      </w:r>
      <w:r w:rsidRPr="001D2915">
        <w:rPr>
          <w:rFonts w:ascii="Calibri" w:hAnsi="Calibri" w:cs="Calibri"/>
          <w:color w:val="000000"/>
          <w:sz w:val="20"/>
          <w:szCs w:val="20"/>
        </w:rPr>
        <w:t xml:space="preserve"> and musicianship skills. It will further explore studies in music theory preparing the student for higher level courses. This course may also involve participation in state and local events. A minimum of four performances per year will provide an opportunity to demonstrate growth, participation is mandatory and performance attire will be required.</w:t>
      </w:r>
    </w:p>
    <w:p w14:paraId="51593D1F" w14:textId="5935E9CB" w:rsidR="00D917B2" w:rsidRPr="00D917B2" w:rsidRDefault="00D917B2" w:rsidP="00D917B2">
      <w:pPr>
        <w:rPr>
          <w:rFonts w:ascii="Calibri" w:hAnsi="Calibri" w:cs="Calibri"/>
          <w:b/>
          <w:color w:val="000000"/>
          <w:sz w:val="20"/>
          <w:szCs w:val="20"/>
        </w:rPr>
      </w:pPr>
      <w:r w:rsidRPr="001D2915">
        <w:rPr>
          <w:rFonts w:ascii="Calibri" w:hAnsi="Calibri" w:cs="Calibri"/>
          <w:b/>
          <w:color w:val="000000"/>
          <w:sz w:val="20"/>
          <w:szCs w:val="20"/>
        </w:rPr>
        <w:t>Prerequisite: none</w:t>
      </w:r>
    </w:p>
    <w:p w14:paraId="61C8F50E" w14:textId="7765C858" w:rsidR="00F4267C" w:rsidRPr="00DE0576" w:rsidRDefault="00A65005" w:rsidP="001D2915">
      <w:pPr>
        <w:pStyle w:val="Heading3"/>
        <w:pBdr>
          <w:top w:val="dotted" w:sz="4" w:space="0" w:color="0F243E" w:themeColor="accent2" w:themeShade="7F"/>
        </w:pBdr>
        <w:tabs>
          <w:tab w:val="left" w:pos="720"/>
        </w:tabs>
        <w:spacing w:before="0" w:after="0"/>
        <w:jc w:val="left"/>
        <w:rPr>
          <w:rFonts w:asciiTheme="minorHAnsi" w:hAnsiTheme="minorHAnsi"/>
          <w:b/>
          <w:sz w:val="20"/>
          <w:szCs w:val="20"/>
        </w:rPr>
      </w:pPr>
      <w:r>
        <w:rPr>
          <w:rFonts w:asciiTheme="minorHAnsi" w:hAnsiTheme="minorHAnsi"/>
          <w:b/>
          <w:sz w:val="20"/>
          <w:szCs w:val="20"/>
        </w:rPr>
        <w:t>344 concert</w:t>
      </w:r>
      <w:r w:rsidR="003B06B8">
        <w:rPr>
          <w:rFonts w:asciiTheme="minorHAnsi" w:hAnsiTheme="minorHAnsi"/>
          <w:b/>
          <w:sz w:val="20"/>
          <w:szCs w:val="20"/>
        </w:rPr>
        <w:t xml:space="preserve"> Choir</w:t>
      </w:r>
      <w:r w:rsidR="005F62B4">
        <w:rPr>
          <w:rFonts w:asciiTheme="minorHAnsi" w:hAnsiTheme="minorHAnsi"/>
          <w:b/>
          <w:sz w:val="20"/>
          <w:szCs w:val="20"/>
        </w:rPr>
        <w:tab/>
        <w:t xml:space="preserve">        </w:t>
      </w:r>
      <w:r w:rsidR="003B06B8">
        <w:rPr>
          <w:rFonts w:asciiTheme="minorHAnsi" w:hAnsiTheme="minorHAnsi"/>
          <w:b/>
          <w:sz w:val="20"/>
          <w:szCs w:val="20"/>
        </w:rPr>
        <w:t xml:space="preserve"> </w:t>
      </w:r>
      <w:r w:rsidR="00571D31">
        <w:rPr>
          <w:rFonts w:asciiTheme="minorHAnsi" w:hAnsiTheme="minorHAnsi"/>
          <w:b/>
          <w:sz w:val="20"/>
          <w:szCs w:val="20"/>
        </w:rPr>
        <w:t xml:space="preserve">                         </w:t>
      </w:r>
      <w:r>
        <w:rPr>
          <w:rFonts w:asciiTheme="minorHAnsi" w:hAnsiTheme="minorHAnsi"/>
          <w:b/>
          <w:sz w:val="18"/>
          <w:szCs w:val="18"/>
        </w:rPr>
        <w:t>Y - 1</w:t>
      </w:r>
      <w:r w:rsidR="003B06B8" w:rsidRPr="00571D31">
        <w:rPr>
          <w:rFonts w:asciiTheme="minorHAnsi" w:hAnsiTheme="minorHAnsi"/>
          <w:b/>
          <w:sz w:val="18"/>
          <w:szCs w:val="18"/>
        </w:rPr>
        <w:t xml:space="preserve"> cr</w:t>
      </w:r>
      <w:r w:rsidR="00571D31">
        <w:rPr>
          <w:rFonts w:asciiTheme="minorHAnsi" w:hAnsiTheme="minorHAnsi"/>
          <w:b/>
          <w:sz w:val="18"/>
          <w:szCs w:val="18"/>
        </w:rPr>
        <w:t xml:space="preserve"> </w:t>
      </w:r>
      <w:r w:rsidR="003B06B8">
        <w:rPr>
          <w:rFonts w:asciiTheme="minorHAnsi" w:hAnsiTheme="minorHAnsi"/>
          <w:b/>
          <w:sz w:val="20"/>
          <w:szCs w:val="20"/>
        </w:rPr>
        <w:t xml:space="preserve"> </w:t>
      </w:r>
    </w:p>
    <w:p w14:paraId="5AC17619" w14:textId="6534E197" w:rsidR="003F4E77" w:rsidRDefault="00B7209B" w:rsidP="001F7992">
      <w:pPr>
        <w:spacing w:after="160" w:line="240" w:lineRule="auto"/>
        <w:rPr>
          <w:rFonts w:ascii="Calibri" w:eastAsia="Times New Roman" w:hAnsi="Calibri" w:cs="Calibri"/>
          <w:color w:val="000000"/>
          <w:sz w:val="20"/>
          <w:szCs w:val="20"/>
        </w:rPr>
      </w:pPr>
      <w:r w:rsidRPr="00B7209B">
        <w:rPr>
          <w:rFonts w:ascii="Calibri" w:eastAsia="Times New Roman" w:hAnsi="Calibri" w:cs="Calibri"/>
          <w:color w:val="000000"/>
          <w:sz w:val="20"/>
          <w:szCs w:val="20"/>
        </w:rPr>
        <w:t xml:space="preserve">This </w:t>
      </w:r>
      <w:r w:rsidRPr="00B7209B">
        <w:rPr>
          <w:rFonts w:ascii="Calibri" w:eastAsia="Times New Roman" w:hAnsi="Calibri" w:cs="Calibri"/>
          <w:b/>
          <w:bCs/>
          <w:color w:val="000000"/>
          <w:sz w:val="20"/>
          <w:szCs w:val="20"/>
        </w:rPr>
        <w:t>intermediate</w:t>
      </w:r>
      <w:r w:rsidRPr="00B7209B">
        <w:rPr>
          <w:rFonts w:ascii="Calibri" w:eastAsia="Times New Roman" w:hAnsi="Calibri" w:cs="Calibri"/>
          <w:color w:val="000000"/>
          <w:sz w:val="20"/>
          <w:szCs w:val="20"/>
        </w:rPr>
        <w:t xml:space="preserve"> mixed choir will provide students the opportunity to study literature of all style periods, vocal </w:t>
      </w:r>
      <w:r w:rsidR="00FE5750" w:rsidRPr="00B7209B">
        <w:rPr>
          <w:rFonts w:ascii="Calibri" w:eastAsia="Times New Roman" w:hAnsi="Calibri" w:cs="Calibri"/>
          <w:color w:val="000000"/>
          <w:sz w:val="20"/>
          <w:szCs w:val="20"/>
        </w:rPr>
        <w:t>techniques,</w:t>
      </w:r>
      <w:r w:rsidRPr="00B7209B">
        <w:rPr>
          <w:rFonts w:ascii="Calibri" w:eastAsia="Times New Roman" w:hAnsi="Calibri" w:cs="Calibri"/>
          <w:color w:val="000000"/>
          <w:sz w:val="20"/>
          <w:szCs w:val="20"/>
        </w:rPr>
        <w:t xml:space="preserve"> and m</w:t>
      </w:r>
      <w:r w:rsidR="0046478B">
        <w:rPr>
          <w:rFonts w:ascii="Calibri" w:eastAsia="Times New Roman" w:hAnsi="Calibri" w:cs="Calibri"/>
          <w:color w:val="000000"/>
          <w:sz w:val="20"/>
          <w:szCs w:val="20"/>
        </w:rPr>
        <w:t xml:space="preserve">usicianship skills. This </w:t>
      </w:r>
      <w:r w:rsidR="0046478B" w:rsidRPr="001F7992">
        <w:rPr>
          <w:rFonts w:ascii="Calibri" w:eastAsia="Times New Roman" w:hAnsi="Calibri" w:cs="Calibri"/>
          <w:color w:val="000000"/>
          <w:sz w:val="20"/>
          <w:szCs w:val="20"/>
        </w:rPr>
        <w:t>course</w:t>
      </w:r>
      <w:r w:rsidR="0046478B">
        <w:rPr>
          <w:rFonts w:ascii="Calibri" w:eastAsia="Times New Roman" w:hAnsi="Calibri" w:cs="Calibri"/>
          <w:color w:val="000000"/>
          <w:sz w:val="20"/>
          <w:szCs w:val="20"/>
        </w:rPr>
        <w:t xml:space="preserve"> </w:t>
      </w:r>
      <w:r w:rsidRPr="00581FE7">
        <w:rPr>
          <w:rFonts w:ascii="Calibri" w:eastAsia="Times New Roman" w:hAnsi="Calibri" w:cs="Calibri"/>
          <w:bCs/>
          <w:color w:val="000000"/>
          <w:sz w:val="20"/>
          <w:szCs w:val="20"/>
        </w:rPr>
        <w:t>will</w:t>
      </w:r>
      <w:r w:rsidRPr="001F7992">
        <w:rPr>
          <w:rFonts w:ascii="Calibri" w:eastAsia="Times New Roman" w:hAnsi="Calibri" w:cs="Calibri"/>
          <w:b/>
          <w:color w:val="000000"/>
          <w:sz w:val="20"/>
          <w:szCs w:val="20"/>
        </w:rPr>
        <w:t xml:space="preserve"> </w:t>
      </w:r>
      <w:r w:rsidRPr="00B7209B">
        <w:rPr>
          <w:rFonts w:ascii="Calibri" w:eastAsia="Times New Roman" w:hAnsi="Calibri" w:cs="Calibri"/>
          <w:color w:val="000000"/>
          <w:sz w:val="20"/>
          <w:szCs w:val="20"/>
        </w:rPr>
        <w:t xml:space="preserve">also involve travel and competition in national, </w:t>
      </w:r>
      <w:r w:rsidR="00FE5750" w:rsidRPr="00B7209B">
        <w:rPr>
          <w:rFonts w:ascii="Calibri" w:eastAsia="Times New Roman" w:hAnsi="Calibri" w:cs="Calibri"/>
          <w:color w:val="000000"/>
          <w:sz w:val="20"/>
          <w:szCs w:val="20"/>
        </w:rPr>
        <w:t>state,</w:t>
      </w:r>
      <w:r w:rsidRPr="00B7209B">
        <w:rPr>
          <w:rFonts w:ascii="Calibri" w:eastAsia="Times New Roman" w:hAnsi="Calibri" w:cs="Calibri"/>
          <w:color w:val="000000"/>
          <w:sz w:val="20"/>
          <w:szCs w:val="20"/>
        </w:rPr>
        <w:t xml:space="preserve"> and local events. A minimum of four performances per year will provide an opportunity to demonstrate growth, participation is mandatory and performance attire will be required. </w:t>
      </w:r>
    </w:p>
    <w:p w14:paraId="0196FF67" w14:textId="72B9BE2B" w:rsidR="001F7992" w:rsidRPr="003B06B8" w:rsidRDefault="00F4267C" w:rsidP="001F7992">
      <w:pPr>
        <w:spacing w:after="160" w:line="240" w:lineRule="auto"/>
        <w:rPr>
          <w:rFonts w:asciiTheme="minorHAnsi" w:hAnsiTheme="minorHAnsi"/>
          <w:b/>
          <w:sz w:val="18"/>
          <w:szCs w:val="18"/>
        </w:rPr>
      </w:pPr>
      <w:r w:rsidRPr="00B71AE4">
        <w:rPr>
          <w:rFonts w:asciiTheme="minorHAnsi" w:hAnsiTheme="minorHAnsi"/>
          <w:b/>
          <w:sz w:val="18"/>
          <w:szCs w:val="18"/>
        </w:rPr>
        <w:t xml:space="preserve">Prerequisite: </w:t>
      </w:r>
      <w:r w:rsidR="00B7209B">
        <w:rPr>
          <w:rFonts w:asciiTheme="minorHAnsi" w:hAnsiTheme="minorHAnsi"/>
          <w:b/>
          <w:sz w:val="18"/>
          <w:szCs w:val="18"/>
        </w:rPr>
        <w:t>Teacher Approval/</w:t>
      </w:r>
      <w:r w:rsidR="002D5DCB">
        <w:rPr>
          <w:rFonts w:asciiTheme="minorHAnsi" w:hAnsiTheme="minorHAnsi"/>
          <w:b/>
          <w:sz w:val="18"/>
          <w:szCs w:val="18"/>
        </w:rPr>
        <w:t>Audition</w:t>
      </w:r>
      <w:r w:rsidR="00B7209B">
        <w:rPr>
          <w:rFonts w:asciiTheme="minorHAnsi" w:hAnsiTheme="minorHAnsi"/>
          <w:b/>
          <w:sz w:val="18"/>
          <w:szCs w:val="18"/>
        </w:rPr>
        <w:t xml:space="preserve"> Required</w:t>
      </w:r>
      <w:r w:rsidR="001F7992">
        <w:rPr>
          <w:rFonts w:asciiTheme="minorHAnsi" w:hAnsiTheme="minorHAnsi"/>
          <w:b/>
          <w:sz w:val="18"/>
          <w:szCs w:val="18"/>
        </w:rPr>
        <w:t xml:space="preserve">         Full year course commitment</w:t>
      </w:r>
    </w:p>
    <w:p w14:paraId="3F743F77" w14:textId="77777777" w:rsidR="001F7992" w:rsidRPr="00724CBF" w:rsidRDefault="001F7992" w:rsidP="00DE353C">
      <w:pPr>
        <w:spacing w:after="160" w:line="240" w:lineRule="auto"/>
        <w:rPr>
          <w:rFonts w:ascii="Calibri" w:eastAsia="Times New Roman" w:hAnsi="Calibri" w:cs="Calibri"/>
          <w:color w:val="000000"/>
          <w:sz w:val="20"/>
          <w:szCs w:val="20"/>
        </w:rPr>
      </w:pPr>
    </w:p>
    <w:p w14:paraId="5A272BB0" w14:textId="77777777" w:rsidR="006E4390" w:rsidRDefault="006E4390" w:rsidP="00E300A3">
      <w:pPr>
        <w:tabs>
          <w:tab w:val="left" w:pos="720"/>
        </w:tabs>
        <w:spacing w:after="0"/>
        <w:rPr>
          <w:rFonts w:asciiTheme="minorHAnsi" w:hAnsiTheme="minorHAnsi"/>
          <w:b/>
          <w:sz w:val="18"/>
          <w:szCs w:val="18"/>
        </w:rPr>
      </w:pPr>
    </w:p>
    <w:p w14:paraId="38FC34EE" w14:textId="70A254AA" w:rsidR="00F4267C" w:rsidRPr="00DE0576" w:rsidRDefault="00BC7910" w:rsidP="00E300A3">
      <w:pPr>
        <w:pStyle w:val="Heading3"/>
        <w:tabs>
          <w:tab w:val="left" w:pos="720"/>
        </w:tabs>
        <w:spacing w:before="0" w:after="0"/>
        <w:jc w:val="left"/>
        <w:rPr>
          <w:rFonts w:asciiTheme="minorHAnsi" w:hAnsiTheme="minorHAnsi"/>
          <w:b/>
          <w:sz w:val="20"/>
          <w:szCs w:val="20"/>
        </w:rPr>
      </w:pPr>
      <w:r>
        <w:rPr>
          <w:rFonts w:asciiTheme="minorHAnsi" w:hAnsiTheme="minorHAnsi"/>
          <w:b/>
          <w:sz w:val="20"/>
          <w:szCs w:val="20"/>
        </w:rPr>
        <w:br w:type="column"/>
      </w:r>
      <w:r w:rsidR="00C31079">
        <w:rPr>
          <w:rFonts w:asciiTheme="minorHAnsi" w:hAnsiTheme="minorHAnsi"/>
          <w:b/>
          <w:sz w:val="20"/>
          <w:szCs w:val="20"/>
        </w:rPr>
        <w:t>348 Gateway singers</w:t>
      </w:r>
      <w:r w:rsidR="00A65005">
        <w:rPr>
          <w:rFonts w:asciiTheme="minorHAnsi" w:hAnsiTheme="minorHAnsi"/>
          <w:b/>
          <w:sz w:val="20"/>
          <w:szCs w:val="20"/>
        </w:rPr>
        <w:t xml:space="preserve">        </w:t>
      </w:r>
      <w:r w:rsidR="00C31079">
        <w:rPr>
          <w:rFonts w:asciiTheme="minorHAnsi" w:hAnsiTheme="minorHAnsi"/>
          <w:b/>
          <w:sz w:val="20"/>
          <w:szCs w:val="20"/>
        </w:rPr>
        <w:t xml:space="preserve">                          </w:t>
      </w:r>
      <w:r w:rsidR="00A65005">
        <w:rPr>
          <w:rFonts w:asciiTheme="minorHAnsi" w:hAnsiTheme="minorHAnsi"/>
          <w:b/>
          <w:sz w:val="20"/>
          <w:szCs w:val="20"/>
        </w:rPr>
        <w:t xml:space="preserve">   </w:t>
      </w:r>
      <w:r w:rsidR="00A65005">
        <w:rPr>
          <w:rFonts w:asciiTheme="minorHAnsi" w:hAnsiTheme="minorHAnsi"/>
          <w:b/>
          <w:sz w:val="18"/>
          <w:szCs w:val="18"/>
        </w:rPr>
        <w:t xml:space="preserve">Y – 1 </w:t>
      </w:r>
      <w:r w:rsidR="003B06B8" w:rsidRPr="00571D31">
        <w:rPr>
          <w:rFonts w:asciiTheme="minorHAnsi" w:hAnsiTheme="minorHAnsi"/>
          <w:b/>
          <w:sz w:val="18"/>
          <w:szCs w:val="18"/>
        </w:rPr>
        <w:t>cr</w:t>
      </w:r>
      <w:r w:rsidR="005F62B4" w:rsidRPr="00571D31">
        <w:rPr>
          <w:rFonts w:asciiTheme="minorHAnsi" w:hAnsiTheme="minorHAnsi"/>
          <w:b/>
          <w:sz w:val="18"/>
          <w:szCs w:val="18"/>
        </w:rPr>
        <w:t xml:space="preserve"> </w:t>
      </w:r>
    </w:p>
    <w:p w14:paraId="03A3749F" w14:textId="49D06B23" w:rsidR="00B7209B" w:rsidRDefault="00B7209B" w:rsidP="00A440E5">
      <w:pPr>
        <w:tabs>
          <w:tab w:val="left" w:pos="720"/>
        </w:tabs>
        <w:spacing w:after="0" w:line="240" w:lineRule="auto"/>
        <w:rPr>
          <w:rFonts w:ascii="Calibri" w:hAnsi="Calibri" w:cs="Calibri"/>
          <w:color w:val="000000"/>
        </w:rPr>
      </w:pPr>
      <w:r w:rsidRPr="00B7209B">
        <w:rPr>
          <w:rFonts w:ascii="Calibri" w:hAnsi="Calibri" w:cs="Calibri"/>
          <w:color w:val="000000"/>
          <w:sz w:val="20"/>
          <w:szCs w:val="20"/>
        </w:rPr>
        <w:t xml:space="preserve">This </w:t>
      </w:r>
      <w:r w:rsidRPr="00B7209B">
        <w:rPr>
          <w:rFonts w:ascii="Calibri" w:hAnsi="Calibri" w:cs="Calibri"/>
          <w:b/>
          <w:bCs/>
          <w:color w:val="000000"/>
          <w:sz w:val="20"/>
          <w:szCs w:val="20"/>
        </w:rPr>
        <w:t>advanced</w:t>
      </w:r>
      <w:r w:rsidRPr="00B7209B">
        <w:rPr>
          <w:rFonts w:ascii="Calibri" w:hAnsi="Calibri" w:cs="Calibri"/>
          <w:color w:val="000000"/>
          <w:sz w:val="20"/>
          <w:szCs w:val="20"/>
        </w:rPr>
        <w:t xml:space="preserve"> mixed choir will provide students the opportunity to study literature of all style periods, vocal </w:t>
      </w:r>
      <w:r w:rsidR="00FE5750" w:rsidRPr="00B7209B">
        <w:rPr>
          <w:rFonts w:ascii="Calibri" w:hAnsi="Calibri" w:cs="Calibri"/>
          <w:color w:val="000000"/>
          <w:sz w:val="20"/>
          <w:szCs w:val="20"/>
        </w:rPr>
        <w:t>techniques,</w:t>
      </w:r>
      <w:r w:rsidRPr="00B7209B">
        <w:rPr>
          <w:rFonts w:ascii="Calibri" w:hAnsi="Calibri" w:cs="Calibri"/>
          <w:color w:val="000000"/>
          <w:sz w:val="20"/>
          <w:szCs w:val="20"/>
        </w:rPr>
        <w:t xml:space="preserve"> and m</w:t>
      </w:r>
      <w:r w:rsidR="0046478B">
        <w:rPr>
          <w:rFonts w:ascii="Calibri" w:hAnsi="Calibri" w:cs="Calibri"/>
          <w:color w:val="000000"/>
          <w:sz w:val="20"/>
          <w:szCs w:val="20"/>
        </w:rPr>
        <w:t xml:space="preserve">usicianship skills. This </w:t>
      </w:r>
      <w:r w:rsidR="0046478B" w:rsidRPr="001F7992">
        <w:rPr>
          <w:rFonts w:ascii="Calibri" w:hAnsi="Calibri" w:cs="Calibri"/>
          <w:color w:val="000000"/>
          <w:sz w:val="20"/>
          <w:szCs w:val="20"/>
        </w:rPr>
        <w:t>course</w:t>
      </w:r>
      <w:r w:rsidR="0046478B">
        <w:rPr>
          <w:rFonts w:ascii="Calibri" w:hAnsi="Calibri" w:cs="Calibri"/>
          <w:color w:val="000000"/>
          <w:sz w:val="20"/>
          <w:szCs w:val="20"/>
        </w:rPr>
        <w:t xml:space="preserve"> </w:t>
      </w:r>
      <w:r w:rsidRPr="00581FE7">
        <w:rPr>
          <w:rFonts w:ascii="Calibri" w:hAnsi="Calibri" w:cs="Calibri"/>
          <w:color w:val="000000"/>
          <w:sz w:val="20"/>
          <w:szCs w:val="20"/>
        </w:rPr>
        <w:t>will</w:t>
      </w:r>
      <w:r w:rsidRPr="00B7209B">
        <w:rPr>
          <w:rFonts w:ascii="Calibri" w:hAnsi="Calibri" w:cs="Calibri"/>
          <w:b/>
          <w:bCs/>
          <w:color w:val="000000"/>
          <w:sz w:val="20"/>
          <w:szCs w:val="20"/>
        </w:rPr>
        <w:t xml:space="preserve"> </w:t>
      </w:r>
      <w:r w:rsidRPr="00B7209B">
        <w:rPr>
          <w:rFonts w:ascii="Calibri" w:hAnsi="Calibri" w:cs="Calibri"/>
          <w:color w:val="000000"/>
          <w:sz w:val="20"/>
          <w:szCs w:val="20"/>
        </w:rPr>
        <w:t xml:space="preserve">involve travel and competition in national, </w:t>
      </w:r>
      <w:r w:rsidR="00FE5750" w:rsidRPr="00B7209B">
        <w:rPr>
          <w:rFonts w:ascii="Calibri" w:hAnsi="Calibri" w:cs="Calibri"/>
          <w:color w:val="000000"/>
          <w:sz w:val="20"/>
          <w:szCs w:val="20"/>
        </w:rPr>
        <w:t>state,</w:t>
      </w:r>
      <w:r w:rsidRPr="00B7209B">
        <w:rPr>
          <w:rFonts w:ascii="Calibri" w:hAnsi="Calibri" w:cs="Calibri"/>
          <w:color w:val="000000"/>
          <w:sz w:val="20"/>
          <w:szCs w:val="20"/>
        </w:rPr>
        <w:t xml:space="preserve"> and local events. A minimum of four plus performances per year will provide an opportunity to demonstrate growth, participation is mandatory and performance attire will be required.</w:t>
      </w:r>
      <w:r>
        <w:rPr>
          <w:rFonts w:ascii="Calibri" w:hAnsi="Calibri" w:cs="Calibri"/>
          <w:color w:val="000000"/>
        </w:rPr>
        <w:t xml:space="preserve"> </w:t>
      </w:r>
    </w:p>
    <w:p w14:paraId="375FD6A1" w14:textId="77777777" w:rsidR="003F4E77" w:rsidRDefault="003F4E77" w:rsidP="00A440E5">
      <w:pPr>
        <w:tabs>
          <w:tab w:val="left" w:pos="720"/>
        </w:tabs>
        <w:spacing w:after="0" w:line="240" w:lineRule="auto"/>
        <w:rPr>
          <w:rFonts w:asciiTheme="minorHAnsi" w:hAnsiTheme="minorHAnsi"/>
          <w:b/>
          <w:sz w:val="18"/>
          <w:szCs w:val="18"/>
        </w:rPr>
      </w:pPr>
    </w:p>
    <w:p w14:paraId="603795FF" w14:textId="6D5EAD95" w:rsidR="00F4267C" w:rsidRDefault="00B7209B" w:rsidP="00A440E5">
      <w:pPr>
        <w:tabs>
          <w:tab w:val="left" w:pos="720"/>
        </w:tabs>
        <w:spacing w:after="0" w:line="240" w:lineRule="auto"/>
        <w:rPr>
          <w:rFonts w:asciiTheme="minorHAnsi" w:hAnsiTheme="minorHAnsi"/>
          <w:b/>
          <w:sz w:val="18"/>
          <w:szCs w:val="18"/>
        </w:rPr>
      </w:pPr>
      <w:r>
        <w:rPr>
          <w:rFonts w:asciiTheme="minorHAnsi" w:hAnsiTheme="minorHAnsi"/>
          <w:b/>
          <w:sz w:val="18"/>
          <w:szCs w:val="18"/>
        </w:rPr>
        <w:t>Prerequisite: Teacher Approval/</w:t>
      </w:r>
      <w:r w:rsidR="00F4267C" w:rsidRPr="003B06B8">
        <w:rPr>
          <w:rFonts w:asciiTheme="minorHAnsi" w:hAnsiTheme="minorHAnsi"/>
          <w:b/>
          <w:sz w:val="18"/>
          <w:szCs w:val="18"/>
        </w:rPr>
        <w:t>Audition: Required</w:t>
      </w:r>
    </w:p>
    <w:p w14:paraId="64361414" w14:textId="3A4ABE75" w:rsidR="001F7992" w:rsidRDefault="001F7992" w:rsidP="00A440E5">
      <w:pPr>
        <w:tabs>
          <w:tab w:val="left" w:pos="720"/>
        </w:tabs>
        <w:spacing w:after="0" w:line="240" w:lineRule="auto"/>
        <w:rPr>
          <w:rFonts w:asciiTheme="minorHAnsi" w:hAnsiTheme="minorHAnsi"/>
          <w:b/>
          <w:sz w:val="18"/>
          <w:szCs w:val="18"/>
        </w:rPr>
      </w:pPr>
      <w:r>
        <w:rPr>
          <w:rFonts w:asciiTheme="minorHAnsi" w:hAnsiTheme="minorHAnsi"/>
          <w:b/>
          <w:sz w:val="18"/>
          <w:szCs w:val="18"/>
        </w:rPr>
        <w:t>Full year course commitment</w:t>
      </w:r>
    </w:p>
    <w:p w14:paraId="60797454" w14:textId="3B84265E" w:rsidR="0060315F" w:rsidRDefault="0060315F" w:rsidP="00A440E5">
      <w:pPr>
        <w:tabs>
          <w:tab w:val="left" w:pos="720"/>
        </w:tabs>
        <w:spacing w:after="0" w:line="240" w:lineRule="auto"/>
        <w:rPr>
          <w:rFonts w:asciiTheme="minorHAnsi" w:hAnsiTheme="minorHAnsi"/>
          <w:b/>
          <w:sz w:val="18"/>
          <w:szCs w:val="18"/>
        </w:rPr>
      </w:pPr>
    </w:p>
    <w:p w14:paraId="3E103D1E" w14:textId="77777777" w:rsidR="00674E43" w:rsidRDefault="00674E43" w:rsidP="00674E43">
      <w:pPr>
        <w:tabs>
          <w:tab w:val="left" w:pos="720"/>
        </w:tabs>
        <w:spacing w:after="0" w:line="240" w:lineRule="auto"/>
        <w:rPr>
          <w:rFonts w:asciiTheme="minorHAnsi" w:hAnsiTheme="minorHAnsi"/>
          <w:b/>
          <w:sz w:val="18"/>
          <w:szCs w:val="18"/>
        </w:rPr>
      </w:pPr>
    </w:p>
    <w:p w14:paraId="1005814B" w14:textId="3E99C52E" w:rsidR="00674E43" w:rsidRPr="001D2915" w:rsidRDefault="00674E43" w:rsidP="00674E43">
      <w:pPr>
        <w:pStyle w:val="Heading3"/>
        <w:pBdr>
          <w:top w:val="dotted" w:sz="4" w:space="0" w:color="0F243E" w:themeColor="accent2" w:themeShade="7F"/>
        </w:pBdr>
        <w:tabs>
          <w:tab w:val="left" w:pos="720"/>
        </w:tabs>
        <w:spacing w:before="0"/>
        <w:jc w:val="left"/>
        <w:rPr>
          <w:rFonts w:asciiTheme="minorHAnsi" w:hAnsiTheme="minorHAnsi"/>
          <w:b/>
          <w:sz w:val="20"/>
          <w:szCs w:val="20"/>
        </w:rPr>
      </w:pPr>
      <w:r>
        <w:rPr>
          <w:rFonts w:asciiTheme="minorHAnsi" w:hAnsiTheme="minorHAnsi"/>
          <w:b/>
          <w:sz w:val="20"/>
          <w:szCs w:val="20"/>
        </w:rPr>
        <w:t xml:space="preserve">355 Jazz &amp; Show Choir                              </w:t>
      </w:r>
      <w:r w:rsidR="004612E4">
        <w:rPr>
          <w:rFonts w:asciiTheme="minorHAnsi" w:hAnsiTheme="minorHAnsi"/>
          <w:b/>
          <w:sz w:val="20"/>
          <w:szCs w:val="20"/>
        </w:rPr>
        <w:t xml:space="preserve">      </w:t>
      </w:r>
      <w:r>
        <w:rPr>
          <w:rFonts w:asciiTheme="minorHAnsi" w:hAnsiTheme="minorHAnsi"/>
          <w:b/>
          <w:sz w:val="18"/>
          <w:szCs w:val="18"/>
        </w:rPr>
        <w:t>Y - 1</w:t>
      </w:r>
      <w:r w:rsidRPr="00571D31">
        <w:rPr>
          <w:rFonts w:asciiTheme="minorHAnsi" w:hAnsiTheme="minorHAnsi"/>
          <w:b/>
          <w:sz w:val="18"/>
          <w:szCs w:val="18"/>
        </w:rPr>
        <w:t xml:space="preserve"> cr</w:t>
      </w:r>
      <w:r>
        <w:rPr>
          <w:rFonts w:asciiTheme="minorHAnsi" w:hAnsiTheme="minorHAnsi"/>
          <w:b/>
          <w:sz w:val="20"/>
          <w:szCs w:val="20"/>
        </w:rPr>
        <w:t xml:space="preserve">                     </w:t>
      </w:r>
    </w:p>
    <w:p w14:paraId="748A0620" w14:textId="79BEB451" w:rsidR="004612E4" w:rsidRPr="004612E4" w:rsidRDefault="004612E4" w:rsidP="004612E4">
      <w:pPr>
        <w:pStyle w:val="NormalWeb"/>
        <w:spacing w:before="0" w:beforeAutospacing="0" w:after="0" w:afterAutospacing="0"/>
        <w:rPr>
          <w:rFonts w:asciiTheme="minorHAnsi" w:hAnsiTheme="minorHAnsi" w:cstheme="minorHAnsi"/>
          <w:sz w:val="20"/>
          <w:szCs w:val="20"/>
          <w:shd w:val="clear" w:color="auto" w:fill="FFFFFF"/>
        </w:rPr>
      </w:pPr>
      <w:r w:rsidRPr="004612E4">
        <w:rPr>
          <w:rFonts w:asciiTheme="minorHAnsi" w:hAnsiTheme="minorHAnsi" w:cstheme="minorHAnsi"/>
          <w:sz w:val="20"/>
          <w:szCs w:val="20"/>
          <w:shd w:val="clear" w:color="auto" w:fill="FFFFFF"/>
        </w:rPr>
        <w:t>One year course repeatable for credit.  Will study jazz music and its historical foundation in the United States along with Show Choir work.  Will perform 4 concerts per year and attend various festivals. </w:t>
      </w:r>
    </w:p>
    <w:p w14:paraId="6E19FD59" w14:textId="77777777" w:rsidR="004612E4" w:rsidRPr="004612E4" w:rsidRDefault="004612E4" w:rsidP="004612E4">
      <w:pPr>
        <w:pStyle w:val="NormalWeb"/>
        <w:spacing w:before="0" w:beforeAutospacing="0" w:after="0" w:afterAutospacing="0"/>
        <w:rPr>
          <w:rFonts w:asciiTheme="minorHAnsi" w:hAnsiTheme="minorHAnsi" w:cstheme="minorHAnsi"/>
          <w:sz w:val="20"/>
          <w:szCs w:val="20"/>
        </w:rPr>
      </w:pPr>
      <w:r w:rsidRPr="004612E4">
        <w:rPr>
          <w:rFonts w:asciiTheme="minorHAnsi" w:hAnsiTheme="minorHAnsi" w:cstheme="minorHAnsi"/>
          <w:b/>
          <w:bCs/>
          <w:sz w:val="20"/>
          <w:szCs w:val="20"/>
          <w:shd w:val="clear" w:color="auto" w:fill="FFFFFF"/>
        </w:rPr>
        <w:t>Fees:</w:t>
      </w:r>
      <w:r w:rsidRPr="004612E4">
        <w:rPr>
          <w:rFonts w:asciiTheme="minorHAnsi" w:hAnsiTheme="minorHAnsi" w:cstheme="minorHAnsi"/>
          <w:sz w:val="20"/>
          <w:szCs w:val="20"/>
          <w:shd w:val="clear" w:color="auto" w:fill="FFFFFF"/>
        </w:rPr>
        <w:t>  Uniform purchase required.</w:t>
      </w:r>
    </w:p>
    <w:p w14:paraId="761925C2" w14:textId="77777777" w:rsidR="004612E4" w:rsidRPr="004612E4" w:rsidRDefault="004612E4" w:rsidP="004612E4">
      <w:pPr>
        <w:pStyle w:val="NormalWeb"/>
        <w:spacing w:before="0" w:beforeAutospacing="0" w:after="0" w:afterAutospacing="0"/>
        <w:rPr>
          <w:rFonts w:asciiTheme="minorHAnsi" w:hAnsiTheme="minorHAnsi" w:cstheme="minorHAnsi"/>
          <w:sz w:val="20"/>
          <w:szCs w:val="20"/>
        </w:rPr>
      </w:pPr>
      <w:r w:rsidRPr="004612E4">
        <w:rPr>
          <w:rFonts w:asciiTheme="minorHAnsi" w:hAnsiTheme="minorHAnsi" w:cstheme="minorHAnsi"/>
          <w:b/>
          <w:bCs/>
          <w:sz w:val="20"/>
          <w:szCs w:val="20"/>
          <w:shd w:val="clear" w:color="auto" w:fill="FFFFFF"/>
        </w:rPr>
        <w:t>Prerequisites:</w:t>
      </w:r>
      <w:r w:rsidRPr="004612E4">
        <w:rPr>
          <w:rFonts w:asciiTheme="minorHAnsi" w:hAnsiTheme="minorHAnsi" w:cstheme="minorHAnsi"/>
          <w:sz w:val="20"/>
          <w:szCs w:val="20"/>
          <w:shd w:val="clear" w:color="auto" w:fill="FFFFFF"/>
        </w:rPr>
        <w:t>  High School only, audition-only; teacher signature required</w:t>
      </w:r>
    </w:p>
    <w:p w14:paraId="57C0A7A8" w14:textId="14ECCB20" w:rsidR="00674E43" w:rsidRDefault="00674E43" w:rsidP="00A440E5">
      <w:pPr>
        <w:tabs>
          <w:tab w:val="left" w:pos="720"/>
        </w:tabs>
        <w:spacing w:after="0" w:line="240" w:lineRule="auto"/>
        <w:rPr>
          <w:rFonts w:asciiTheme="minorHAnsi" w:hAnsiTheme="minorHAnsi"/>
          <w:b/>
          <w:sz w:val="18"/>
          <w:szCs w:val="18"/>
        </w:rPr>
      </w:pPr>
    </w:p>
    <w:p w14:paraId="5B393E19" w14:textId="77777777" w:rsidR="00674E43" w:rsidRDefault="00674E43" w:rsidP="00A440E5">
      <w:pPr>
        <w:tabs>
          <w:tab w:val="left" w:pos="720"/>
        </w:tabs>
        <w:spacing w:after="0" w:line="240" w:lineRule="auto"/>
        <w:rPr>
          <w:rFonts w:asciiTheme="minorHAnsi" w:hAnsiTheme="minorHAnsi"/>
          <w:b/>
          <w:sz w:val="18"/>
          <w:szCs w:val="18"/>
        </w:rPr>
      </w:pPr>
    </w:p>
    <w:p w14:paraId="2F3393E3" w14:textId="396216D0" w:rsidR="0060315F" w:rsidRPr="001D2915" w:rsidRDefault="00FF5D44" w:rsidP="0060315F">
      <w:pPr>
        <w:pStyle w:val="Heading3"/>
        <w:pBdr>
          <w:top w:val="dotted" w:sz="4" w:space="0" w:color="0F243E" w:themeColor="accent2" w:themeShade="7F"/>
        </w:pBdr>
        <w:tabs>
          <w:tab w:val="left" w:pos="720"/>
        </w:tabs>
        <w:spacing w:before="0"/>
        <w:jc w:val="left"/>
        <w:rPr>
          <w:rFonts w:asciiTheme="minorHAnsi" w:hAnsiTheme="minorHAnsi"/>
          <w:b/>
          <w:sz w:val="20"/>
          <w:szCs w:val="20"/>
        </w:rPr>
      </w:pPr>
      <w:r>
        <w:rPr>
          <w:rFonts w:asciiTheme="minorHAnsi" w:hAnsiTheme="minorHAnsi"/>
          <w:b/>
          <w:sz w:val="20"/>
          <w:szCs w:val="20"/>
        </w:rPr>
        <w:t xml:space="preserve">358 </w:t>
      </w:r>
      <w:r w:rsidR="0060315F">
        <w:rPr>
          <w:rFonts w:asciiTheme="minorHAnsi" w:hAnsiTheme="minorHAnsi"/>
          <w:b/>
          <w:sz w:val="20"/>
          <w:szCs w:val="20"/>
        </w:rPr>
        <w:t xml:space="preserve">Music Theory </w:t>
      </w:r>
      <w:r w:rsidR="003512EC">
        <w:rPr>
          <w:rFonts w:asciiTheme="minorHAnsi" w:hAnsiTheme="minorHAnsi"/>
          <w:b/>
          <w:sz w:val="20"/>
          <w:szCs w:val="20"/>
        </w:rPr>
        <w:t>and Songwriting</w:t>
      </w:r>
      <w:r w:rsidR="0013191A">
        <w:rPr>
          <w:rFonts w:asciiTheme="minorHAnsi" w:hAnsiTheme="minorHAnsi"/>
          <w:b/>
          <w:sz w:val="20"/>
          <w:szCs w:val="20"/>
        </w:rPr>
        <w:t xml:space="preserve">         </w:t>
      </w:r>
      <w:r w:rsidR="003512EC">
        <w:rPr>
          <w:rFonts w:asciiTheme="minorHAnsi" w:hAnsiTheme="minorHAnsi"/>
          <w:b/>
          <w:sz w:val="18"/>
          <w:szCs w:val="18"/>
        </w:rPr>
        <w:t>S- .5</w:t>
      </w:r>
      <w:r w:rsidR="0013191A" w:rsidRPr="00571D31">
        <w:rPr>
          <w:rFonts w:asciiTheme="minorHAnsi" w:hAnsiTheme="minorHAnsi"/>
          <w:b/>
          <w:sz w:val="18"/>
          <w:szCs w:val="18"/>
        </w:rPr>
        <w:t xml:space="preserve"> cr</w:t>
      </w:r>
      <w:r w:rsidR="0013191A">
        <w:rPr>
          <w:rFonts w:asciiTheme="minorHAnsi" w:hAnsiTheme="minorHAnsi"/>
          <w:b/>
          <w:sz w:val="20"/>
          <w:szCs w:val="20"/>
        </w:rPr>
        <w:t xml:space="preserve">                  </w:t>
      </w:r>
      <w:r w:rsidR="0060315F">
        <w:rPr>
          <w:rFonts w:asciiTheme="minorHAnsi" w:hAnsiTheme="minorHAnsi"/>
          <w:b/>
          <w:sz w:val="20"/>
          <w:szCs w:val="20"/>
        </w:rPr>
        <w:t xml:space="preserve">           </w:t>
      </w:r>
    </w:p>
    <w:p w14:paraId="42C907B9" w14:textId="5D18738C" w:rsidR="003512EC" w:rsidRDefault="003512EC" w:rsidP="003512EC">
      <w:pPr>
        <w:spacing w:after="120" w:line="240" w:lineRule="auto"/>
        <w:rPr>
          <w:rFonts w:asciiTheme="minorHAnsi" w:hAnsiTheme="minorHAnsi" w:cstheme="minorHAnsi"/>
          <w:color w:val="000000"/>
          <w:sz w:val="20"/>
          <w:szCs w:val="20"/>
          <w:shd w:val="clear" w:color="auto" w:fill="FFFFFF"/>
        </w:rPr>
      </w:pPr>
      <w:r w:rsidRPr="003512EC">
        <w:rPr>
          <w:rFonts w:asciiTheme="minorHAnsi" w:hAnsiTheme="minorHAnsi" w:cstheme="minorHAnsi"/>
          <w:color w:val="000000"/>
          <w:sz w:val="20"/>
          <w:szCs w:val="20"/>
          <w:shd w:val="clear" w:color="auto" w:fill="FFFFFF"/>
        </w:rPr>
        <w:t>This course will explore the fundamentals of Music Theory and songwriting techniques using Noteflight</w:t>
      </w:r>
      <w:r w:rsidR="00510945">
        <w:rPr>
          <w:rFonts w:asciiTheme="minorHAnsi" w:hAnsiTheme="minorHAnsi" w:cstheme="minorHAnsi"/>
          <w:color w:val="000000"/>
          <w:sz w:val="20"/>
          <w:szCs w:val="20"/>
          <w:shd w:val="clear" w:color="auto" w:fill="FFFFFF"/>
        </w:rPr>
        <w:t>.</w:t>
      </w:r>
      <w:r w:rsidRPr="003512EC">
        <w:rPr>
          <w:rFonts w:asciiTheme="minorHAnsi" w:hAnsiTheme="minorHAnsi" w:cstheme="minorHAnsi"/>
          <w:color w:val="000000"/>
          <w:sz w:val="20"/>
          <w:szCs w:val="20"/>
          <w:shd w:val="clear" w:color="auto" w:fill="FFFFFF"/>
        </w:rPr>
        <w:t xml:space="preserve"> Learn, an online program for writing music and learning the theory behind it. </w:t>
      </w:r>
    </w:p>
    <w:p w14:paraId="3BFC8257" w14:textId="3E5E4D52" w:rsidR="0060315F" w:rsidRPr="003512EC" w:rsidRDefault="0060315F" w:rsidP="003512EC">
      <w:pPr>
        <w:spacing w:after="120" w:line="240" w:lineRule="auto"/>
        <w:rPr>
          <w:rFonts w:asciiTheme="minorHAnsi" w:hAnsiTheme="minorHAnsi" w:cstheme="minorHAnsi"/>
          <w:color w:val="000000"/>
          <w:sz w:val="20"/>
          <w:szCs w:val="20"/>
          <w:shd w:val="clear" w:color="auto" w:fill="FFFFFF"/>
        </w:rPr>
      </w:pPr>
      <w:r w:rsidRPr="003512EC">
        <w:rPr>
          <w:rFonts w:asciiTheme="minorHAnsi" w:hAnsiTheme="minorHAnsi" w:cstheme="minorHAnsi"/>
          <w:b/>
          <w:color w:val="000000"/>
          <w:sz w:val="20"/>
          <w:szCs w:val="20"/>
        </w:rPr>
        <w:t>Prerequisites: none</w:t>
      </w:r>
    </w:p>
    <w:p w14:paraId="5BBA6D37" w14:textId="77777777" w:rsidR="001E4430" w:rsidRDefault="001E4430" w:rsidP="001E4430"/>
    <w:p w14:paraId="5F696CF1" w14:textId="636A34C9" w:rsidR="001E4430" w:rsidRPr="001E4430" w:rsidRDefault="001E4430" w:rsidP="001E4430">
      <w:pPr>
        <w:sectPr w:rsidR="001E4430" w:rsidRPr="001E4430" w:rsidSect="002465AA">
          <w:type w:val="continuous"/>
          <w:pgSz w:w="12240" w:h="15840" w:code="1"/>
          <w:pgMar w:top="720" w:right="1440" w:bottom="1080" w:left="1440" w:header="576" w:footer="576" w:gutter="0"/>
          <w:cols w:num="2" w:space="720"/>
          <w:titlePg/>
          <w:docGrid w:linePitch="360"/>
        </w:sectPr>
      </w:pPr>
    </w:p>
    <w:p w14:paraId="1C0A649A" w14:textId="1E96F57F" w:rsidR="00C043EF" w:rsidRDefault="00C043EF">
      <w:pPr>
        <w:rPr>
          <w:caps/>
          <w:color w:val="0F243E" w:themeColor="accent2" w:themeShade="80"/>
          <w:spacing w:val="15"/>
          <w:sz w:val="24"/>
          <w:szCs w:val="24"/>
        </w:rPr>
      </w:pPr>
    </w:p>
    <w:p w14:paraId="69B7A18C" w14:textId="095E1CE3" w:rsidR="001D2915" w:rsidRDefault="001D2915">
      <w:pPr>
        <w:rPr>
          <w:caps/>
          <w:color w:val="0F243E" w:themeColor="accent2" w:themeShade="80"/>
          <w:spacing w:val="15"/>
          <w:sz w:val="24"/>
          <w:szCs w:val="24"/>
        </w:rPr>
      </w:pPr>
    </w:p>
    <w:p w14:paraId="20FAC45E" w14:textId="7DDE9761" w:rsidR="001D2915" w:rsidRDefault="001D2915" w:rsidP="001D2915">
      <w:pPr>
        <w:rPr>
          <w:sz w:val="24"/>
          <w:szCs w:val="24"/>
        </w:rPr>
      </w:pPr>
    </w:p>
    <w:p w14:paraId="5F624F16" w14:textId="4B3BBAC8" w:rsidR="001D2915" w:rsidRDefault="001D2915" w:rsidP="001D2915">
      <w:pPr>
        <w:rPr>
          <w:sz w:val="24"/>
          <w:szCs w:val="24"/>
        </w:rPr>
      </w:pPr>
    </w:p>
    <w:p w14:paraId="075B79A7" w14:textId="77777777" w:rsidR="001D2915" w:rsidRPr="001D2915" w:rsidRDefault="001D2915" w:rsidP="001D2915">
      <w:pPr>
        <w:rPr>
          <w:sz w:val="24"/>
          <w:szCs w:val="24"/>
        </w:rPr>
        <w:sectPr w:rsidR="001D2915" w:rsidRPr="001D2915" w:rsidSect="00097BFA">
          <w:type w:val="continuous"/>
          <w:pgSz w:w="12240" w:h="15840" w:code="1"/>
          <w:pgMar w:top="720" w:right="1440" w:bottom="1080" w:left="1440" w:header="576" w:footer="576" w:gutter="0"/>
          <w:cols w:space="720"/>
          <w:titlePg/>
          <w:docGrid w:linePitch="360"/>
        </w:sectPr>
      </w:pPr>
    </w:p>
    <w:p w14:paraId="1C297EDE" w14:textId="77777777" w:rsidR="00B7209B" w:rsidRPr="001D2915" w:rsidRDefault="00B7209B" w:rsidP="001D2915">
      <w:pPr>
        <w:rPr>
          <w:caps/>
          <w:color w:val="0F243E" w:themeColor="accent2" w:themeShade="80"/>
          <w:spacing w:val="15"/>
          <w:sz w:val="24"/>
          <w:szCs w:val="24"/>
        </w:rPr>
      </w:pPr>
    </w:p>
    <w:p w14:paraId="48B764FC" w14:textId="6DA61FE3" w:rsidR="00F4267C" w:rsidRPr="003B06B8" w:rsidRDefault="00F4267C" w:rsidP="0093115F">
      <w:pPr>
        <w:pStyle w:val="Heading2"/>
      </w:pPr>
      <w:bookmarkStart w:id="43" w:name="_Toc121924492"/>
      <w:r w:rsidRPr="003B06B8">
        <w:lastRenderedPageBreak/>
        <w:t>Physical Education</w:t>
      </w:r>
      <w:bookmarkEnd w:id="43"/>
    </w:p>
    <w:p w14:paraId="3EA9F475" w14:textId="77777777" w:rsidR="003B06B8" w:rsidRDefault="00F4267C" w:rsidP="00A440E5">
      <w:pPr>
        <w:tabs>
          <w:tab w:val="left" w:pos="720"/>
        </w:tabs>
        <w:spacing w:after="0"/>
        <w:rPr>
          <w:rFonts w:asciiTheme="minorHAnsi" w:hAnsiTheme="minorHAnsi"/>
          <w:b/>
          <w:sz w:val="20"/>
          <w:szCs w:val="20"/>
        </w:rPr>
      </w:pPr>
      <w:r w:rsidRPr="00DE0576">
        <w:rPr>
          <w:rFonts w:asciiTheme="minorHAnsi" w:hAnsiTheme="minorHAnsi"/>
          <w:b/>
          <w:sz w:val="20"/>
          <w:szCs w:val="20"/>
        </w:rPr>
        <w:t>Subject Area Goals</w:t>
      </w:r>
      <w:r w:rsidR="003B06B8">
        <w:rPr>
          <w:rFonts w:asciiTheme="minorHAnsi" w:hAnsiTheme="minorHAnsi"/>
          <w:b/>
          <w:sz w:val="20"/>
          <w:szCs w:val="20"/>
        </w:rPr>
        <w:t>:</w:t>
      </w:r>
    </w:p>
    <w:p w14:paraId="319D201F" w14:textId="0484478D" w:rsidR="00F4267C" w:rsidRPr="002A67FA" w:rsidRDefault="00E43FC1" w:rsidP="00A440E5">
      <w:pPr>
        <w:pStyle w:val="ListParagraph"/>
        <w:numPr>
          <w:ilvl w:val="0"/>
          <w:numId w:val="25"/>
        </w:numPr>
        <w:tabs>
          <w:tab w:val="left" w:pos="720"/>
        </w:tabs>
        <w:spacing w:after="0"/>
        <w:ind w:left="0"/>
        <w:rPr>
          <w:rFonts w:asciiTheme="minorHAnsi" w:hAnsiTheme="minorHAnsi"/>
          <w:sz w:val="20"/>
          <w:szCs w:val="20"/>
        </w:rPr>
      </w:pPr>
      <w:r w:rsidRPr="002A67FA">
        <w:rPr>
          <w:rFonts w:asciiTheme="minorHAnsi" w:hAnsiTheme="minorHAnsi"/>
          <w:sz w:val="20"/>
          <w:szCs w:val="20"/>
        </w:rPr>
        <w:t>Scholars</w:t>
      </w:r>
      <w:r w:rsidR="00F4267C" w:rsidRPr="002A67FA">
        <w:rPr>
          <w:rFonts w:asciiTheme="minorHAnsi" w:hAnsiTheme="minorHAnsi"/>
          <w:sz w:val="20"/>
          <w:szCs w:val="20"/>
        </w:rPr>
        <w:t xml:space="preserve"> will </w:t>
      </w:r>
      <w:r w:rsidR="00265345" w:rsidRPr="002A67FA">
        <w:rPr>
          <w:rFonts w:asciiTheme="minorHAnsi" w:hAnsiTheme="minorHAnsi"/>
          <w:sz w:val="20"/>
          <w:szCs w:val="20"/>
        </w:rPr>
        <w:t>learn to enjoy and understand the importance of maintaining a physically active lifestyle</w:t>
      </w:r>
      <w:r w:rsidR="00265345">
        <w:rPr>
          <w:rFonts w:asciiTheme="minorHAnsi" w:hAnsiTheme="minorHAnsi"/>
          <w:sz w:val="20"/>
          <w:szCs w:val="20"/>
        </w:rPr>
        <w:t xml:space="preserve">, </w:t>
      </w:r>
      <w:r w:rsidR="00F4267C" w:rsidRPr="002A67FA">
        <w:rPr>
          <w:rFonts w:asciiTheme="minorHAnsi" w:hAnsiTheme="minorHAnsi"/>
          <w:sz w:val="20"/>
          <w:szCs w:val="20"/>
        </w:rPr>
        <w:t>improve physical skills, learn the associated rules and etiquette, and learn the importance of cooperation and teamwork.</w:t>
      </w:r>
    </w:p>
    <w:p w14:paraId="73E622D8" w14:textId="77777777" w:rsidR="00F4267C" w:rsidRPr="00DE0576" w:rsidRDefault="00F4267C" w:rsidP="00A440E5">
      <w:pPr>
        <w:tabs>
          <w:tab w:val="left" w:pos="720"/>
        </w:tabs>
        <w:rPr>
          <w:rFonts w:asciiTheme="minorHAnsi" w:hAnsiTheme="minorHAnsi"/>
          <w:b/>
          <w:sz w:val="20"/>
          <w:szCs w:val="20"/>
        </w:rPr>
      </w:pPr>
      <w:r w:rsidRPr="003B06B8">
        <w:rPr>
          <w:rFonts w:asciiTheme="minorHAnsi" w:hAnsiTheme="minorHAnsi"/>
          <w:b/>
          <w:sz w:val="18"/>
          <w:szCs w:val="18"/>
        </w:rPr>
        <w:t>* Some PE classes have fees that accompany them. ECA Tax credit money may be used to pay for PE class fees</w:t>
      </w:r>
    </w:p>
    <w:p w14:paraId="5ED3B3A6" w14:textId="77777777" w:rsidR="002465AA" w:rsidRDefault="002465AA" w:rsidP="004D60ED">
      <w:pPr>
        <w:pStyle w:val="Heading3"/>
        <w:tabs>
          <w:tab w:val="left" w:pos="720"/>
        </w:tabs>
        <w:jc w:val="left"/>
        <w:rPr>
          <w:rFonts w:asciiTheme="minorHAnsi" w:hAnsiTheme="minorHAnsi"/>
          <w:b/>
          <w:sz w:val="20"/>
          <w:szCs w:val="20"/>
        </w:rPr>
        <w:sectPr w:rsidR="002465AA" w:rsidSect="00097BFA">
          <w:type w:val="continuous"/>
          <w:pgSz w:w="12240" w:h="15840" w:code="1"/>
          <w:pgMar w:top="720" w:right="1440" w:bottom="1080" w:left="1440" w:header="576" w:footer="576" w:gutter="0"/>
          <w:cols w:space="720"/>
          <w:titlePg/>
          <w:docGrid w:linePitch="360"/>
        </w:sectPr>
      </w:pPr>
    </w:p>
    <w:p w14:paraId="7A9FD8D1" w14:textId="1890C2CA" w:rsidR="002465AA" w:rsidRPr="00DE0576" w:rsidRDefault="002465AA" w:rsidP="00C043EF">
      <w:pPr>
        <w:pStyle w:val="Heading3"/>
        <w:tabs>
          <w:tab w:val="left" w:pos="720"/>
        </w:tabs>
        <w:spacing w:before="0" w:after="120"/>
        <w:jc w:val="left"/>
        <w:rPr>
          <w:rFonts w:asciiTheme="minorHAnsi" w:hAnsiTheme="minorHAnsi"/>
          <w:b/>
          <w:sz w:val="20"/>
          <w:szCs w:val="20"/>
        </w:rPr>
      </w:pPr>
      <w:r>
        <w:rPr>
          <w:rFonts w:asciiTheme="minorHAnsi" w:hAnsiTheme="minorHAnsi"/>
          <w:b/>
          <w:sz w:val="20"/>
          <w:szCs w:val="20"/>
        </w:rPr>
        <w:t xml:space="preserve">750 </w:t>
      </w:r>
      <w:r w:rsidR="00DB5338">
        <w:rPr>
          <w:rFonts w:asciiTheme="minorHAnsi" w:hAnsiTheme="minorHAnsi"/>
          <w:b/>
          <w:sz w:val="20"/>
          <w:szCs w:val="20"/>
        </w:rPr>
        <w:t xml:space="preserve">P.E. </w:t>
      </w:r>
      <w:r>
        <w:rPr>
          <w:rFonts w:asciiTheme="minorHAnsi" w:hAnsiTheme="minorHAnsi"/>
          <w:b/>
          <w:sz w:val="20"/>
          <w:szCs w:val="20"/>
        </w:rPr>
        <w:t xml:space="preserve">                                                                 </w:t>
      </w:r>
      <w:r w:rsidRPr="007B18F5">
        <w:rPr>
          <w:rFonts w:asciiTheme="minorHAnsi" w:hAnsiTheme="minorHAnsi"/>
          <w:b/>
          <w:sz w:val="18"/>
          <w:szCs w:val="18"/>
        </w:rPr>
        <w:t>S – ½ cr</w:t>
      </w:r>
      <w:r>
        <w:rPr>
          <w:rFonts w:asciiTheme="minorHAnsi" w:hAnsiTheme="minorHAnsi"/>
          <w:b/>
          <w:sz w:val="18"/>
          <w:szCs w:val="18"/>
        </w:rPr>
        <w:t xml:space="preserve"> </w:t>
      </w:r>
    </w:p>
    <w:p w14:paraId="614DD13F" w14:textId="6DDCF45C" w:rsidR="002465AA" w:rsidRDefault="002465AA" w:rsidP="00C043EF">
      <w:pPr>
        <w:tabs>
          <w:tab w:val="left" w:pos="720"/>
        </w:tabs>
        <w:spacing w:after="120"/>
        <w:rPr>
          <w:rFonts w:asciiTheme="minorHAnsi" w:hAnsiTheme="minorHAnsi"/>
          <w:b/>
          <w:sz w:val="20"/>
          <w:szCs w:val="20"/>
        </w:rPr>
      </w:pPr>
      <w:r>
        <w:rPr>
          <w:rFonts w:asciiTheme="minorHAnsi" w:hAnsiTheme="minorHAnsi"/>
          <w:color w:val="000000"/>
          <w:sz w:val="20"/>
          <w:szCs w:val="20"/>
        </w:rPr>
        <w:t>This class e</w:t>
      </w:r>
      <w:r w:rsidRPr="00DE0576">
        <w:rPr>
          <w:rFonts w:asciiTheme="minorHAnsi" w:hAnsiTheme="minorHAnsi"/>
          <w:color w:val="000000"/>
          <w:sz w:val="20"/>
          <w:szCs w:val="20"/>
        </w:rPr>
        <w:t>mphasizes physical fitness through a program involving individual or team exercises</w:t>
      </w:r>
      <w:r w:rsidR="009113A3">
        <w:rPr>
          <w:rFonts w:asciiTheme="minorHAnsi" w:hAnsiTheme="minorHAnsi"/>
          <w:color w:val="000000"/>
          <w:sz w:val="20"/>
          <w:szCs w:val="20"/>
        </w:rPr>
        <w:t xml:space="preserve"> including a wide variety of fun and competitive games</w:t>
      </w:r>
      <w:r w:rsidRPr="00DE0576">
        <w:rPr>
          <w:rFonts w:asciiTheme="minorHAnsi" w:hAnsiTheme="minorHAnsi"/>
          <w:color w:val="000000"/>
          <w:sz w:val="20"/>
          <w:szCs w:val="20"/>
        </w:rPr>
        <w:t xml:space="preserve">. </w:t>
      </w:r>
      <w:r w:rsidR="009113A3">
        <w:rPr>
          <w:rFonts w:asciiTheme="minorHAnsi" w:hAnsiTheme="minorHAnsi"/>
          <w:sz w:val="20"/>
          <w:szCs w:val="20"/>
        </w:rPr>
        <w:t xml:space="preserve">This physical education class will primarily focus on strength, cardiovascular </w:t>
      </w:r>
      <w:r w:rsidR="00FE5750">
        <w:rPr>
          <w:rFonts w:asciiTheme="minorHAnsi" w:hAnsiTheme="minorHAnsi"/>
          <w:sz w:val="20"/>
          <w:szCs w:val="20"/>
        </w:rPr>
        <w:t>endurance,</w:t>
      </w:r>
      <w:r w:rsidR="009113A3">
        <w:rPr>
          <w:rFonts w:asciiTheme="minorHAnsi" w:hAnsiTheme="minorHAnsi"/>
          <w:sz w:val="20"/>
          <w:szCs w:val="20"/>
        </w:rPr>
        <w:t xml:space="preserve"> and agility training to enhance the development of the individual for recreational activity, </w:t>
      </w:r>
      <w:r w:rsidR="00FE5750">
        <w:rPr>
          <w:rFonts w:asciiTheme="minorHAnsi" w:hAnsiTheme="minorHAnsi"/>
          <w:sz w:val="20"/>
          <w:szCs w:val="20"/>
        </w:rPr>
        <w:t>athletics,</w:t>
      </w:r>
      <w:r w:rsidR="009113A3">
        <w:rPr>
          <w:rFonts w:asciiTheme="minorHAnsi" w:hAnsiTheme="minorHAnsi"/>
          <w:sz w:val="20"/>
          <w:szCs w:val="20"/>
        </w:rPr>
        <w:t xml:space="preserve"> or competitive sports. </w:t>
      </w:r>
      <w:r w:rsidRPr="00DE0576">
        <w:rPr>
          <w:rFonts w:asciiTheme="minorHAnsi" w:hAnsiTheme="minorHAnsi"/>
          <w:b/>
          <w:sz w:val="20"/>
          <w:szCs w:val="20"/>
        </w:rPr>
        <w:t xml:space="preserve"> </w:t>
      </w:r>
    </w:p>
    <w:p w14:paraId="01613987" w14:textId="77777777" w:rsidR="002465AA" w:rsidRDefault="002465AA" w:rsidP="00C043EF">
      <w:pPr>
        <w:tabs>
          <w:tab w:val="left" w:pos="720"/>
        </w:tabs>
        <w:spacing w:after="120"/>
        <w:rPr>
          <w:rFonts w:asciiTheme="minorHAnsi" w:hAnsiTheme="minorHAnsi"/>
          <w:b/>
          <w:sz w:val="18"/>
          <w:szCs w:val="18"/>
        </w:rPr>
      </w:pPr>
      <w:r>
        <w:rPr>
          <w:rFonts w:asciiTheme="minorHAnsi" w:hAnsiTheme="minorHAnsi"/>
          <w:b/>
          <w:sz w:val="18"/>
          <w:szCs w:val="18"/>
        </w:rPr>
        <w:t xml:space="preserve">Prerequisite: None. </w:t>
      </w:r>
    </w:p>
    <w:p w14:paraId="09E8A924" w14:textId="31379D4D" w:rsidR="002465AA" w:rsidRPr="00DE0576" w:rsidRDefault="00A93CC1" w:rsidP="00C043EF">
      <w:pPr>
        <w:pStyle w:val="Heading3"/>
        <w:tabs>
          <w:tab w:val="left" w:pos="720"/>
        </w:tabs>
        <w:spacing w:before="0" w:after="120"/>
        <w:jc w:val="left"/>
        <w:rPr>
          <w:rFonts w:asciiTheme="minorHAnsi" w:hAnsiTheme="minorHAnsi"/>
          <w:b/>
          <w:sz w:val="20"/>
          <w:szCs w:val="20"/>
        </w:rPr>
      </w:pPr>
      <w:r>
        <w:rPr>
          <w:rFonts w:asciiTheme="minorHAnsi" w:hAnsiTheme="minorHAnsi"/>
          <w:b/>
          <w:sz w:val="20"/>
          <w:szCs w:val="20"/>
        </w:rPr>
        <w:t>711</w:t>
      </w:r>
      <w:r w:rsidR="003B303D">
        <w:rPr>
          <w:rFonts w:asciiTheme="minorHAnsi" w:hAnsiTheme="minorHAnsi"/>
          <w:b/>
          <w:sz w:val="20"/>
          <w:szCs w:val="20"/>
        </w:rPr>
        <w:t xml:space="preserve"> </w:t>
      </w:r>
      <w:r>
        <w:rPr>
          <w:rFonts w:asciiTheme="minorHAnsi" w:hAnsiTheme="minorHAnsi"/>
          <w:b/>
          <w:sz w:val="20"/>
          <w:szCs w:val="20"/>
        </w:rPr>
        <w:t>Pilates</w:t>
      </w:r>
      <w:r w:rsidR="003B303D">
        <w:rPr>
          <w:rFonts w:asciiTheme="minorHAnsi" w:hAnsiTheme="minorHAnsi"/>
          <w:b/>
          <w:sz w:val="20"/>
          <w:szCs w:val="20"/>
        </w:rPr>
        <w:t xml:space="preserve">  </w:t>
      </w:r>
      <w:r w:rsidR="002465AA">
        <w:rPr>
          <w:rFonts w:asciiTheme="minorHAnsi" w:hAnsiTheme="minorHAnsi"/>
          <w:b/>
          <w:sz w:val="20"/>
          <w:szCs w:val="20"/>
        </w:rPr>
        <w:t xml:space="preserve">       </w:t>
      </w:r>
      <w:r w:rsidR="003B303D">
        <w:rPr>
          <w:rFonts w:asciiTheme="minorHAnsi" w:hAnsiTheme="minorHAnsi"/>
          <w:b/>
          <w:sz w:val="20"/>
          <w:szCs w:val="20"/>
        </w:rPr>
        <w:t xml:space="preserve">                              </w:t>
      </w:r>
      <w:r>
        <w:rPr>
          <w:rFonts w:asciiTheme="minorHAnsi" w:hAnsiTheme="minorHAnsi"/>
          <w:b/>
          <w:sz w:val="20"/>
          <w:szCs w:val="20"/>
        </w:rPr>
        <w:t xml:space="preserve">                   </w:t>
      </w:r>
      <w:r w:rsidR="002465AA" w:rsidRPr="007B18F5">
        <w:rPr>
          <w:rFonts w:asciiTheme="minorHAnsi" w:hAnsiTheme="minorHAnsi"/>
          <w:b/>
          <w:sz w:val="18"/>
          <w:szCs w:val="18"/>
        </w:rPr>
        <w:t>S – ½ cr</w:t>
      </w:r>
      <w:r w:rsidR="002465AA">
        <w:rPr>
          <w:rFonts w:asciiTheme="minorHAnsi" w:hAnsiTheme="minorHAnsi"/>
          <w:b/>
          <w:sz w:val="18"/>
          <w:szCs w:val="18"/>
        </w:rPr>
        <w:t xml:space="preserve"> </w:t>
      </w:r>
    </w:p>
    <w:p w14:paraId="3DAD8D4A" w14:textId="77777777" w:rsidR="002465AA" w:rsidRPr="004C0792" w:rsidRDefault="002465AA" w:rsidP="00C043EF">
      <w:pPr>
        <w:tabs>
          <w:tab w:val="left" w:pos="720"/>
        </w:tabs>
        <w:spacing w:after="120"/>
        <w:rPr>
          <w:rFonts w:asciiTheme="minorHAnsi" w:hAnsiTheme="minorHAnsi" w:cstheme="minorHAnsi"/>
          <w:sz w:val="20"/>
          <w:szCs w:val="20"/>
        </w:rPr>
      </w:pPr>
      <w:r w:rsidRPr="004C0792">
        <w:rPr>
          <w:rFonts w:asciiTheme="minorHAnsi" w:hAnsiTheme="minorHAnsi" w:cstheme="minorHAnsi"/>
          <w:sz w:val="20"/>
          <w:szCs w:val="20"/>
        </w:rPr>
        <w:t>Mat Pilates is a total body fitness program with a focus on developing strength through the core of the body. Results will include improved posture, increased lung capacity, and strong muscles. Emphasis on all around, complete fitness supports a variety of fitness goals, from building strength to increasing flexibility and coordination. Work will be performed on a mat with minimal simple resistance training equipment.</w:t>
      </w:r>
    </w:p>
    <w:p w14:paraId="0C7B121D" w14:textId="7593B84B" w:rsidR="00285A2A" w:rsidRDefault="002465AA" w:rsidP="00C043EF">
      <w:pPr>
        <w:tabs>
          <w:tab w:val="left" w:pos="720"/>
        </w:tabs>
        <w:spacing w:after="120"/>
        <w:rPr>
          <w:rFonts w:asciiTheme="minorHAnsi" w:hAnsiTheme="minorHAnsi"/>
          <w:b/>
          <w:sz w:val="18"/>
          <w:szCs w:val="18"/>
        </w:rPr>
      </w:pPr>
      <w:r>
        <w:rPr>
          <w:rFonts w:asciiTheme="minorHAnsi" w:hAnsiTheme="minorHAnsi"/>
          <w:b/>
          <w:sz w:val="18"/>
          <w:szCs w:val="18"/>
        </w:rPr>
        <w:t xml:space="preserve">Prerequisite: None. </w:t>
      </w:r>
      <w:r w:rsidRPr="00272365">
        <w:rPr>
          <w:rFonts w:asciiTheme="minorHAnsi" w:hAnsiTheme="minorHAnsi"/>
          <w:b/>
          <w:sz w:val="18"/>
          <w:szCs w:val="18"/>
        </w:rPr>
        <w:t xml:space="preserve"> </w:t>
      </w:r>
    </w:p>
    <w:p w14:paraId="4C8530D7" w14:textId="4F12B780" w:rsidR="00285A2A" w:rsidRPr="00E17B29" w:rsidRDefault="00285A2A" w:rsidP="00285A2A">
      <w:pPr>
        <w:pStyle w:val="Heading3"/>
        <w:tabs>
          <w:tab w:val="left" w:pos="720"/>
        </w:tabs>
        <w:spacing w:before="0" w:after="120"/>
        <w:jc w:val="left"/>
        <w:rPr>
          <w:rFonts w:asciiTheme="minorHAnsi" w:hAnsiTheme="minorHAnsi" w:cstheme="minorHAnsi"/>
          <w:b/>
          <w:sz w:val="20"/>
          <w:szCs w:val="20"/>
        </w:rPr>
      </w:pPr>
      <w:r w:rsidRPr="00E17B29">
        <w:rPr>
          <w:rFonts w:asciiTheme="minorHAnsi" w:hAnsiTheme="minorHAnsi" w:cstheme="minorHAnsi"/>
          <w:b/>
          <w:sz w:val="20"/>
          <w:szCs w:val="20"/>
        </w:rPr>
        <w:t xml:space="preserve">754 Golf                                                              S – ½ cr </w:t>
      </w:r>
    </w:p>
    <w:p w14:paraId="260B3E30" w14:textId="22A5FA33" w:rsidR="00E17B29" w:rsidRPr="00E17B29" w:rsidRDefault="00E17B29" w:rsidP="00E17B29">
      <w:pPr>
        <w:rPr>
          <w:rFonts w:asciiTheme="minorHAnsi" w:hAnsiTheme="minorHAnsi" w:cstheme="minorHAnsi"/>
          <w:sz w:val="20"/>
          <w:szCs w:val="20"/>
        </w:rPr>
      </w:pPr>
      <w:r w:rsidRPr="00E17B29">
        <w:rPr>
          <w:rFonts w:asciiTheme="minorHAnsi" w:hAnsiTheme="minorHAnsi" w:cstheme="minorHAnsi"/>
          <w:color w:val="222222"/>
          <w:sz w:val="20"/>
          <w:szCs w:val="20"/>
          <w:shd w:val="clear" w:color="auto" w:fill="FFFFFF"/>
        </w:rPr>
        <w:t>This class is planned for those scholars with a high level of interest and desire to learn the game of golf.  This class provides training in fundamentals of golf and golf etiquette.  Athletes will compete in the Canyon Athletic Association (CAA) against other charter school athlete</w:t>
      </w:r>
      <w:r>
        <w:rPr>
          <w:rFonts w:asciiTheme="minorHAnsi" w:hAnsiTheme="minorHAnsi" w:cstheme="minorHAnsi"/>
          <w:color w:val="222222"/>
          <w:sz w:val="20"/>
          <w:szCs w:val="20"/>
          <w:shd w:val="clear" w:color="auto" w:fill="FFFFFF"/>
        </w:rPr>
        <w:t xml:space="preserve"> during the spring semester.</w:t>
      </w:r>
    </w:p>
    <w:p w14:paraId="0BB4B57E" w14:textId="3BA077A9" w:rsidR="00285A2A" w:rsidRDefault="00E17B29" w:rsidP="00C043EF">
      <w:pPr>
        <w:tabs>
          <w:tab w:val="left" w:pos="720"/>
        </w:tabs>
        <w:spacing w:after="120"/>
        <w:rPr>
          <w:rFonts w:asciiTheme="minorHAnsi" w:hAnsiTheme="minorHAnsi"/>
          <w:b/>
          <w:sz w:val="18"/>
          <w:szCs w:val="18"/>
        </w:rPr>
      </w:pPr>
      <w:r>
        <w:rPr>
          <w:rFonts w:asciiTheme="minorHAnsi" w:hAnsiTheme="minorHAnsi"/>
          <w:b/>
          <w:sz w:val="18"/>
          <w:szCs w:val="18"/>
        </w:rPr>
        <w:t xml:space="preserve"> </w:t>
      </w:r>
      <w:r w:rsidR="00915D95">
        <w:rPr>
          <w:rFonts w:asciiTheme="minorHAnsi" w:hAnsiTheme="minorHAnsi"/>
          <w:b/>
          <w:sz w:val="18"/>
          <w:szCs w:val="18"/>
        </w:rPr>
        <w:t>Prerequisite: None.  This is a fee bearing course.</w:t>
      </w:r>
    </w:p>
    <w:p w14:paraId="432C1084" w14:textId="77777777" w:rsidR="002465AA" w:rsidRPr="00DE0576" w:rsidRDefault="002465AA" w:rsidP="00C043EF">
      <w:pPr>
        <w:pStyle w:val="Heading3"/>
        <w:tabs>
          <w:tab w:val="left" w:pos="720"/>
        </w:tabs>
        <w:spacing w:before="0" w:after="120"/>
        <w:jc w:val="left"/>
        <w:rPr>
          <w:rFonts w:asciiTheme="minorHAnsi" w:hAnsiTheme="minorHAnsi"/>
          <w:b/>
          <w:sz w:val="20"/>
          <w:szCs w:val="20"/>
        </w:rPr>
      </w:pPr>
      <w:r w:rsidRPr="00DE0576">
        <w:rPr>
          <w:rFonts w:asciiTheme="minorHAnsi" w:hAnsiTheme="minorHAnsi"/>
          <w:b/>
          <w:sz w:val="20"/>
          <w:szCs w:val="20"/>
        </w:rPr>
        <w:t>7</w:t>
      </w:r>
      <w:r>
        <w:rPr>
          <w:rFonts w:asciiTheme="minorHAnsi" w:hAnsiTheme="minorHAnsi"/>
          <w:b/>
          <w:sz w:val="20"/>
          <w:szCs w:val="20"/>
        </w:rPr>
        <w:t>55 weight Training</w:t>
      </w:r>
      <w:r>
        <w:rPr>
          <w:rFonts w:asciiTheme="minorHAnsi" w:hAnsiTheme="minorHAnsi"/>
          <w:b/>
          <w:sz w:val="20"/>
          <w:szCs w:val="20"/>
        </w:rPr>
        <w:tab/>
        <w:t xml:space="preserve">                                  </w:t>
      </w:r>
      <w:r w:rsidRPr="007B18F5">
        <w:rPr>
          <w:rFonts w:asciiTheme="minorHAnsi" w:hAnsiTheme="minorHAnsi"/>
          <w:b/>
          <w:sz w:val="18"/>
          <w:szCs w:val="18"/>
        </w:rPr>
        <w:t>S – ½ cr</w:t>
      </w:r>
      <w:r>
        <w:rPr>
          <w:rFonts w:asciiTheme="minorHAnsi" w:hAnsiTheme="minorHAnsi"/>
          <w:b/>
          <w:sz w:val="18"/>
          <w:szCs w:val="18"/>
        </w:rPr>
        <w:t xml:space="preserve"> </w:t>
      </w:r>
    </w:p>
    <w:p w14:paraId="0C82783D" w14:textId="15CE9AA8" w:rsidR="002465AA" w:rsidRPr="004903D5" w:rsidRDefault="002465AA" w:rsidP="00C043EF">
      <w:pPr>
        <w:tabs>
          <w:tab w:val="left" w:pos="720"/>
        </w:tabs>
        <w:spacing w:after="120"/>
        <w:rPr>
          <w:rFonts w:asciiTheme="minorHAnsi" w:hAnsiTheme="minorHAnsi"/>
          <w:sz w:val="20"/>
          <w:szCs w:val="20"/>
        </w:rPr>
      </w:pPr>
      <w:r w:rsidRPr="004903D5">
        <w:rPr>
          <w:rFonts w:asciiTheme="minorHAnsi" w:hAnsiTheme="minorHAnsi"/>
          <w:sz w:val="20"/>
          <w:szCs w:val="20"/>
        </w:rPr>
        <w:t>This class offers scholars an opportunity to</w:t>
      </w:r>
      <w:r w:rsidR="00BC67DB">
        <w:rPr>
          <w:rFonts w:asciiTheme="minorHAnsi" w:hAnsiTheme="minorHAnsi"/>
          <w:sz w:val="20"/>
          <w:szCs w:val="20"/>
        </w:rPr>
        <w:t xml:space="preserve"> learn safe and correct forms and techniques and</w:t>
      </w:r>
      <w:r w:rsidRPr="004903D5">
        <w:rPr>
          <w:rFonts w:asciiTheme="minorHAnsi" w:hAnsiTheme="minorHAnsi"/>
          <w:sz w:val="20"/>
          <w:szCs w:val="20"/>
        </w:rPr>
        <w:t xml:space="preserve"> improve their strength and basic athletic conditioning. Scholars </w:t>
      </w:r>
      <w:r w:rsidR="00BC67DB">
        <w:rPr>
          <w:rFonts w:asciiTheme="minorHAnsi" w:hAnsiTheme="minorHAnsi"/>
          <w:sz w:val="20"/>
          <w:szCs w:val="20"/>
        </w:rPr>
        <w:t>will create a personalized plan that will fit their needs.</w:t>
      </w:r>
    </w:p>
    <w:p w14:paraId="0263924A" w14:textId="6AD12592" w:rsidR="00300866" w:rsidRDefault="002465AA" w:rsidP="00C043EF">
      <w:pPr>
        <w:tabs>
          <w:tab w:val="left" w:pos="720"/>
        </w:tabs>
        <w:spacing w:after="120"/>
        <w:rPr>
          <w:rFonts w:asciiTheme="minorHAnsi" w:hAnsiTheme="minorHAnsi"/>
          <w:b/>
          <w:sz w:val="18"/>
          <w:szCs w:val="18"/>
        </w:rPr>
      </w:pPr>
      <w:r>
        <w:rPr>
          <w:rFonts w:asciiTheme="minorHAnsi" w:hAnsiTheme="minorHAnsi"/>
          <w:b/>
          <w:sz w:val="18"/>
          <w:szCs w:val="18"/>
        </w:rPr>
        <w:t xml:space="preserve">Prerequisite: None. </w:t>
      </w:r>
      <w:r w:rsidR="00AB181F">
        <w:rPr>
          <w:rFonts w:asciiTheme="minorHAnsi" w:hAnsiTheme="minorHAnsi"/>
          <w:b/>
          <w:sz w:val="18"/>
          <w:szCs w:val="18"/>
        </w:rPr>
        <w:t xml:space="preserve"> </w:t>
      </w:r>
      <w:r w:rsidR="00285A2A">
        <w:rPr>
          <w:rFonts w:asciiTheme="minorHAnsi" w:hAnsiTheme="minorHAnsi"/>
          <w:b/>
          <w:sz w:val="18"/>
          <w:szCs w:val="18"/>
        </w:rPr>
        <w:t>This is a fee bearing course.</w:t>
      </w:r>
    </w:p>
    <w:p w14:paraId="749B41C1" w14:textId="033682BA" w:rsidR="00AC6E1F" w:rsidRDefault="00AC6E1F" w:rsidP="00C043EF">
      <w:pPr>
        <w:tabs>
          <w:tab w:val="left" w:pos="720"/>
        </w:tabs>
        <w:spacing w:after="120"/>
        <w:rPr>
          <w:rFonts w:asciiTheme="minorHAnsi" w:hAnsiTheme="minorHAnsi"/>
          <w:b/>
          <w:sz w:val="18"/>
          <w:szCs w:val="18"/>
        </w:rPr>
      </w:pPr>
    </w:p>
    <w:p w14:paraId="5D41C58D" w14:textId="77777777" w:rsidR="00AC6E1F" w:rsidRDefault="00AC6E1F" w:rsidP="00C043EF">
      <w:pPr>
        <w:tabs>
          <w:tab w:val="left" w:pos="720"/>
        </w:tabs>
        <w:spacing w:after="120"/>
        <w:rPr>
          <w:rFonts w:asciiTheme="minorHAnsi" w:hAnsiTheme="minorHAnsi"/>
          <w:b/>
          <w:sz w:val="18"/>
          <w:szCs w:val="18"/>
        </w:rPr>
      </w:pPr>
    </w:p>
    <w:p w14:paraId="2A67F2E1" w14:textId="77777777" w:rsidR="00265345" w:rsidRDefault="00265345" w:rsidP="00C043EF">
      <w:pPr>
        <w:tabs>
          <w:tab w:val="left" w:pos="720"/>
        </w:tabs>
        <w:spacing w:after="120"/>
        <w:rPr>
          <w:rFonts w:ascii="Calibri" w:hAnsi="Calibri" w:cs="Calibri"/>
          <w:color w:val="222222"/>
          <w:sz w:val="20"/>
          <w:szCs w:val="20"/>
          <w:shd w:val="clear" w:color="auto" w:fill="FFFFFF"/>
        </w:rPr>
      </w:pPr>
    </w:p>
    <w:p w14:paraId="797C29B9" w14:textId="5C0BF27F" w:rsidR="00265345" w:rsidRPr="00265345" w:rsidRDefault="00265345" w:rsidP="00265345">
      <w:pPr>
        <w:pBdr>
          <w:top w:val="dotted" w:sz="4" w:space="1" w:color="0F243E" w:themeColor="accent2" w:themeShade="7F"/>
          <w:bottom w:val="dotted" w:sz="4" w:space="1" w:color="0F243E" w:themeColor="accent2" w:themeShade="7F"/>
        </w:pBdr>
        <w:tabs>
          <w:tab w:val="left" w:pos="720"/>
        </w:tabs>
        <w:spacing w:after="120"/>
        <w:outlineLvl w:val="2"/>
        <w:rPr>
          <w:rFonts w:asciiTheme="minorHAnsi" w:hAnsiTheme="minorHAnsi"/>
          <w:b/>
          <w:caps/>
          <w:color w:val="0F243E" w:themeColor="accent2" w:themeShade="7F"/>
          <w:sz w:val="20"/>
          <w:szCs w:val="20"/>
        </w:rPr>
      </w:pPr>
      <w:r w:rsidRPr="00265345">
        <w:rPr>
          <w:rFonts w:asciiTheme="minorHAnsi" w:hAnsiTheme="minorHAnsi"/>
          <w:b/>
          <w:caps/>
          <w:color w:val="0F243E" w:themeColor="accent2" w:themeShade="7F"/>
          <w:sz w:val="20"/>
          <w:szCs w:val="20"/>
        </w:rPr>
        <w:t xml:space="preserve">755A ADVANCED Weight Training             </w:t>
      </w:r>
      <w:r w:rsidRPr="00265345">
        <w:rPr>
          <w:rFonts w:asciiTheme="minorHAnsi" w:hAnsiTheme="minorHAnsi"/>
          <w:b/>
          <w:caps/>
          <w:color w:val="0F243E" w:themeColor="accent2" w:themeShade="7F"/>
          <w:sz w:val="18"/>
          <w:szCs w:val="18"/>
        </w:rPr>
        <w:t xml:space="preserve">S – ½ cr </w:t>
      </w:r>
    </w:p>
    <w:p w14:paraId="6E9B5F7E" w14:textId="70DD6BC4" w:rsidR="00300866" w:rsidRDefault="00285A2A" w:rsidP="00C043EF">
      <w:pPr>
        <w:tabs>
          <w:tab w:val="left" w:pos="720"/>
        </w:tabs>
        <w:spacing w:after="120"/>
        <w:rPr>
          <w:rFonts w:ascii="Calibri" w:hAnsi="Calibri" w:cs="Calibri"/>
          <w:color w:val="222222"/>
          <w:shd w:val="clear" w:color="auto" w:fill="FFFFFF"/>
        </w:rPr>
      </w:pPr>
      <w:r w:rsidRPr="00285A2A">
        <w:rPr>
          <w:rFonts w:ascii="Calibri" w:hAnsi="Calibri" w:cs="Calibri"/>
          <w:color w:val="222222"/>
          <w:sz w:val="20"/>
          <w:szCs w:val="20"/>
          <w:shd w:val="clear" w:color="auto" w:fill="FFFFFF"/>
        </w:rPr>
        <w:t>Advanced Weight Training is structured as an open gym and requires participants to have a basic knowledge of strength training and program design. Enrollment for this course needs to be approved by the instructor and/or</w:t>
      </w:r>
      <w:r>
        <w:rPr>
          <w:rFonts w:ascii="Calibri" w:hAnsi="Calibri" w:cs="Calibri"/>
          <w:color w:val="222222"/>
          <w:shd w:val="clear" w:color="auto" w:fill="FFFFFF"/>
        </w:rPr>
        <w:t xml:space="preserve"> </w:t>
      </w:r>
      <w:r w:rsidRPr="00285A2A">
        <w:rPr>
          <w:rFonts w:ascii="Calibri" w:hAnsi="Calibri" w:cs="Calibri"/>
          <w:color w:val="222222"/>
          <w:sz w:val="20"/>
          <w:szCs w:val="20"/>
          <w:shd w:val="clear" w:color="auto" w:fill="FFFFFF"/>
        </w:rPr>
        <w:t>requires one semester of the Weight Training class.</w:t>
      </w:r>
      <w:r>
        <w:rPr>
          <w:rFonts w:ascii="Calibri" w:hAnsi="Calibri" w:cs="Calibri"/>
          <w:color w:val="222222"/>
          <w:shd w:val="clear" w:color="auto" w:fill="FFFFFF"/>
        </w:rPr>
        <w:t> </w:t>
      </w:r>
    </w:p>
    <w:p w14:paraId="2908011B" w14:textId="740D2659" w:rsidR="00285A2A" w:rsidRPr="00915D95" w:rsidRDefault="00285A2A" w:rsidP="00C043EF">
      <w:pPr>
        <w:tabs>
          <w:tab w:val="left" w:pos="720"/>
        </w:tabs>
        <w:spacing w:after="120"/>
        <w:rPr>
          <w:rFonts w:asciiTheme="minorHAnsi" w:hAnsiTheme="minorHAnsi"/>
          <w:b/>
          <w:sz w:val="20"/>
          <w:szCs w:val="20"/>
        </w:rPr>
      </w:pPr>
      <w:r w:rsidRPr="00915D95">
        <w:rPr>
          <w:rFonts w:ascii="Calibri" w:hAnsi="Calibri" w:cs="Calibri"/>
          <w:b/>
          <w:color w:val="222222"/>
          <w:sz w:val="20"/>
          <w:szCs w:val="20"/>
          <w:shd w:val="clear" w:color="auto" w:fill="FFFFFF"/>
        </w:rPr>
        <w:t xml:space="preserve">Prerequisite: Teacher </w:t>
      </w:r>
      <w:r w:rsidR="00265345" w:rsidRPr="00915D95">
        <w:rPr>
          <w:rFonts w:ascii="Calibri" w:hAnsi="Calibri" w:cs="Calibri"/>
          <w:b/>
          <w:color w:val="222222"/>
          <w:sz w:val="20"/>
          <w:szCs w:val="20"/>
          <w:shd w:val="clear" w:color="auto" w:fill="FFFFFF"/>
        </w:rPr>
        <w:t>approval</w:t>
      </w:r>
      <w:r w:rsidR="00265345">
        <w:rPr>
          <w:rFonts w:ascii="Calibri" w:hAnsi="Calibri" w:cs="Calibri"/>
          <w:b/>
          <w:color w:val="222222"/>
          <w:sz w:val="20"/>
          <w:szCs w:val="20"/>
          <w:shd w:val="clear" w:color="auto" w:fill="FFFFFF"/>
        </w:rPr>
        <w:t>; Fee</w:t>
      </w:r>
      <w:r w:rsidR="00265345" w:rsidRPr="00915D95">
        <w:rPr>
          <w:rFonts w:ascii="Calibri" w:hAnsi="Calibri" w:cs="Calibri"/>
          <w:b/>
          <w:color w:val="222222"/>
          <w:sz w:val="20"/>
          <w:szCs w:val="20"/>
          <w:shd w:val="clear" w:color="auto" w:fill="FFFFFF"/>
        </w:rPr>
        <w:t>-bearing</w:t>
      </w:r>
      <w:r w:rsidRPr="00915D95">
        <w:rPr>
          <w:rFonts w:ascii="Calibri" w:hAnsi="Calibri" w:cs="Calibri"/>
          <w:b/>
          <w:color w:val="222222"/>
          <w:sz w:val="20"/>
          <w:szCs w:val="20"/>
          <w:shd w:val="clear" w:color="auto" w:fill="FFFFFF"/>
        </w:rPr>
        <w:t xml:space="preserve"> course.</w:t>
      </w:r>
    </w:p>
    <w:p w14:paraId="6793FE00" w14:textId="77777777" w:rsidR="002465AA" w:rsidRPr="00DE0576" w:rsidRDefault="002465AA" w:rsidP="00C043EF">
      <w:pPr>
        <w:pStyle w:val="Heading3"/>
        <w:tabs>
          <w:tab w:val="left" w:pos="720"/>
        </w:tabs>
        <w:spacing w:before="0" w:after="120"/>
        <w:jc w:val="left"/>
        <w:rPr>
          <w:rFonts w:asciiTheme="minorHAnsi" w:hAnsiTheme="minorHAnsi"/>
          <w:b/>
          <w:sz w:val="20"/>
          <w:szCs w:val="20"/>
        </w:rPr>
      </w:pPr>
      <w:r>
        <w:rPr>
          <w:rFonts w:asciiTheme="minorHAnsi" w:hAnsiTheme="minorHAnsi"/>
          <w:b/>
          <w:sz w:val="20"/>
          <w:szCs w:val="20"/>
        </w:rPr>
        <w:t>760</w:t>
      </w:r>
      <w:r w:rsidRPr="00DE0576">
        <w:rPr>
          <w:rFonts w:asciiTheme="minorHAnsi" w:hAnsiTheme="minorHAnsi"/>
          <w:b/>
          <w:sz w:val="20"/>
          <w:szCs w:val="20"/>
        </w:rPr>
        <w:t xml:space="preserve"> </w:t>
      </w:r>
      <w:r>
        <w:rPr>
          <w:rFonts w:asciiTheme="minorHAnsi" w:hAnsiTheme="minorHAnsi"/>
          <w:b/>
          <w:sz w:val="20"/>
          <w:szCs w:val="20"/>
        </w:rPr>
        <w:t xml:space="preserve">Swimming                                                    </w:t>
      </w:r>
      <w:r>
        <w:rPr>
          <w:rFonts w:asciiTheme="minorHAnsi" w:hAnsiTheme="minorHAnsi"/>
          <w:b/>
          <w:sz w:val="18"/>
          <w:szCs w:val="18"/>
        </w:rPr>
        <w:t xml:space="preserve">S – ½ cr </w:t>
      </w:r>
    </w:p>
    <w:p w14:paraId="30E5EE38" w14:textId="37CBF180" w:rsidR="001C1498" w:rsidRPr="00457AD8" w:rsidRDefault="002465AA" w:rsidP="001C1498">
      <w:pPr>
        <w:rPr>
          <w:rFonts w:asciiTheme="minorHAnsi" w:hAnsiTheme="minorHAnsi" w:cstheme="minorHAnsi"/>
          <w:sz w:val="18"/>
          <w:szCs w:val="18"/>
          <w:shd w:val="clear" w:color="auto" w:fill="FFFFFF"/>
        </w:rPr>
      </w:pPr>
      <w:r w:rsidRPr="00457AD8">
        <w:rPr>
          <w:rStyle w:val="apple-converted-space"/>
          <w:rFonts w:asciiTheme="minorHAnsi" w:hAnsiTheme="minorHAnsi" w:cstheme="minorHAnsi"/>
          <w:color w:val="222222"/>
          <w:sz w:val="18"/>
          <w:szCs w:val="18"/>
          <w:shd w:val="clear" w:color="auto" w:fill="FFFFFF"/>
        </w:rPr>
        <w:t> </w:t>
      </w:r>
      <w:r w:rsidRPr="00457AD8">
        <w:rPr>
          <w:rFonts w:asciiTheme="minorHAnsi" w:hAnsiTheme="minorHAnsi" w:cstheme="minorHAnsi"/>
          <w:sz w:val="18"/>
          <w:szCs w:val="18"/>
          <w:shd w:val="clear" w:color="auto" w:fill="FFFFFF"/>
        </w:rPr>
        <w:t>This course is designed to help students develop and improve skills useful or necessary in an aquatic environment. Focus will be on</w:t>
      </w:r>
      <w:r w:rsidRPr="00457AD8">
        <w:rPr>
          <w:rStyle w:val="apple-converted-space"/>
          <w:rFonts w:asciiTheme="minorHAnsi" w:hAnsiTheme="minorHAnsi" w:cstheme="minorHAnsi"/>
          <w:color w:val="222222"/>
          <w:sz w:val="18"/>
          <w:szCs w:val="18"/>
          <w:shd w:val="clear" w:color="auto" w:fill="FFFFFF"/>
        </w:rPr>
        <w:t> </w:t>
      </w:r>
      <w:r w:rsidRPr="00457AD8">
        <w:rPr>
          <w:rStyle w:val="il"/>
          <w:rFonts w:asciiTheme="minorHAnsi" w:hAnsiTheme="minorHAnsi" w:cstheme="minorHAnsi"/>
          <w:color w:val="222222"/>
          <w:sz w:val="18"/>
          <w:szCs w:val="18"/>
          <w:shd w:val="clear" w:color="auto" w:fill="FFFFFF"/>
        </w:rPr>
        <w:t>swimming</w:t>
      </w:r>
      <w:r w:rsidRPr="00457AD8">
        <w:rPr>
          <w:rStyle w:val="apple-converted-space"/>
          <w:rFonts w:asciiTheme="minorHAnsi" w:hAnsiTheme="minorHAnsi" w:cstheme="minorHAnsi"/>
          <w:color w:val="222222"/>
          <w:sz w:val="18"/>
          <w:szCs w:val="18"/>
          <w:shd w:val="clear" w:color="auto" w:fill="FFFFFF"/>
        </w:rPr>
        <w:t> </w:t>
      </w:r>
      <w:r w:rsidRPr="00457AD8">
        <w:rPr>
          <w:rFonts w:asciiTheme="minorHAnsi" w:hAnsiTheme="minorHAnsi" w:cstheme="minorHAnsi"/>
          <w:sz w:val="18"/>
          <w:szCs w:val="18"/>
          <w:shd w:val="clear" w:color="auto" w:fill="FFFFFF"/>
        </w:rPr>
        <w:t>and the competitive strokes</w:t>
      </w:r>
      <w:r w:rsidR="00FE5750">
        <w:rPr>
          <w:rFonts w:asciiTheme="minorHAnsi" w:hAnsiTheme="minorHAnsi" w:cstheme="minorHAnsi"/>
          <w:sz w:val="18"/>
          <w:szCs w:val="18"/>
          <w:shd w:val="clear" w:color="auto" w:fill="FFFFFF"/>
        </w:rPr>
        <w:t>:</w:t>
      </w:r>
      <w:r w:rsidRPr="00457AD8">
        <w:rPr>
          <w:rFonts w:asciiTheme="minorHAnsi" w:hAnsiTheme="minorHAnsi" w:cstheme="minorHAnsi"/>
          <w:sz w:val="18"/>
          <w:szCs w:val="18"/>
          <w:shd w:val="clear" w:color="auto" w:fill="FFFFFF"/>
        </w:rPr>
        <w:t xml:space="preserve"> freestyle, butterfly, </w:t>
      </w:r>
      <w:r w:rsidR="00FE5750" w:rsidRPr="00457AD8">
        <w:rPr>
          <w:rFonts w:asciiTheme="minorHAnsi" w:hAnsiTheme="minorHAnsi" w:cstheme="minorHAnsi"/>
          <w:sz w:val="18"/>
          <w:szCs w:val="18"/>
          <w:shd w:val="clear" w:color="auto" w:fill="FFFFFF"/>
        </w:rPr>
        <w:t>backstroke,</w:t>
      </w:r>
      <w:r w:rsidRPr="00457AD8">
        <w:rPr>
          <w:rFonts w:asciiTheme="minorHAnsi" w:hAnsiTheme="minorHAnsi" w:cstheme="minorHAnsi"/>
          <w:sz w:val="18"/>
          <w:szCs w:val="18"/>
          <w:shd w:val="clear" w:color="auto" w:fill="FFFFFF"/>
        </w:rPr>
        <w:t xml:space="preserve"> and breaststroke. The students will have an opportunity to compete in CAA Meets. </w:t>
      </w:r>
    </w:p>
    <w:p w14:paraId="53CFAAB4" w14:textId="03670391" w:rsidR="001C1498" w:rsidRPr="00457AD8" w:rsidRDefault="001C1498" w:rsidP="001C1498">
      <w:pPr>
        <w:rPr>
          <w:rFonts w:asciiTheme="minorHAnsi" w:hAnsiTheme="minorHAnsi" w:cstheme="minorHAnsi"/>
          <w:b/>
          <w:sz w:val="18"/>
          <w:szCs w:val="18"/>
        </w:rPr>
      </w:pPr>
      <w:r w:rsidRPr="00457AD8">
        <w:rPr>
          <w:rFonts w:asciiTheme="minorHAnsi" w:hAnsiTheme="minorHAnsi" w:cstheme="minorHAnsi"/>
          <w:b/>
          <w:sz w:val="18"/>
          <w:szCs w:val="18"/>
        </w:rPr>
        <w:t xml:space="preserve">Prerequisite: None. This is a fee bearing </w:t>
      </w:r>
      <w:r w:rsidR="00285A2A">
        <w:rPr>
          <w:rFonts w:asciiTheme="minorHAnsi" w:hAnsiTheme="minorHAnsi" w:cstheme="minorHAnsi"/>
          <w:b/>
          <w:sz w:val="18"/>
          <w:szCs w:val="18"/>
        </w:rPr>
        <w:t>course.</w:t>
      </w:r>
    </w:p>
    <w:p w14:paraId="467524D4" w14:textId="77777777" w:rsidR="00265345" w:rsidRPr="00265345" w:rsidRDefault="00265345" w:rsidP="00265345">
      <w:pPr>
        <w:pBdr>
          <w:top w:val="dotted" w:sz="4" w:space="1" w:color="0F243E" w:themeColor="accent2" w:themeShade="7F"/>
          <w:bottom w:val="dotted" w:sz="4" w:space="1" w:color="0F243E" w:themeColor="accent2" w:themeShade="7F"/>
        </w:pBdr>
        <w:tabs>
          <w:tab w:val="left" w:pos="720"/>
        </w:tabs>
        <w:spacing w:after="120"/>
        <w:outlineLvl w:val="2"/>
        <w:rPr>
          <w:rFonts w:asciiTheme="minorHAnsi" w:hAnsiTheme="minorHAnsi"/>
          <w:b/>
          <w:caps/>
          <w:color w:val="0F243E" w:themeColor="accent2" w:themeShade="7F"/>
          <w:sz w:val="20"/>
          <w:szCs w:val="20"/>
        </w:rPr>
      </w:pPr>
      <w:r w:rsidRPr="00265345">
        <w:rPr>
          <w:rFonts w:asciiTheme="minorHAnsi" w:hAnsiTheme="minorHAnsi"/>
          <w:b/>
          <w:caps/>
          <w:color w:val="0F243E" w:themeColor="accent2" w:themeShade="7F"/>
          <w:sz w:val="20"/>
          <w:szCs w:val="20"/>
        </w:rPr>
        <w:t xml:space="preserve">702 Kenpo II                                                         </w:t>
      </w:r>
      <w:r w:rsidRPr="00265345">
        <w:rPr>
          <w:rFonts w:asciiTheme="minorHAnsi" w:hAnsiTheme="minorHAnsi"/>
          <w:b/>
          <w:caps/>
          <w:color w:val="0F243E" w:themeColor="accent2" w:themeShade="7F"/>
          <w:sz w:val="18"/>
          <w:szCs w:val="18"/>
        </w:rPr>
        <w:t>S – ½ cr</w:t>
      </w:r>
      <w:r w:rsidRPr="00265345">
        <w:rPr>
          <w:rFonts w:asciiTheme="minorHAnsi" w:hAnsiTheme="minorHAnsi"/>
          <w:b/>
          <w:caps/>
          <w:color w:val="0F243E" w:themeColor="accent2" w:themeShade="7F"/>
          <w:sz w:val="20"/>
          <w:szCs w:val="20"/>
        </w:rPr>
        <w:t xml:space="preserve"> </w:t>
      </w:r>
    </w:p>
    <w:p w14:paraId="1712C284" w14:textId="77777777" w:rsidR="00265345" w:rsidRPr="00265345" w:rsidRDefault="00265345" w:rsidP="00265345">
      <w:pPr>
        <w:spacing w:after="120" w:line="240" w:lineRule="auto"/>
        <w:rPr>
          <w:rFonts w:ascii="Times New Roman" w:eastAsia="Times New Roman" w:hAnsi="Times New Roman" w:cs="Times New Roman"/>
          <w:sz w:val="20"/>
          <w:szCs w:val="20"/>
        </w:rPr>
      </w:pPr>
      <w:r w:rsidRPr="00265345">
        <w:rPr>
          <w:rFonts w:ascii="Calibri" w:eastAsia="Times New Roman" w:hAnsi="Calibri" w:cs="Calibri"/>
          <w:sz w:val="20"/>
          <w:szCs w:val="20"/>
        </w:rPr>
        <w:t>This course is a continuation of the Kenpo 1 course with more emphasis placed on practical application of previous learned basic skills. Self-defense techniques are moved to a more physical level. Twenty-eight additional self- defense techniques are introduced, bringing the responsible number to thirty-nine. Scholars will be introduced to self-defense against grabs, hugs, locks, chokes, tackles, and basics of ground defense.  The scholar must take two semesters to complete the course. Upon completion of this beginning course the scholar can earn orange and purple belts.</w:t>
      </w:r>
    </w:p>
    <w:p w14:paraId="45BD1234" w14:textId="77777777" w:rsidR="00265345" w:rsidRPr="00265345" w:rsidRDefault="00265345" w:rsidP="00265345">
      <w:pPr>
        <w:tabs>
          <w:tab w:val="left" w:pos="720"/>
        </w:tabs>
        <w:spacing w:after="120"/>
        <w:rPr>
          <w:rFonts w:asciiTheme="minorHAnsi" w:hAnsiTheme="minorHAnsi"/>
          <w:b/>
          <w:sz w:val="18"/>
          <w:szCs w:val="18"/>
        </w:rPr>
      </w:pPr>
      <w:r w:rsidRPr="00265345">
        <w:rPr>
          <w:rFonts w:asciiTheme="minorHAnsi" w:hAnsiTheme="minorHAnsi"/>
          <w:b/>
          <w:sz w:val="18"/>
          <w:szCs w:val="18"/>
        </w:rPr>
        <w:t xml:space="preserve">Prerequisite: Successful completion of Kenpo 1.    </w:t>
      </w:r>
    </w:p>
    <w:p w14:paraId="5A533E4A" w14:textId="77777777" w:rsidR="00265345" w:rsidRPr="00265345" w:rsidRDefault="00265345" w:rsidP="00265345">
      <w:pPr>
        <w:pBdr>
          <w:top w:val="dotted" w:sz="4" w:space="1" w:color="0F243E" w:themeColor="accent2" w:themeShade="7F"/>
          <w:bottom w:val="dotted" w:sz="4" w:space="1" w:color="0F243E" w:themeColor="accent2" w:themeShade="7F"/>
        </w:pBdr>
        <w:tabs>
          <w:tab w:val="left" w:pos="720"/>
        </w:tabs>
        <w:spacing w:after="120"/>
        <w:outlineLvl w:val="2"/>
        <w:rPr>
          <w:rFonts w:asciiTheme="minorHAnsi" w:hAnsiTheme="minorHAnsi"/>
          <w:b/>
          <w:caps/>
          <w:color w:val="0F243E" w:themeColor="accent2" w:themeShade="7F"/>
          <w:sz w:val="20"/>
          <w:szCs w:val="20"/>
        </w:rPr>
      </w:pPr>
      <w:bookmarkStart w:id="44" w:name="_Hlk121744388"/>
      <w:r w:rsidRPr="00265345">
        <w:rPr>
          <w:rFonts w:asciiTheme="minorHAnsi" w:hAnsiTheme="minorHAnsi"/>
          <w:b/>
          <w:caps/>
          <w:color w:val="0F243E" w:themeColor="accent2" w:themeShade="7F"/>
          <w:sz w:val="20"/>
          <w:szCs w:val="20"/>
        </w:rPr>
        <w:t>703 Kenpo III</w:t>
      </w:r>
      <w:r w:rsidRPr="00265345">
        <w:rPr>
          <w:rFonts w:asciiTheme="minorHAnsi" w:hAnsiTheme="minorHAnsi"/>
          <w:b/>
          <w:caps/>
          <w:color w:val="0F243E" w:themeColor="accent2" w:themeShade="7F"/>
          <w:sz w:val="20"/>
          <w:szCs w:val="20"/>
        </w:rPr>
        <w:tab/>
        <w:t xml:space="preserve">                                                  </w:t>
      </w:r>
      <w:r w:rsidRPr="00265345">
        <w:rPr>
          <w:rFonts w:asciiTheme="minorHAnsi" w:hAnsiTheme="minorHAnsi"/>
          <w:b/>
          <w:caps/>
          <w:color w:val="0F243E" w:themeColor="accent2" w:themeShade="7F"/>
          <w:sz w:val="18"/>
          <w:szCs w:val="18"/>
        </w:rPr>
        <w:t xml:space="preserve">s– ½ cr </w:t>
      </w:r>
    </w:p>
    <w:p w14:paraId="46898209" w14:textId="17F95235" w:rsidR="00265345" w:rsidRPr="00265345" w:rsidRDefault="00265345" w:rsidP="00265345">
      <w:pPr>
        <w:tabs>
          <w:tab w:val="left" w:pos="720"/>
        </w:tabs>
        <w:spacing w:after="120"/>
        <w:rPr>
          <w:rFonts w:asciiTheme="minorHAnsi" w:hAnsiTheme="minorHAnsi"/>
          <w:sz w:val="20"/>
          <w:szCs w:val="20"/>
        </w:rPr>
      </w:pPr>
      <w:r w:rsidRPr="00265345">
        <w:rPr>
          <w:rFonts w:ascii="Calibri" w:eastAsia="Times New Roman" w:hAnsi="Calibri" w:cs="Calibri"/>
          <w:sz w:val="20"/>
          <w:szCs w:val="20"/>
        </w:rPr>
        <w:t xml:space="preserve">The scholar will be introduced to an additional twenty-three self- defense techniques against punches, </w:t>
      </w:r>
      <w:r w:rsidR="00533227" w:rsidRPr="00265345">
        <w:rPr>
          <w:rFonts w:ascii="Calibri" w:eastAsia="Times New Roman" w:hAnsi="Calibri" w:cs="Calibri"/>
          <w:sz w:val="20"/>
          <w:szCs w:val="20"/>
        </w:rPr>
        <w:t>kicks,</w:t>
      </w:r>
      <w:r w:rsidRPr="00265345">
        <w:rPr>
          <w:rFonts w:ascii="Calibri" w:eastAsia="Times New Roman" w:hAnsi="Calibri" w:cs="Calibri"/>
          <w:sz w:val="20"/>
          <w:szCs w:val="20"/>
        </w:rPr>
        <w:t xml:space="preserve"> and combinations, bringing the responsible number to sixty-two.  Additionally, the concept of the “Technique line under stress” is introduced. The scholar must take two semesters to complete this intermediate course. The completed course can earn the scholar blue and green belts.</w:t>
      </w:r>
    </w:p>
    <w:p w14:paraId="1DDBF868" w14:textId="77777777" w:rsidR="00265345" w:rsidRDefault="00265345" w:rsidP="00265345">
      <w:pPr>
        <w:tabs>
          <w:tab w:val="left" w:pos="720"/>
        </w:tabs>
        <w:spacing w:after="120"/>
        <w:rPr>
          <w:rFonts w:asciiTheme="minorHAnsi" w:hAnsiTheme="minorHAnsi"/>
          <w:b/>
          <w:sz w:val="18"/>
          <w:szCs w:val="18"/>
        </w:rPr>
      </w:pPr>
      <w:r w:rsidRPr="00265345">
        <w:rPr>
          <w:rFonts w:asciiTheme="minorHAnsi" w:hAnsiTheme="minorHAnsi"/>
          <w:b/>
          <w:sz w:val="18"/>
          <w:szCs w:val="18"/>
        </w:rPr>
        <w:t>Prerequisite: Successful completion of Kenpo I &amp; II, Purple Belt</w:t>
      </w:r>
    </w:p>
    <w:p w14:paraId="244E755A" w14:textId="5B566E8D" w:rsidR="00C40AB5" w:rsidRPr="00265345" w:rsidRDefault="00C40AB5" w:rsidP="00265345">
      <w:pPr>
        <w:tabs>
          <w:tab w:val="left" w:pos="720"/>
        </w:tabs>
        <w:spacing w:after="120"/>
        <w:rPr>
          <w:rFonts w:asciiTheme="minorHAnsi" w:hAnsiTheme="minorHAnsi"/>
          <w:b/>
          <w:sz w:val="18"/>
          <w:szCs w:val="18"/>
        </w:rPr>
        <w:sectPr w:rsidR="00C40AB5" w:rsidRPr="00265345" w:rsidSect="004C3D4F">
          <w:type w:val="continuous"/>
          <w:pgSz w:w="12240" w:h="15840" w:code="1"/>
          <w:pgMar w:top="720" w:right="1440" w:bottom="1080" w:left="1440" w:header="576" w:footer="576" w:gutter="0"/>
          <w:cols w:num="2" w:space="720"/>
          <w:docGrid w:linePitch="360"/>
        </w:sectPr>
      </w:pPr>
    </w:p>
    <w:bookmarkEnd w:id="44"/>
    <w:p w14:paraId="357000E1" w14:textId="2B92644E" w:rsidR="001C1498" w:rsidRPr="005D66C5" w:rsidRDefault="001C1498" w:rsidP="005D66C5">
      <w:pPr>
        <w:rPr>
          <w:rFonts w:asciiTheme="minorHAnsi" w:hAnsiTheme="minorHAnsi"/>
          <w:b/>
          <w:caps/>
          <w:color w:val="0F243E" w:themeColor="accent2" w:themeShade="7F"/>
          <w:sz w:val="20"/>
          <w:szCs w:val="20"/>
        </w:rPr>
        <w:sectPr w:rsidR="001C1498" w:rsidRPr="005D66C5" w:rsidSect="004C3D4F">
          <w:type w:val="continuous"/>
          <w:pgSz w:w="12240" w:h="15840" w:code="1"/>
          <w:pgMar w:top="720" w:right="1440" w:bottom="1080" w:left="1440" w:header="576" w:footer="576" w:gutter="0"/>
          <w:cols w:num="2" w:space="720"/>
          <w:docGrid w:linePitch="360"/>
        </w:sectPr>
      </w:pPr>
    </w:p>
    <w:p w14:paraId="4A09F693" w14:textId="634BD6F4" w:rsidR="00F4267C" w:rsidRPr="00567615" w:rsidRDefault="002000F1" w:rsidP="005D66C5">
      <w:pPr>
        <w:pStyle w:val="Heading2"/>
      </w:pPr>
      <w:r>
        <w:br w:type="page"/>
      </w:r>
      <w:bookmarkStart w:id="45" w:name="_Toc121924493"/>
      <w:r w:rsidR="001C1498">
        <w:lastRenderedPageBreak/>
        <w:t>T</w:t>
      </w:r>
      <w:r w:rsidR="00F4267C" w:rsidRPr="00567615">
        <w:t>eam Sports</w:t>
      </w:r>
      <w:bookmarkEnd w:id="45"/>
    </w:p>
    <w:p w14:paraId="28B514EC" w14:textId="7FD8E9AD" w:rsidR="00D07611" w:rsidRPr="00C31079" w:rsidRDefault="00F4267C" w:rsidP="00A440E5">
      <w:pPr>
        <w:tabs>
          <w:tab w:val="left" w:pos="720"/>
        </w:tabs>
        <w:rPr>
          <w:rFonts w:asciiTheme="minorHAnsi" w:hAnsiTheme="minorHAnsi"/>
          <w:sz w:val="20"/>
          <w:szCs w:val="20"/>
          <w:u w:val="single"/>
        </w:rPr>
      </w:pPr>
      <w:r w:rsidRPr="00567615">
        <w:rPr>
          <w:rFonts w:asciiTheme="minorHAnsi" w:hAnsiTheme="minorHAnsi"/>
          <w:sz w:val="20"/>
          <w:szCs w:val="20"/>
        </w:rPr>
        <w:t>The f</w:t>
      </w:r>
      <w:r w:rsidR="004903D5" w:rsidRPr="00567615">
        <w:rPr>
          <w:rFonts w:asciiTheme="minorHAnsi" w:hAnsiTheme="minorHAnsi"/>
          <w:sz w:val="20"/>
          <w:szCs w:val="20"/>
        </w:rPr>
        <w:t>ollowing sports are team sports and</w:t>
      </w:r>
      <w:r w:rsidRPr="00567615">
        <w:rPr>
          <w:rFonts w:asciiTheme="minorHAnsi" w:hAnsiTheme="minorHAnsi"/>
          <w:sz w:val="20"/>
          <w:szCs w:val="20"/>
        </w:rPr>
        <w:t xml:space="preserve"> participants will compete in the </w:t>
      </w:r>
      <w:r w:rsidR="0058766C">
        <w:rPr>
          <w:rFonts w:asciiTheme="minorHAnsi" w:hAnsiTheme="minorHAnsi"/>
          <w:sz w:val="20"/>
          <w:szCs w:val="20"/>
        </w:rPr>
        <w:t>Canyon Athletic Association (CAA) against other CAA schools or in an intramural experience</w:t>
      </w:r>
      <w:r w:rsidRPr="00567615">
        <w:rPr>
          <w:rFonts w:asciiTheme="minorHAnsi" w:hAnsiTheme="minorHAnsi"/>
          <w:sz w:val="20"/>
          <w:szCs w:val="20"/>
        </w:rPr>
        <w:t>.</w:t>
      </w:r>
      <w:r w:rsidRPr="00567615">
        <w:rPr>
          <w:rFonts w:asciiTheme="minorHAnsi" w:hAnsiTheme="minorHAnsi"/>
          <w:sz w:val="20"/>
          <w:szCs w:val="20"/>
          <w:u w:val="single"/>
        </w:rPr>
        <w:t xml:space="preserve"> Those </w:t>
      </w:r>
      <w:r w:rsidR="00E43FC1" w:rsidRPr="00567615">
        <w:rPr>
          <w:rFonts w:asciiTheme="minorHAnsi" w:hAnsiTheme="minorHAnsi"/>
          <w:sz w:val="20"/>
          <w:szCs w:val="20"/>
          <w:u w:val="single"/>
        </w:rPr>
        <w:t>scholars</w:t>
      </w:r>
      <w:r w:rsidRPr="00567615">
        <w:rPr>
          <w:rFonts w:asciiTheme="minorHAnsi" w:hAnsiTheme="minorHAnsi"/>
          <w:sz w:val="20"/>
          <w:szCs w:val="20"/>
          <w:u w:val="single"/>
        </w:rPr>
        <w:t xml:space="preserve"> enrolling in any of the following will be enrolled in the last hour team sports class. All participants in team sports will be charged </w:t>
      </w:r>
      <w:r w:rsidR="00A469DE">
        <w:rPr>
          <w:rFonts w:asciiTheme="minorHAnsi" w:hAnsiTheme="minorHAnsi"/>
          <w:sz w:val="20"/>
          <w:szCs w:val="20"/>
          <w:u w:val="single"/>
        </w:rPr>
        <w:t>the fee listed for each team sport</w:t>
      </w:r>
      <w:r w:rsidRPr="00567615">
        <w:rPr>
          <w:rFonts w:asciiTheme="minorHAnsi" w:hAnsiTheme="minorHAnsi"/>
          <w:sz w:val="20"/>
          <w:szCs w:val="20"/>
          <w:u w:val="single"/>
        </w:rPr>
        <w:t xml:space="preserve"> to cover the cost of the facil</w:t>
      </w:r>
      <w:r w:rsidR="00C31079">
        <w:rPr>
          <w:rFonts w:asciiTheme="minorHAnsi" w:hAnsiTheme="minorHAnsi"/>
          <w:sz w:val="20"/>
          <w:szCs w:val="20"/>
          <w:u w:val="single"/>
        </w:rPr>
        <w:t>ities and referees.</w:t>
      </w:r>
      <w:r w:rsidR="00C31079">
        <w:rPr>
          <w:rFonts w:asciiTheme="minorHAnsi" w:hAnsiTheme="minorHAnsi"/>
          <w:sz w:val="20"/>
          <w:szCs w:val="20"/>
        </w:rPr>
        <w:t xml:space="preserve">  </w:t>
      </w:r>
      <w:r w:rsidRPr="00567615">
        <w:rPr>
          <w:rFonts w:asciiTheme="minorHAnsi" w:hAnsiTheme="minorHAnsi"/>
          <w:i/>
          <w:sz w:val="20"/>
          <w:szCs w:val="20"/>
        </w:rPr>
        <w:t>ECA Tax Credits</w:t>
      </w:r>
      <w:r w:rsidRPr="00567615">
        <w:rPr>
          <w:rFonts w:asciiTheme="minorHAnsi" w:hAnsiTheme="minorHAnsi"/>
          <w:sz w:val="20"/>
          <w:szCs w:val="20"/>
        </w:rPr>
        <w:t xml:space="preserve"> </w:t>
      </w:r>
      <w:r w:rsidR="00A469DE">
        <w:rPr>
          <w:rFonts w:asciiTheme="minorHAnsi" w:hAnsiTheme="minorHAnsi"/>
          <w:sz w:val="20"/>
          <w:szCs w:val="20"/>
        </w:rPr>
        <w:t xml:space="preserve">may be used </w:t>
      </w:r>
      <w:r w:rsidR="00A469DE" w:rsidRPr="00567615">
        <w:rPr>
          <w:rFonts w:asciiTheme="minorHAnsi" w:hAnsiTheme="minorHAnsi"/>
          <w:sz w:val="20"/>
          <w:szCs w:val="20"/>
        </w:rPr>
        <w:t>to</w:t>
      </w:r>
      <w:r w:rsidRPr="00567615">
        <w:rPr>
          <w:rFonts w:asciiTheme="minorHAnsi" w:hAnsiTheme="minorHAnsi"/>
          <w:sz w:val="20"/>
          <w:szCs w:val="20"/>
        </w:rPr>
        <w:t xml:space="preserve"> help </w:t>
      </w:r>
      <w:r w:rsidR="00A469DE">
        <w:rPr>
          <w:rFonts w:asciiTheme="minorHAnsi" w:hAnsiTheme="minorHAnsi"/>
          <w:sz w:val="20"/>
          <w:szCs w:val="20"/>
        </w:rPr>
        <w:t>cover sport class fee</w:t>
      </w:r>
      <w:r w:rsidRPr="00567615">
        <w:rPr>
          <w:rFonts w:asciiTheme="minorHAnsi" w:hAnsiTheme="minorHAnsi"/>
          <w:sz w:val="20"/>
          <w:szCs w:val="20"/>
        </w:rPr>
        <w:t>.</w:t>
      </w:r>
    </w:p>
    <w:p w14:paraId="45F07D12" w14:textId="77777777" w:rsidR="00921E53" w:rsidRDefault="00921E53" w:rsidP="007B18F5">
      <w:pPr>
        <w:pStyle w:val="Heading3"/>
        <w:tabs>
          <w:tab w:val="left" w:pos="720"/>
        </w:tabs>
        <w:jc w:val="left"/>
        <w:rPr>
          <w:rFonts w:asciiTheme="minorHAnsi" w:hAnsiTheme="minorHAnsi"/>
          <w:b/>
          <w:sz w:val="20"/>
          <w:szCs w:val="20"/>
        </w:rPr>
        <w:sectPr w:rsidR="00921E53" w:rsidSect="00097BFA">
          <w:type w:val="continuous"/>
          <w:pgSz w:w="12240" w:h="15840" w:code="1"/>
          <w:pgMar w:top="720" w:right="1440" w:bottom="1080" w:left="1440" w:header="576" w:footer="576" w:gutter="0"/>
          <w:cols w:space="720"/>
          <w:titlePg/>
          <w:docGrid w:linePitch="360"/>
        </w:sectPr>
      </w:pPr>
    </w:p>
    <w:p w14:paraId="35FB057D" w14:textId="77777777" w:rsidR="00F4267C" w:rsidRPr="00567615" w:rsidRDefault="00F4267C" w:rsidP="00D30AE5">
      <w:pPr>
        <w:pStyle w:val="Heading3"/>
        <w:tabs>
          <w:tab w:val="left" w:pos="720"/>
        </w:tabs>
        <w:spacing w:before="0" w:after="0"/>
        <w:jc w:val="left"/>
        <w:rPr>
          <w:rFonts w:asciiTheme="minorHAnsi" w:hAnsiTheme="minorHAnsi"/>
          <w:b/>
          <w:sz w:val="20"/>
          <w:szCs w:val="20"/>
        </w:rPr>
      </w:pPr>
      <w:r w:rsidRPr="00567615">
        <w:rPr>
          <w:rFonts w:asciiTheme="minorHAnsi" w:hAnsiTheme="minorHAnsi"/>
          <w:b/>
          <w:sz w:val="20"/>
          <w:szCs w:val="20"/>
        </w:rPr>
        <w:t>752 Boy</w:t>
      </w:r>
      <w:r w:rsidR="00E1786A" w:rsidRPr="00567615">
        <w:rPr>
          <w:rFonts w:asciiTheme="minorHAnsi" w:hAnsiTheme="minorHAnsi"/>
          <w:b/>
          <w:sz w:val="20"/>
          <w:szCs w:val="20"/>
        </w:rPr>
        <w:t>s Basketball</w:t>
      </w:r>
      <w:r w:rsidR="008C6CA2">
        <w:rPr>
          <w:rFonts w:asciiTheme="minorHAnsi" w:hAnsiTheme="minorHAnsi"/>
          <w:b/>
          <w:sz w:val="20"/>
          <w:szCs w:val="20"/>
        </w:rPr>
        <w:tab/>
        <w:t xml:space="preserve">          </w:t>
      </w:r>
      <w:r w:rsidR="00E1786A" w:rsidRPr="00567615">
        <w:rPr>
          <w:rFonts w:asciiTheme="minorHAnsi" w:hAnsiTheme="minorHAnsi"/>
          <w:b/>
          <w:sz w:val="20"/>
          <w:szCs w:val="20"/>
        </w:rPr>
        <w:t xml:space="preserve"> </w:t>
      </w:r>
      <w:r w:rsidR="007B18F5">
        <w:rPr>
          <w:rFonts w:asciiTheme="minorHAnsi" w:hAnsiTheme="minorHAnsi"/>
          <w:b/>
          <w:sz w:val="20"/>
          <w:szCs w:val="20"/>
        </w:rPr>
        <w:t xml:space="preserve">                  </w:t>
      </w:r>
      <w:r w:rsidR="00E1786A" w:rsidRPr="002C3A9C">
        <w:rPr>
          <w:rFonts w:asciiTheme="minorHAnsi" w:hAnsiTheme="minorHAnsi"/>
          <w:b/>
          <w:sz w:val="20"/>
          <w:szCs w:val="20"/>
        </w:rPr>
        <w:t>Y – 1 cr</w:t>
      </w:r>
      <w:r w:rsidR="007B18F5" w:rsidRPr="002C3A9C">
        <w:rPr>
          <w:rFonts w:asciiTheme="minorHAnsi" w:hAnsiTheme="minorHAnsi"/>
          <w:b/>
          <w:sz w:val="20"/>
          <w:szCs w:val="20"/>
        </w:rPr>
        <w:t xml:space="preserve"> </w:t>
      </w:r>
    </w:p>
    <w:p w14:paraId="7A0E601A" w14:textId="566EA0D1" w:rsidR="00F4267C" w:rsidRPr="00567615" w:rsidRDefault="00F4267C" w:rsidP="00D30AE5">
      <w:pPr>
        <w:tabs>
          <w:tab w:val="left" w:pos="720"/>
        </w:tabs>
        <w:spacing w:after="0"/>
        <w:rPr>
          <w:rFonts w:asciiTheme="minorHAnsi" w:hAnsiTheme="minorHAnsi"/>
          <w:sz w:val="20"/>
          <w:szCs w:val="20"/>
        </w:rPr>
      </w:pPr>
      <w:r w:rsidRPr="00567615">
        <w:rPr>
          <w:rFonts w:asciiTheme="minorHAnsi" w:hAnsiTheme="minorHAnsi"/>
          <w:sz w:val="20"/>
          <w:szCs w:val="20"/>
        </w:rPr>
        <w:t xml:space="preserve">This class is planned for those </w:t>
      </w:r>
      <w:r w:rsidR="00E43FC1" w:rsidRPr="00567615">
        <w:rPr>
          <w:rFonts w:asciiTheme="minorHAnsi" w:hAnsiTheme="minorHAnsi"/>
          <w:sz w:val="20"/>
          <w:szCs w:val="20"/>
        </w:rPr>
        <w:t>scholars</w:t>
      </w:r>
      <w:r w:rsidRPr="00567615">
        <w:rPr>
          <w:rFonts w:asciiTheme="minorHAnsi" w:hAnsiTheme="minorHAnsi"/>
          <w:sz w:val="20"/>
          <w:szCs w:val="20"/>
        </w:rPr>
        <w:t xml:space="preserve"> with a high level of interest and skill. The class provides training in fundamentals of basketball in addition to concepts of team play. Athletes will compete in the </w:t>
      </w:r>
      <w:r w:rsidR="003A141B">
        <w:rPr>
          <w:rFonts w:asciiTheme="minorHAnsi" w:hAnsiTheme="minorHAnsi"/>
          <w:sz w:val="20"/>
          <w:szCs w:val="20"/>
        </w:rPr>
        <w:t>Canyon</w:t>
      </w:r>
      <w:r w:rsidRPr="00567615">
        <w:rPr>
          <w:rFonts w:asciiTheme="minorHAnsi" w:hAnsiTheme="minorHAnsi"/>
          <w:sz w:val="20"/>
          <w:szCs w:val="20"/>
        </w:rPr>
        <w:t xml:space="preserve"> Athletic Associa</w:t>
      </w:r>
      <w:r w:rsidR="00C31079">
        <w:rPr>
          <w:rFonts w:asciiTheme="minorHAnsi" w:hAnsiTheme="minorHAnsi"/>
          <w:sz w:val="20"/>
          <w:szCs w:val="20"/>
        </w:rPr>
        <w:t>tion (CAA)</w:t>
      </w:r>
      <w:r w:rsidRPr="00567615">
        <w:rPr>
          <w:rFonts w:asciiTheme="minorHAnsi" w:hAnsiTheme="minorHAnsi"/>
          <w:sz w:val="20"/>
          <w:szCs w:val="20"/>
        </w:rPr>
        <w:t xml:space="preserve">. </w:t>
      </w:r>
    </w:p>
    <w:p w14:paraId="03D22A18" w14:textId="38D8D92F" w:rsidR="008B50BC" w:rsidRDefault="00277E97" w:rsidP="00D30AE5">
      <w:pPr>
        <w:tabs>
          <w:tab w:val="left" w:pos="720"/>
        </w:tabs>
        <w:spacing w:after="0"/>
        <w:rPr>
          <w:rFonts w:asciiTheme="minorHAnsi" w:hAnsiTheme="minorHAnsi"/>
          <w:b/>
          <w:sz w:val="18"/>
          <w:szCs w:val="18"/>
        </w:rPr>
      </w:pPr>
      <w:r>
        <w:rPr>
          <w:rFonts w:asciiTheme="minorHAnsi" w:hAnsiTheme="minorHAnsi"/>
          <w:b/>
          <w:sz w:val="18"/>
          <w:szCs w:val="18"/>
        </w:rPr>
        <w:t>Winter Sport (will need to re</w:t>
      </w:r>
      <w:r w:rsidR="00C31079">
        <w:rPr>
          <w:rFonts w:asciiTheme="minorHAnsi" w:hAnsiTheme="minorHAnsi"/>
          <w:b/>
          <w:sz w:val="18"/>
          <w:szCs w:val="18"/>
        </w:rPr>
        <w:t xml:space="preserve">gister for this BOTH semesters).  </w:t>
      </w:r>
      <w:r>
        <w:rPr>
          <w:rFonts w:asciiTheme="minorHAnsi" w:hAnsiTheme="minorHAnsi"/>
          <w:b/>
          <w:sz w:val="18"/>
          <w:szCs w:val="18"/>
        </w:rPr>
        <w:t>Fee required</w:t>
      </w:r>
    </w:p>
    <w:p w14:paraId="7210A993" w14:textId="77777777" w:rsidR="006E0FE4" w:rsidRDefault="006E0FE4" w:rsidP="00D30AE5">
      <w:pPr>
        <w:tabs>
          <w:tab w:val="left" w:pos="720"/>
        </w:tabs>
        <w:spacing w:after="0"/>
        <w:rPr>
          <w:rFonts w:asciiTheme="minorHAnsi" w:hAnsiTheme="minorHAnsi"/>
          <w:b/>
          <w:sz w:val="18"/>
          <w:szCs w:val="18"/>
        </w:rPr>
      </w:pPr>
    </w:p>
    <w:p w14:paraId="2CA3A12E" w14:textId="3A1E8E96" w:rsidR="008F32B7" w:rsidRPr="007579B8" w:rsidRDefault="00E115AD" w:rsidP="00D30AE5">
      <w:pPr>
        <w:pStyle w:val="Heading3"/>
        <w:tabs>
          <w:tab w:val="left" w:pos="720"/>
        </w:tabs>
        <w:spacing w:before="0" w:after="0"/>
        <w:jc w:val="left"/>
        <w:rPr>
          <w:rFonts w:asciiTheme="minorHAnsi" w:hAnsiTheme="minorHAnsi"/>
          <w:b/>
          <w:sz w:val="18"/>
          <w:szCs w:val="18"/>
        </w:rPr>
      </w:pPr>
      <w:r>
        <w:rPr>
          <w:rFonts w:asciiTheme="minorHAnsi" w:hAnsiTheme="minorHAnsi"/>
          <w:b/>
          <w:sz w:val="20"/>
          <w:szCs w:val="20"/>
        </w:rPr>
        <w:t>746</w:t>
      </w:r>
      <w:r w:rsidR="00F60D68">
        <w:rPr>
          <w:rFonts w:asciiTheme="minorHAnsi" w:hAnsiTheme="minorHAnsi"/>
          <w:b/>
          <w:sz w:val="20"/>
          <w:szCs w:val="20"/>
        </w:rPr>
        <w:t xml:space="preserve"> </w:t>
      </w:r>
      <w:r w:rsidR="008F32B7">
        <w:rPr>
          <w:rFonts w:asciiTheme="minorHAnsi" w:hAnsiTheme="minorHAnsi"/>
          <w:b/>
          <w:sz w:val="20"/>
          <w:szCs w:val="20"/>
        </w:rPr>
        <w:t>boys soccer</w:t>
      </w:r>
      <w:r w:rsidR="008F32B7" w:rsidRPr="00567615">
        <w:rPr>
          <w:rFonts w:asciiTheme="minorHAnsi" w:hAnsiTheme="minorHAnsi"/>
          <w:b/>
          <w:sz w:val="20"/>
          <w:szCs w:val="20"/>
        </w:rPr>
        <w:t xml:space="preserve">                  </w:t>
      </w:r>
      <w:r w:rsidR="008F32B7">
        <w:rPr>
          <w:rFonts w:asciiTheme="minorHAnsi" w:hAnsiTheme="minorHAnsi"/>
          <w:b/>
          <w:sz w:val="20"/>
          <w:szCs w:val="20"/>
        </w:rPr>
        <w:t xml:space="preserve">                       </w:t>
      </w:r>
      <w:r w:rsidR="003D5610">
        <w:rPr>
          <w:rFonts w:asciiTheme="minorHAnsi" w:hAnsiTheme="minorHAnsi"/>
          <w:b/>
          <w:sz w:val="20"/>
          <w:szCs w:val="20"/>
        </w:rPr>
        <w:t xml:space="preserve">         </w:t>
      </w:r>
      <w:r w:rsidR="008F32B7" w:rsidRPr="007579B8">
        <w:rPr>
          <w:rFonts w:asciiTheme="minorHAnsi" w:hAnsiTheme="minorHAnsi"/>
          <w:b/>
          <w:sz w:val="18"/>
          <w:szCs w:val="18"/>
        </w:rPr>
        <w:t>S- ½ Cr</w:t>
      </w:r>
      <w:r w:rsidR="008F32B7">
        <w:rPr>
          <w:rFonts w:asciiTheme="minorHAnsi" w:hAnsiTheme="minorHAnsi"/>
          <w:b/>
          <w:sz w:val="18"/>
          <w:szCs w:val="18"/>
        </w:rPr>
        <w:t xml:space="preserve"> </w:t>
      </w:r>
    </w:p>
    <w:p w14:paraId="1C6B2500" w14:textId="1FD0F22C" w:rsidR="008F32B7" w:rsidRPr="00567615" w:rsidRDefault="008F32B7" w:rsidP="00D30AE5">
      <w:pPr>
        <w:tabs>
          <w:tab w:val="left" w:pos="720"/>
        </w:tabs>
        <w:spacing w:after="0"/>
        <w:rPr>
          <w:rFonts w:asciiTheme="minorHAnsi" w:hAnsiTheme="minorHAnsi"/>
          <w:b/>
          <w:sz w:val="20"/>
          <w:szCs w:val="20"/>
        </w:rPr>
      </w:pPr>
      <w:r w:rsidRPr="00567615">
        <w:rPr>
          <w:rFonts w:asciiTheme="minorHAnsi" w:hAnsiTheme="minorHAnsi"/>
          <w:sz w:val="20"/>
          <w:szCs w:val="20"/>
        </w:rPr>
        <w:t>This class is planned for those scholars with a high level of interest.  The class provides traini</w:t>
      </w:r>
      <w:r>
        <w:rPr>
          <w:rFonts w:asciiTheme="minorHAnsi" w:hAnsiTheme="minorHAnsi"/>
          <w:sz w:val="20"/>
          <w:szCs w:val="20"/>
        </w:rPr>
        <w:t xml:space="preserve">ng in fundamentals of </w:t>
      </w:r>
      <w:r w:rsidR="00FE5750">
        <w:rPr>
          <w:rFonts w:asciiTheme="minorHAnsi" w:hAnsiTheme="minorHAnsi"/>
          <w:sz w:val="20"/>
          <w:szCs w:val="20"/>
        </w:rPr>
        <w:t>soccer</w:t>
      </w:r>
      <w:r w:rsidR="00FE5750" w:rsidRPr="00567615">
        <w:rPr>
          <w:rFonts w:asciiTheme="minorHAnsi" w:hAnsiTheme="minorHAnsi"/>
          <w:sz w:val="20"/>
          <w:szCs w:val="20"/>
        </w:rPr>
        <w:t xml:space="preserve"> and</w:t>
      </w:r>
      <w:r w:rsidRPr="00567615">
        <w:rPr>
          <w:rFonts w:asciiTheme="minorHAnsi" w:hAnsiTheme="minorHAnsi"/>
          <w:sz w:val="20"/>
          <w:szCs w:val="20"/>
        </w:rPr>
        <w:t xml:space="preserve"> prepares athletes for competition in the </w:t>
      </w:r>
      <w:r>
        <w:rPr>
          <w:rFonts w:asciiTheme="minorHAnsi" w:hAnsiTheme="minorHAnsi"/>
          <w:sz w:val="20"/>
          <w:szCs w:val="20"/>
        </w:rPr>
        <w:t>Canyon</w:t>
      </w:r>
      <w:r w:rsidRPr="00567615">
        <w:rPr>
          <w:rFonts w:asciiTheme="minorHAnsi" w:hAnsiTheme="minorHAnsi"/>
          <w:sz w:val="20"/>
          <w:szCs w:val="20"/>
        </w:rPr>
        <w:t xml:space="preserve"> Athletic Association.</w:t>
      </w:r>
      <w:r w:rsidRPr="00567615">
        <w:rPr>
          <w:rFonts w:asciiTheme="minorHAnsi" w:hAnsiTheme="minorHAnsi"/>
          <w:b/>
          <w:sz w:val="20"/>
          <w:szCs w:val="20"/>
        </w:rPr>
        <w:t xml:space="preserve"> </w:t>
      </w:r>
    </w:p>
    <w:p w14:paraId="08652E08" w14:textId="1F6146C4" w:rsidR="008F32B7" w:rsidRDefault="00D30AE5" w:rsidP="00D30AE5">
      <w:pPr>
        <w:tabs>
          <w:tab w:val="left" w:pos="720"/>
        </w:tabs>
        <w:autoSpaceDE w:val="0"/>
        <w:autoSpaceDN w:val="0"/>
        <w:adjustRightInd w:val="0"/>
        <w:spacing w:after="0"/>
        <w:rPr>
          <w:rFonts w:asciiTheme="minorHAnsi" w:hAnsiTheme="minorHAnsi"/>
          <w:b/>
          <w:sz w:val="18"/>
          <w:szCs w:val="18"/>
        </w:rPr>
      </w:pPr>
      <w:r>
        <w:rPr>
          <w:rFonts w:asciiTheme="minorHAnsi" w:hAnsiTheme="minorHAnsi"/>
          <w:b/>
          <w:sz w:val="18"/>
          <w:szCs w:val="18"/>
        </w:rPr>
        <w:t>Fall Sport.  Fee required</w:t>
      </w:r>
    </w:p>
    <w:p w14:paraId="71E48339" w14:textId="77777777" w:rsidR="006E0FE4" w:rsidRDefault="006E0FE4" w:rsidP="00D30AE5">
      <w:pPr>
        <w:tabs>
          <w:tab w:val="left" w:pos="720"/>
        </w:tabs>
        <w:autoSpaceDE w:val="0"/>
        <w:autoSpaceDN w:val="0"/>
        <w:adjustRightInd w:val="0"/>
        <w:spacing w:after="0"/>
        <w:rPr>
          <w:rFonts w:asciiTheme="minorHAnsi" w:hAnsiTheme="minorHAnsi"/>
          <w:b/>
          <w:sz w:val="18"/>
          <w:szCs w:val="18"/>
        </w:rPr>
      </w:pPr>
    </w:p>
    <w:p w14:paraId="0943F198" w14:textId="26DC1C6E" w:rsidR="0058766C" w:rsidRPr="007579B8" w:rsidRDefault="00E115AD" w:rsidP="00D30AE5">
      <w:pPr>
        <w:pStyle w:val="Heading3"/>
        <w:tabs>
          <w:tab w:val="left" w:pos="720"/>
        </w:tabs>
        <w:spacing w:before="0" w:after="0"/>
        <w:jc w:val="left"/>
        <w:rPr>
          <w:rFonts w:asciiTheme="minorHAnsi" w:hAnsiTheme="minorHAnsi"/>
          <w:b/>
          <w:sz w:val="18"/>
          <w:szCs w:val="18"/>
        </w:rPr>
      </w:pPr>
      <w:r>
        <w:rPr>
          <w:rFonts w:asciiTheme="minorHAnsi" w:hAnsiTheme="minorHAnsi"/>
          <w:b/>
          <w:sz w:val="20"/>
          <w:szCs w:val="20"/>
        </w:rPr>
        <w:t>759</w:t>
      </w:r>
      <w:r w:rsidR="0058766C">
        <w:rPr>
          <w:rFonts w:asciiTheme="minorHAnsi" w:hAnsiTheme="minorHAnsi"/>
          <w:b/>
          <w:sz w:val="20"/>
          <w:szCs w:val="20"/>
        </w:rPr>
        <w:t xml:space="preserve"> boys </w:t>
      </w:r>
      <w:r w:rsidR="0058766C" w:rsidRPr="00567615">
        <w:rPr>
          <w:rFonts w:asciiTheme="minorHAnsi" w:hAnsiTheme="minorHAnsi"/>
          <w:b/>
          <w:sz w:val="20"/>
          <w:szCs w:val="20"/>
        </w:rPr>
        <w:t xml:space="preserve">Volleyball                  </w:t>
      </w:r>
      <w:r w:rsidR="0058766C">
        <w:rPr>
          <w:rFonts w:asciiTheme="minorHAnsi" w:hAnsiTheme="minorHAnsi"/>
          <w:b/>
          <w:sz w:val="20"/>
          <w:szCs w:val="20"/>
        </w:rPr>
        <w:t xml:space="preserve">                       </w:t>
      </w:r>
      <w:r w:rsidR="0058766C" w:rsidRPr="007579B8">
        <w:rPr>
          <w:rFonts w:asciiTheme="minorHAnsi" w:hAnsiTheme="minorHAnsi"/>
          <w:b/>
          <w:sz w:val="18"/>
          <w:szCs w:val="18"/>
        </w:rPr>
        <w:t>S- ½ Cr</w:t>
      </w:r>
      <w:r w:rsidR="0058766C">
        <w:rPr>
          <w:rFonts w:asciiTheme="minorHAnsi" w:hAnsiTheme="minorHAnsi"/>
          <w:b/>
          <w:sz w:val="18"/>
          <w:szCs w:val="18"/>
        </w:rPr>
        <w:t xml:space="preserve"> </w:t>
      </w:r>
    </w:p>
    <w:p w14:paraId="0E97FEEE" w14:textId="19F501CD" w:rsidR="0058766C" w:rsidRPr="00567615" w:rsidRDefault="0058766C" w:rsidP="00D30AE5">
      <w:pPr>
        <w:tabs>
          <w:tab w:val="left" w:pos="720"/>
        </w:tabs>
        <w:spacing w:after="0"/>
        <w:rPr>
          <w:rFonts w:asciiTheme="minorHAnsi" w:hAnsiTheme="minorHAnsi"/>
          <w:b/>
          <w:sz w:val="20"/>
          <w:szCs w:val="20"/>
        </w:rPr>
      </w:pPr>
      <w:r w:rsidRPr="00567615">
        <w:rPr>
          <w:rFonts w:asciiTheme="minorHAnsi" w:hAnsiTheme="minorHAnsi"/>
          <w:sz w:val="20"/>
          <w:szCs w:val="20"/>
        </w:rPr>
        <w:t xml:space="preserve">This class is planned for those scholars with a high level of interest.  The class provides training in fundamentals of </w:t>
      </w:r>
      <w:r w:rsidR="00FE5750" w:rsidRPr="00567615">
        <w:rPr>
          <w:rFonts w:asciiTheme="minorHAnsi" w:hAnsiTheme="minorHAnsi"/>
          <w:sz w:val="20"/>
          <w:szCs w:val="20"/>
        </w:rPr>
        <w:t>volleyball and</w:t>
      </w:r>
      <w:r w:rsidRPr="00567615">
        <w:rPr>
          <w:rFonts w:asciiTheme="minorHAnsi" w:hAnsiTheme="minorHAnsi"/>
          <w:sz w:val="20"/>
          <w:szCs w:val="20"/>
        </w:rPr>
        <w:t xml:space="preserve"> prepares athletes for competition in the </w:t>
      </w:r>
      <w:r>
        <w:rPr>
          <w:rFonts w:asciiTheme="minorHAnsi" w:hAnsiTheme="minorHAnsi"/>
          <w:sz w:val="20"/>
          <w:szCs w:val="20"/>
        </w:rPr>
        <w:t>Canyon</w:t>
      </w:r>
      <w:r w:rsidRPr="00567615">
        <w:rPr>
          <w:rFonts w:asciiTheme="minorHAnsi" w:hAnsiTheme="minorHAnsi"/>
          <w:sz w:val="20"/>
          <w:szCs w:val="20"/>
        </w:rPr>
        <w:t xml:space="preserve"> Athletic Association.</w:t>
      </w:r>
      <w:r w:rsidRPr="00567615">
        <w:rPr>
          <w:rFonts w:asciiTheme="minorHAnsi" w:hAnsiTheme="minorHAnsi"/>
          <w:b/>
          <w:sz w:val="20"/>
          <w:szCs w:val="20"/>
        </w:rPr>
        <w:t xml:space="preserve"> </w:t>
      </w:r>
    </w:p>
    <w:p w14:paraId="781BB877" w14:textId="0E732F81" w:rsidR="0058766C" w:rsidRDefault="008F32B7" w:rsidP="00D30AE5">
      <w:pPr>
        <w:tabs>
          <w:tab w:val="left" w:pos="720"/>
        </w:tabs>
        <w:autoSpaceDE w:val="0"/>
        <w:autoSpaceDN w:val="0"/>
        <w:adjustRightInd w:val="0"/>
        <w:spacing w:after="0"/>
        <w:rPr>
          <w:rFonts w:asciiTheme="minorHAnsi" w:hAnsiTheme="minorHAnsi"/>
          <w:b/>
          <w:sz w:val="18"/>
          <w:szCs w:val="18"/>
        </w:rPr>
      </w:pPr>
      <w:r>
        <w:rPr>
          <w:rFonts w:asciiTheme="minorHAnsi" w:hAnsiTheme="minorHAnsi"/>
          <w:b/>
          <w:sz w:val="18"/>
          <w:szCs w:val="18"/>
        </w:rPr>
        <w:t xml:space="preserve">Spring </w:t>
      </w:r>
      <w:r w:rsidR="0058766C">
        <w:rPr>
          <w:rFonts w:asciiTheme="minorHAnsi" w:hAnsiTheme="minorHAnsi"/>
          <w:b/>
          <w:sz w:val="18"/>
          <w:szCs w:val="18"/>
        </w:rPr>
        <w:t>Sport.  Fee required</w:t>
      </w:r>
    </w:p>
    <w:p w14:paraId="73F2247A" w14:textId="77777777" w:rsidR="006E0FE4" w:rsidRDefault="006E0FE4" w:rsidP="00D30AE5">
      <w:pPr>
        <w:tabs>
          <w:tab w:val="left" w:pos="720"/>
        </w:tabs>
        <w:autoSpaceDE w:val="0"/>
        <w:autoSpaceDN w:val="0"/>
        <w:adjustRightInd w:val="0"/>
        <w:spacing w:after="0"/>
        <w:rPr>
          <w:rFonts w:asciiTheme="minorHAnsi" w:hAnsiTheme="minorHAnsi"/>
          <w:b/>
          <w:sz w:val="18"/>
          <w:szCs w:val="18"/>
        </w:rPr>
      </w:pPr>
    </w:p>
    <w:p w14:paraId="468D3746" w14:textId="3804CA9C" w:rsidR="008F32B7" w:rsidRPr="00567615" w:rsidRDefault="00E115AD" w:rsidP="00D30AE5">
      <w:pPr>
        <w:pStyle w:val="Heading3"/>
        <w:tabs>
          <w:tab w:val="left" w:pos="720"/>
        </w:tabs>
        <w:spacing w:before="0" w:after="0"/>
        <w:jc w:val="left"/>
        <w:rPr>
          <w:rFonts w:asciiTheme="minorHAnsi" w:hAnsiTheme="minorHAnsi"/>
          <w:b/>
          <w:sz w:val="20"/>
          <w:szCs w:val="20"/>
        </w:rPr>
      </w:pPr>
      <w:r>
        <w:rPr>
          <w:rFonts w:asciiTheme="minorHAnsi" w:hAnsiTheme="minorHAnsi"/>
          <w:b/>
          <w:sz w:val="20"/>
          <w:szCs w:val="20"/>
        </w:rPr>
        <w:t>7</w:t>
      </w:r>
      <w:r w:rsidR="00A477DB">
        <w:rPr>
          <w:rFonts w:asciiTheme="minorHAnsi" w:hAnsiTheme="minorHAnsi"/>
          <w:b/>
          <w:sz w:val="20"/>
          <w:szCs w:val="20"/>
        </w:rPr>
        <w:t>42 HS Girls Cross Country</w:t>
      </w:r>
      <w:r w:rsidR="008F32B7" w:rsidRPr="00567615">
        <w:rPr>
          <w:rFonts w:asciiTheme="minorHAnsi" w:hAnsiTheme="minorHAnsi"/>
          <w:b/>
          <w:sz w:val="20"/>
          <w:szCs w:val="20"/>
        </w:rPr>
        <w:t xml:space="preserve">                        </w:t>
      </w:r>
      <w:r w:rsidR="008F32B7">
        <w:rPr>
          <w:rFonts w:asciiTheme="minorHAnsi" w:hAnsiTheme="minorHAnsi"/>
          <w:b/>
          <w:sz w:val="20"/>
          <w:szCs w:val="20"/>
        </w:rPr>
        <w:t xml:space="preserve">  </w:t>
      </w:r>
      <w:r w:rsidR="008F32B7" w:rsidRPr="007579B8">
        <w:rPr>
          <w:rFonts w:asciiTheme="minorHAnsi" w:hAnsiTheme="minorHAnsi"/>
          <w:b/>
          <w:sz w:val="18"/>
          <w:szCs w:val="18"/>
        </w:rPr>
        <w:t xml:space="preserve">S - ½ cr </w:t>
      </w:r>
    </w:p>
    <w:p w14:paraId="328E4203" w14:textId="3391178C" w:rsidR="008F32B7" w:rsidRPr="00567615" w:rsidRDefault="008F32B7" w:rsidP="00D30AE5">
      <w:pPr>
        <w:tabs>
          <w:tab w:val="left" w:pos="720"/>
        </w:tabs>
        <w:spacing w:after="0"/>
        <w:rPr>
          <w:rFonts w:asciiTheme="minorHAnsi" w:hAnsiTheme="minorHAnsi"/>
          <w:b/>
          <w:sz w:val="20"/>
          <w:szCs w:val="20"/>
        </w:rPr>
      </w:pPr>
      <w:r w:rsidRPr="00567615">
        <w:rPr>
          <w:rFonts w:asciiTheme="minorHAnsi" w:hAnsiTheme="minorHAnsi"/>
          <w:sz w:val="20"/>
          <w:szCs w:val="20"/>
        </w:rPr>
        <w:t xml:space="preserve">This class is planned for </w:t>
      </w:r>
      <w:r w:rsidR="00756F6B">
        <w:rPr>
          <w:rFonts w:asciiTheme="minorHAnsi" w:hAnsiTheme="minorHAnsi"/>
          <w:sz w:val="20"/>
          <w:szCs w:val="20"/>
        </w:rPr>
        <w:t>female</w:t>
      </w:r>
      <w:r w:rsidRPr="00567615">
        <w:rPr>
          <w:rFonts w:asciiTheme="minorHAnsi" w:hAnsiTheme="minorHAnsi"/>
          <w:sz w:val="20"/>
          <w:szCs w:val="20"/>
        </w:rPr>
        <w:t xml:space="preserve"> scholars with a high level of interest.  The class provides tr</w:t>
      </w:r>
      <w:r>
        <w:rPr>
          <w:rFonts w:asciiTheme="minorHAnsi" w:hAnsiTheme="minorHAnsi"/>
          <w:sz w:val="20"/>
          <w:szCs w:val="20"/>
        </w:rPr>
        <w:t>aining in fundamentals of flag football</w:t>
      </w:r>
      <w:r w:rsidRPr="00567615">
        <w:rPr>
          <w:rFonts w:asciiTheme="minorHAnsi" w:hAnsiTheme="minorHAnsi"/>
          <w:sz w:val="20"/>
          <w:szCs w:val="20"/>
        </w:rPr>
        <w:t xml:space="preserve">, and prepares athletes for competition in the </w:t>
      </w:r>
      <w:r>
        <w:rPr>
          <w:rFonts w:asciiTheme="minorHAnsi" w:hAnsiTheme="minorHAnsi"/>
          <w:sz w:val="20"/>
          <w:szCs w:val="20"/>
        </w:rPr>
        <w:t xml:space="preserve">Canyon Athletic Association </w:t>
      </w:r>
    </w:p>
    <w:p w14:paraId="10AAF349" w14:textId="434B2FBB" w:rsidR="0058766C" w:rsidRDefault="00D30AE5" w:rsidP="00D30AE5">
      <w:pPr>
        <w:tabs>
          <w:tab w:val="left" w:pos="720"/>
        </w:tabs>
        <w:autoSpaceDE w:val="0"/>
        <w:autoSpaceDN w:val="0"/>
        <w:adjustRightInd w:val="0"/>
        <w:spacing w:after="0"/>
        <w:rPr>
          <w:rFonts w:asciiTheme="minorHAnsi" w:hAnsiTheme="minorHAnsi"/>
          <w:b/>
          <w:sz w:val="18"/>
          <w:szCs w:val="18"/>
        </w:rPr>
      </w:pPr>
      <w:r>
        <w:rPr>
          <w:rFonts w:asciiTheme="minorHAnsi" w:hAnsiTheme="minorHAnsi"/>
          <w:b/>
          <w:sz w:val="18"/>
          <w:szCs w:val="18"/>
        </w:rPr>
        <w:t>Fall Sport.  Fee required</w:t>
      </w:r>
    </w:p>
    <w:p w14:paraId="3672F7F2" w14:textId="77777777" w:rsidR="006E0FE4" w:rsidRPr="00C31079" w:rsidRDefault="006E0FE4" w:rsidP="00D30AE5">
      <w:pPr>
        <w:tabs>
          <w:tab w:val="left" w:pos="720"/>
        </w:tabs>
        <w:autoSpaceDE w:val="0"/>
        <w:autoSpaceDN w:val="0"/>
        <w:adjustRightInd w:val="0"/>
        <w:spacing w:after="0"/>
        <w:rPr>
          <w:rFonts w:asciiTheme="minorHAnsi" w:hAnsiTheme="minorHAnsi"/>
          <w:b/>
          <w:sz w:val="18"/>
          <w:szCs w:val="18"/>
        </w:rPr>
      </w:pPr>
    </w:p>
    <w:p w14:paraId="30A58A39" w14:textId="6E78815F" w:rsidR="00F4267C" w:rsidRPr="00567615" w:rsidRDefault="00DF0362" w:rsidP="00D30AE5">
      <w:pPr>
        <w:pStyle w:val="Heading3"/>
        <w:tabs>
          <w:tab w:val="left" w:pos="720"/>
        </w:tabs>
        <w:spacing w:before="0" w:after="0"/>
        <w:jc w:val="left"/>
        <w:rPr>
          <w:rFonts w:asciiTheme="minorHAnsi" w:hAnsiTheme="minorHAnsi"/>
          <w:b/>
          <w:sz w:val="20"/>
          <w:szCs w:val="20"/>
        </w:rPr>
      </w:pPr>
      <w:r w:rsidRPr="00567615">
        <w:rPr>
          <w:rFonts w:asciiTheme="minorHAnsi" w:hAnsiTheme="minorHAnsi"/>
          <w:b/>
          <w:sz w:val="20"/>
          <w:szCs w:val="20"/>
        </w:rPr>
        <w:t>7</w:t>
      </w:r>
      <w:r w:rsidR="00A477DB">
        <w:rPr>
          <w:rFonts w:asciiTheme="minorHAnsi" w:hAnsiTheme="minorHAnsi"/>
          <w:b/>
          <w:sz w:val="20"/>
          <w:szCs w:val="20"/>
        </w:rPr>
        <w:t>66</w:t>
      </w:r>
      <w:r w:rsidRPr="00567615">
        <w:rPr>
          <w:rFonts w:asciiTheme="minorHAnsi" w:hAnsiTheme="minorHAnsi"/>
          <w:b/>
          <w:sz w:val="20"/>
          <w:szCs w:val="20"/>
        </w:rPr>
        <w:t xml:space="preserve"> </w:t>
      </w:r>
      <w:r w:rsidR="00A477DB">
        <w:rPr>
          <w:rFonts w:asciiTheme="minorHAnsi" w:hAnsiTheme="minorHAnsi"/>
          <w:b/>
          <w:sz w:val="20"/>
          <w:szCs w:val="20"/>
        </w:rPr>
        <w:t>Girls</w:t>
      </w:r>
      <w:r w:rsidR="00277E97">
        <w:rPr>
          <w:rFonts w:asciiTheme="minorHAnsi" w:hAnsiTheme="minorHAnsi"/>
          <w:b/>
          <w:sz w:val="20"/>
          <w:szCs w:val="20"/>
        </w:rPr>
        <w:t xml:space="preserve"> </w:t>
      </w:r>
      <w:r w:rsidR="00E1786A" w:rsidRPr="00567615">
        <w:rPr>
          <w:rFonts w:asciiTheme="minorHAnsi" w:hAnsiTheme="minorHAnsi"/>
          <w:b/>
          <w:sz w:val="20"/>
          <w:szCs w:val="20"/>
        </w:rPr>
        <w:t xml:space="preserve">Soccer                        </w:t>
      </w:r>
      <w:r w:rsidR="002C3F31">
        <w:rPr>
          <w:rFonts w:asciiTheme="minorHAnsi" w:hAnsiTheme="minorHAnsi"/>
          <w:b/>
          <w:sz w:val="20"/>
          <w:szCs w:val="20"/>
        </w:rPr>
        <w:t xml:space="preserve">          </w:t>
      </w:r>
      <w:r w:rsidR="00E1786A" w:rsidRPr="00567615">
        <w:rPr>
          <w:rFonts w:asciiTheme="minorHAnsi" w:hAnsiTheme="minorHAnsi"/>
          <w:b/>
          <w:sz w:val="20"/>
          <w:szCs w:val="20"/>
        </w:rPr>
        <w:t xml:space="preserve">  </w:t>
      </w:r>
      <w:r w:rsidR="00277E97">
        <w:rPr>
          <w:rFonts w:asciiTheme="minorHAnsi" w:hAnsiTheme="minorHAnsi"/>
          <w:b/>
          <w:sz w:val="20"/>
          <w:szCs w:val="20"/>
        </w:rPr>
        <w:t xml:space="preserve">          </w:t>
      </w:r>
      <w:r w:rsidR="00E1786A" w:rsidRPr="007579B8">
        <w:rPr>
          <w:rFonts w:asciiTheme="minorHAnsi" w:hAnsiTheme="minorHAnsi"/>
          <w:b/>
          <w:sz w:val="18"/>
          <w:szCs w:val="18"/>
        </w:rPr>
        <w:t>S - ½ cr</w:t>
      </w:r>
      <w:r w:rsidR="002C3F31" w:rsidRPr="007579B8">
        <w:rPr>
          <w:rFonts w:asciiTheme="minorHAnsi" w:hAnsiTheme="minorHAnsi"/>
          <w:b/>
          <w:sz w:val="18"/>
          <w:szCs w:val="18"/>
        </w:rPr>
        <w:t xml:space="preserve"> </w:t>
      </w:r>
    </w:p>
    <w:p w14:paraId="6F355799" w14:textId="3DEE8B33" w:rsidR="00A477DB" w:rsidRPr="00567615" w:rsidRDefault="00A477DB" w:rsidP="00A477DB">
      <w:pPr>
        <w:tabs>
          <w:tab w:val="left" w:pos="720"/>
        </w:tabs>
        <w:spacing w:after="0"/>
        <w:rPr>
          <w:rFonts w:asciiTheme="minorHAnsi" w:hAnsiTheme="minorHAnsi"/>
          <w:b/>
          <w:sz w:val="20"/>
          <w:szCs w:val="20"/>
        </w:rPr>
      </w:pPr>
      <w:r w:rsidRPr="00567615">
        <w:rPr>
          <w:rFonts w:asciiTheme="minorHAnsi" w:hAnsiTheme="minorHAnsi"/>
          <w:sz w:val="20"/>
          <w:szCs w:val="20"/>
        </w:rPr>
        <w:t xml:space="preserve">This class is planned for </w:t>
      </w:r>
      <w:r w:rsidR="00756F6B">
        <w:rPr>
          <w:rFonts w:asciiTheme="minorHAnsi" w:hAnsiTheme="minorHAnsi"/>
          <w:sz w:val="20"/>
          <w:szCs w:val="20"/>
        </w:rPr>
        <w:t>female</w:t>
      </w:r>
      <w:r w:rsidRPr="00567615">
        <w:rPr>
          <w:rFonts w:asciiTheme="minorHAnsi" w:hAnsiTheme="minorHAnsi"/>
          <w:sz w:val="20"/>
          <w:szCs w:val="20"/>
        </w:rPr>
        <w:t xml:space="preserve"> scholars with a high level of interest.  The class provides traini</w:t>
      </w:r>
      <w:r>
        <w:rPr>
          <w:rFonts w:asciiTheme="minorHAnsi" w:hAnsiTheme="minorHAnsi"/>
          <w:sz w:val="20"/>
          <w:szCs w:val="20"/>
        </w:rPr>
        <w:t>ng in fundamentals of soccer</w:t>
      </w:r>
      <w:r w:rsidRPr="00567615">
        <w:rPr>
          <w:rFonts w:asciiTheme="minorHAnsi" w:hAnsiTheme="minorHAnsi"/>
          <w:sz w:val="20"/>
          <w:szCs w:val="20"/>
        </w:rPr>
        <w:t xml:space="preserve"> and prepares athletes for competition in the </w:t>
      </w:r>
      <w:r>
        <w:rPr>
          <w:rFonts w:asciiTheme="minorHAnsi" w:hAnsiTheme="minorHAnsi"/>
          <w:sz w:val="20"/>
          <w:szCs w:val="20"/>
        </w:rPr>
        <w:t>Canyon</w:t>
      </w:r>
      <w:r w:rsidRPr="00567615">
        <w:rPr>
          <w:rFonts w:asciiTheme="minorHAnsi" w:hAnsiTheme="minorHAnsi"/>
          <w:sz w:val="20"/>
          <w:szCs w:val="20"/>
        </w:rPr>
        <w:t xml:space="preserve"> Athletic Association.</w:t>
      </w:r>
      <w:r w:rsidRPr="00567615">
        <w:rPr>
          <w:rFonts w:asciiTheme="minorHAnsi" w:hAnsiTheme="minorHAnsi"/>
          <w:b/>
          <w:sz w:val="20"/>
          <w:szCs w:val="20"/>
        </w:rPr>
        <w:t xml:space="preserve"> </w:t>
      </w:r>
    </w:p>
    <w:p w14:paraId="2CCDCCD8" w14:textId="40A465DD" w:rsidR="00C31079" w:rsidRDefault="00277E97" w:rsidP="00D30AE5">
      <w:pPr>
        <w:tabs>
          <w:tab w:val="left" w:pos="720"/>
        </w:tabs>
        <w:autoSpaceDE w:val="0"/>
        <w:autoSpaceDN w:val="0"/>
        <w:adjustRightInd w:val="0"/>
        <w:spacing w:after="0"/>
        <w:rPr>
          <w:rFonts w:asciiTheme="minorHAnsi" w:hAnsiTheme="minorHAnsi"/>
          <w:b/>
          <w:sz w:val="18"/>
          <w:szCs w:val="18"/>
        </w:rPr>
      </w:pPr>
      <w:r>
        <w:rPr>
          <w:rFonts w:asciiTheme="minorHAnsi" w:hAnsiTheme="minorHAnsi"/>
          <w:b/>
          <w:sz w:val="18"/>
          <w:szCs w:val="18"/>
        </w:rPr>
        <w:t>Spring Sport</w:t>
      </w:r>
      <w:r w:rsidR="00C31079">
        <w:rPr>
          <w:rFonts w:asciiTheme="minorHAnsi" w:hAnsiTheme="minorHAnsi"/>
          <w:b/>
          <w:sz w:val="18"/>
          <w:szCs w:val="18"/>
        </w:rPr>
        <w:t xml:space="preserve">.  </w:t>
      </w:r>
      <w:r>
        <w:rPr>
          <w:rFonts w:asciiTheme="minorHAnsi" w:hAnsiTheme="minorHAnsi"/>
          <w:b/>
          <w:sz w:val="18"/>
          <w:szCs w:val="18"/>
        </w:rPr>
        <w:t>Fee required</w:t>
      </w:r>
    </w:p>
    <w:p w14:paraId="0A0B3E8D" w14:textId="7DE4A958" w:rsidR="001C1498" w:rsidRDefault="001C1498" w:rsidP="001C1498">
      <w:pPr>
        <w:pStyle w:val="Heading3"/>
        <w:tabs>
          <w:tab w:val="left" w:pos="720"/>
        </w:tabs>
        <w:spacing w:before="0" w:after="0"/>
        <w:jc w:val="left"/>
        <w:rPr>
          <w:rFonts w:asciiTheme="minorHAnsi" w:hAnsiTheme="minorHAnsi"/>
          <w:b/>
          <w:sz w:val="18"/>
          <w:szCs w:val="18"/>
        </w:rPr>
      </w:pPr>
      <w:r>
        <w:rPr>
          <w:rFonts w:asciiTheme="minorHAnsi" w:hAnsiTheme="minorHAnsi"/>
          <w:b/>
          <w:sz w:val="20"/>
          <w:szCs w:val="20"/>
        </w:rPr>
        <w:br w:type="column"/>
      </w:r>
      <w:r>
        <w:rPr>
          <w:rFonts w:asciiTheme="minorHAnsi" w:hAnsiTheme="minorHAnsi"/>
          <w:b/>
          <w:sz w:val="20"/>
          <w:szCs w:val="20"/>
        </w:rPr>
        <w:t>764</w:t>
      </w:r>
      <w:r w:rsidRPr="00567615">
        <w:rPr>
          <w:rFonts w:asciiTheme="minorHAnsi" w:hAnsiTheme="minorHAnsi"/>
          <w:b/>
          <w:sz w:val="20"/>
          <w:szCs w:val="20"/>
        </w:rPr>
        <w:t xml:space="preserve"> </w:t>
      </w:r>
      <w:r>
        <w:rPr>
          <w:rFonts w:asciiTheme="minorHAnsi" w:hAnsiTheme="minorHAnsi"/>
          <w:b/>
          <w:sz w:val="20"/>
          <w:szCs w:val="20"/>
        </w:rPr>
        <w:t>WRESTLING</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sidRPr="007579B8">
        <w:rPr>
          <w:rFonts w:asciiTheme="minorHAnsi" w:hAnsiTheme="minorHAnsi"/>
          <w:b/>
          <w:sz w:val="18"/>
          <w:szCs w:val="18"/>
        </w:rPr>
        <w:t>S - ½ cr</w:t>
      </w:r>
    </w:p>
    <w:p w14:paraId="0B355028" w14:textId="73A5F170" w:rsidR="006E0FE4" w:rsidRDefault="001C1498" w:rsidP="001C1498">
      <w:pPr>
        <w:pStyle w:val="NoSpacing"/>
        <w:rPr>
          <w:rFonts w:asciiTheme="minorHAnsi" w:eastAsia="Times New Roman" w:hAnsiTheme="minorHAnsi" w:cstheme="minorHAnsi"/>
          <w:sz w:val="18"/>
          <w:szCs w:val="18"/>
        </w:rPr>
      </w:pPr>
      <w:r w:rsidRPr="001C1498">
        <w:rPr>
          <w:rFonts w:asciiTheme="minorHAnsi" w:hAnsiTheme="minorHAnsi"/>
          <w:sz w:val="20"/>
          <w:szCs w:val="20"/>
        </w:rPr>
        <w:t xml:space="preserve"> This class is planned for those scholars with a high level of interest and desire to learn. This class provides training in fundamentals of wrestling.  They may focus on</w:t>
      </w:r>
      <w:r w:rsidRPr="001F7992">
        <w:rPr>
          <w:rFonts w:eastAsia="Times New Roman"/>
        </w:rPr>
        <w:t xml:space="preserve"> </w:t>
      </w:r>
      <w:r w:rsidRPr="006E0FE4">
        <w:rPr>
          <w:rFonts w:asciiTheme="minorHAnsi" w:eastAsia="Times New Roman" w:hAnsiTheme="minorHAnsi" w:cstheme="minorHAnsi"/>
          <w:sz w:val="18"/>
          <w:szCs w:val="18"/>
        </w:rPr>
        <w:t>competitive wrestling</w:t>
      </w:r>
      <w:r w:rsidR="006E0FE4">
        <w:rPr>
          <w:rFonts w:asciiTheme="minorHAnsi" w:eastAsia="Times New Roman" w:hAnsiTheme="minorHAnsi" w:cstheme="minorHAnsi"/>
          <w:sz w:val="18"/>
          <w:szCs w:val="18"/>
        </w:rPr>
        <w:t>.</w:t>
      </w:r>
    </w:p>
    <w:p w14:paraId="73EFFDD0" w14:textId="77777777" w:rsidR="00F60D68" w:rsidRDefault="00F60D68" w:rsidP="00F60D68">
      <w:pPr>
        <w:tabs>
          <w:tab w:val="left" w:pos="720"/>
        </w:tabs>
        <w:spacing w:after="0"/>
        <w:rPr>
          <w:rFonts w:asciiTheme="minorHAnsi" w:hAnsiTheme="minorHAnsi"/>
          <w:b/>
          <w:sz w:val="18"/>
          <w:szCs w:val="18"/>
        </w:rPr>
      </w:pPr>
      <w:r>
        <w:rPr>
          <w:rFonts w:asciiTheme="minorHAnsi" w:hAnsiTheme="minorHAnsi"/>
          <w:b/>
          <w:sz w:val="18"/>
          <w:szCs w:val="18"/>
        </w:rPr>
        <w:t>Winter Sport (will need to register for this BOTH semesters).  Fee required</w:t>
      </w:r>
    </w:p>
    <w:p w14:paraId="402C40D6" w14:textId="77777777" w:rsidR="00F60D68" w:rsidRDefault="00F60D68" w:rsidP="001C1498">
      <w:pPr>
        <w:pStyle w:val="NoSpacing"/>
        <w:rPr>
          <w:rFonts w:asciiTheme="minorHAnsi" w:eastAsia="Times New Roman" w:hAnsiTheme="minorHAnsi" w:cstheme="minorHAnsi"/>
          <w:sz w:val="18"/>
          <w:szCs w:val="18"/>
        </w:rPr>
      </w:pPr>
    </w:p>
    <w:p w14:paraId="65FF18AB" w14:textId="3C04476F" w:rsidR="001C1498" w:rsidRDefault="001C1498" w:rsidP="001C1498">
      <w:pPr>
        <w:pStyle w:val="NoSpacing"/>
        <w:rPr>
          <w:rFonts w:asciiTheme="minorHAnsi" w:eastAsia="Times New Roman" w:hAnsiTheme="minorHAnsi" w:cstheme="minorHAnsi"/>
          <w:color w:val="222222"/>
          <w:sz w:val="18"/>
          <w:szCs w:val="18"/>
        </w:rPr>
      </w:pPr>
      <w:r w:rsidRPr="001F7992">
        <w:rPr>
          <w:rFonts w:eastAsia="Times New Roman"/>
        </w:rPr>
        <w:t xml:space="preserve"> </w:t>
      </w:r>
    </w:p>
    <w:p w14:paraId="54CC7A41" w14:textId="5C80517F" w:rsidR="00F4267C" w:rsidRPr="007579B8" w:rsidRDefault="0058766C" w:rsidP="00D30AE5">
      <w:pPr>
        <w:pStyle w:val="Heading3"/>
        <w:tabs>
          <w:tab w:val="left" w:pos="720"/>
        </w:tabs>
        <w:spacing w:before="0" w:after="0"/>
        <w:jc w:val="left"/>
        <w:rPr>
          <w:rFonts w:asciiTheme="minorHAnsi" w:hAnsiTheme="minorHAnsi"/>
          <w:b/>
          <w:sz w:val="18"/>
          <w:szCs w:val="18"/>
        </w:rPr>
      </w:pPr>
      <w:r>
        <w:rPr>
          <w:rFonts w:asciiTheme="minorHAnsi" w:hAnsiTheme="minorHAnsi"/>
          <w:b/>
          <w:sz w:val="20"/>
          <w:szCs w:val="20"/>
        </w:rPr>
        <w:t xml:space="preserve">761 Girls </w:t>
      </w:r>
      <w:r w:rsidR="002C665A" w:rsidRPr="00567615">
        <w:rPr>
          <w:rFonts w:asciiTheme="minorHAnsi" w:hAnsiTheme="minorHAnsi"/>
          <w:b/>
          <w:sz w:val="20"/>
          <w:szCs w:val="20"/>
        </w:rPr>
        <w:t xml:space="preserve">Volleyball                  </w:t>
      </w:r>
      <w:r w:rsidR="007579B8">
        <w:rPr>
          <w:rFonts w:asciiTheme="minorHAnsi" w:hAnsiTheme="minorHAnsi"/>
          <w:b/>
          <w:sz w:val="20"/>
          <w:szCs w:val="20"/>
        </w:rPr>
        <w:t xml:space="preserve">                       </w:t>
      </w:r>
      <w:r w:rsidR="002C665A" w:rsidRPr="007579B8">
        <w:rPr>
          <w:rFonts w:asciiTheme="minorHAnsi" w:hAnsiTheme="minorHAnsi"/>
          <w:b/>
          <w:sz w:val="18"/>
          <w:szCs w:val="18"/>
        </w:rPr>
        <w:t>S- ½ Cr</w:t>
      </w:r>
      <w:r w:rsidR="007579B8">
        <w:rPr>
          <w:rFonts w:asciiTheme="minorHAnsi" w:hAnsiTheme="minorHAnsi"/>
          <w:b/>
          <w:sz w:val="18"/>
          <w:szCs w:val="18"/>
        </w:rPr>
        <w:t xml:space="preserve"> </w:t>
      </w:r>
    </w:p>
    <w:p w14:paraId="437AE1D0" w14:textId="6F1ED67F" w:rsidR="00F4267C" w:rsidRPr="00567615" w:rsidRDefault="00F4267C" w:rsidP="00D30AE5">
      <w:pPr>
        <w:tabs>
          <w:tab w:val="left" w:pos="720"/>
        </w:tabs>
        <w:spacing w:after="0"/>
        <w:rPr>
          <w:rFonts w:asciiTheme="minorHAnsi" w:hAnsiTheme="minorHAnsi"/>
          <w:b/>
          <w:sz w:val="20"/>
          <w:szCs w:val="20"/>
        </w:rPr>
      </w:pPr>
      <w:r w:rsidRPr="00567615">
        <w:rPr>
          <w:rFonts w:asciiTheme="minorHAnsi" w:hAnsiTheme="minorHAnsi"/>
          <w:sz w:val="20"/>
          <w:szCs w:val="20"/>
        </w:rPr>
        <w:t xml:space="preserve">This class is planned for those </w:t>
      </w:r>
      <w:r w:rsidR="00E43FC1" w:rsidRPr="00567615">
        <w:rPr>
          <w:rFonts w:asciiTheme="minorHAnsi" w:hAnsiTheme="minorHAnsi"/>
          <w:sz w:val="20"/>
          <w:szCs w:val="20"/>
        </w:rPr>
        <w:t>scholars</w:t>
      </w:r>
      <w:r w:rsidRPr="00567615">
        <w:rPr>
          <w:rFonts w:asciiTheme="minorHAnsi" w:hAnsiTheme="minorHAnsi"/>
          <w:sz w:val="20"/>
          <w:szCs w:val="20"/>
        </w:rPr>
        <w:t xml:space="preserve"> with a high level of interest.  The class provides training in fundamentals of </w:t>
      </w:r>
      <w:r w:rsidR="00FE5750" w:rsidRPr="00567615">
        <w:rPr>
          <w:rFonts w:asciiTheme="minorHAnsi" w:hAnsiTheme="minorHAnsi"/>
          <w:sz w:val="20"/>
          <w:szCs w:val="20"/>
        </w:rPr>
        <w:t>volleyball and</w:t>
      </w:r>
      <w:r w:rsidRPr="00567615">
        <w:rPr>
          <w:rFonts w:asciiTheme="minorHAnsi" w:hAnsiTheme="minorHAnsi"/>
          <w:sz w:val="20"/>
          <w:szCs w:val="20"/>
        </w:rPr>
        <w:t xml:space="preserve"> prepares athletes for competition in the </w:t>
      </w:r>
      <w:r w:rsidR="003A141B">
        <w:rPr>
          <w:rFonts w:asciiTheme="minorHAnsi" w:hAnsiTheme="minorHAnsi"/>
          <w:sz w:val="20"/>
          <w:szCs w:val="20"/>
        </w:rPr>
        <w:t>Canyon</w:t>
      </w:r>
      <w:r w:rsidRPr="00567615">
        <w:rPr>
          <w:rFonts w:asciiTheme="minorHAnsi" w:hAnsiTheme="minorHAnsi"/>
          <w:sz w:val="20"/>
          <w:szCs w:val="20"/>
        </w:rPr>
        <w:t xml:space="preserve"> Athletic Association.</w:t>
      </w:r>
      <w:r w:rsidRPr="00567615">
        <w:rPr>
          <w:rFonts w:asciiTheme="minorHAnsi" w:hAnsiTheme="minorHAnsi"/>
          <w:b/>
          <w:sz w:val="20"/>
          <w:szCs w:val="20"/>
        </w:rPr>
        <w:t xml:space="preserve"> </w:t>
      </w:r>
    </w:p>
    <w:p w14:paraId="14A0C467" w14:textId="339C4FFC" w:rsidR="00277E97" w:rsidRDefault="00277E97" w:rsidP="00D30AE5">
      <w:pPr>
        <w:tabs>
          <w:tab w:val="left" w:pos="720"/>
        </w:tabs>
        <w:autoSpaceDE w:val="0"/>
        <w:autoSpaceDN w:val="0"/>
        <w:adjustRightInd w:val="0"/>
        <w:spacing w:after="0"/>
        <w:rPr>
          <w:rFonts w:asciiTheme="minorHAnsi" w:hAnsiTheme="minorHAnsi"/>
          <w:b/>
          <w:sz w:val="18"/>
          <w:szCs w:val="18"/>
        </w:rPr>
      </w:pPr>
      <w:r>
        <w:rPr>
          <w:rFonts w:asciiTheme="minorHAnsi" w:hAnsiTheme="minorHAnsi"/>
          <w:b/>
          <w:sz w:val="18"/>
          <w:szCs w:val="18"/>
        </w:rPr>
        <w:t>Fall Sport</w:t>
      </w:r>
      <w:r w:rsidR="00C31079">
        <w:rPr>
          <w:rFonts w:asciiTheme="minorHAnsi" w:hAnsiTheme="minorHAnsi"/>
          <w:b/>
          <w:sz w:val="18"/>
          <w:szCs w:val="18"/>
        </w:rPr>
        <w:t>.  Fee required</w:t>
      </w:r>
    </w:p>
    <w:p w14:paraId="0EB54886" w14:textId="77777777" w:rsidR="006E0FE4" w:rsidRDefault="006E0FE4" w:rsidP="00D30AE5">
      <w:pPr>
        <w:tabs>
          <w:tab w:val="left" w:pos="720"/>
        </w:tabs>
        <w:autoSpaceDE w:val="0"/>
        <w:autoSpaceDN w:val="0"/>
        <w:adjustRightInd w:val="0"/>
        <w:spacing w:after="0"/>
        <w:rPr>
          <w:rFonts w:asciiTheme="minorHAnsi" w:hAnsiTheme="minorHAnsi"/>
          <w:b/>
          <w:sz w:val="18"/>
          <w:szCs w:val="18"/>
        </w:rPr>
      </w:pPr>
    </w:p>
    <w:p w14:paraId="769B729D" w14:textId="4484D2B4" w:rsidR="00F4267C" w:rsidRPr="007579B8" w:rsidRDefault="00F4267C" w:rsidP="00D30AE5">
      <w:pPr>
        <w:pStyle w:val="Heading3"/>
        <w:tabs>
          <w:tab w:val="left" w:pos="720"/>
        </w:tabs>
        <w:spacing w:before="0" w:after="0"/>
        <w:jc w:val="left"/>
        <w:rPr>
          <w:rFonts w:asciiTheme="minorHAnsi" w:hAnsiTheme="minorHAnsi"/>
          <w:b/>
          <w:sz w:val="18"/>
          <w:szCs w:val="18"/>
        </w:rPr>
      </w:pPr>
      <w:r w:rsidRPr="00567615">
        <w:rPr>
          <w:rFonts w:asciiTheme="minorHAnsi" w:hAnsiTheme="minorHAnsi"/>
          <w:b/>
          <w:sz w:val="20"/>
          <w:szCs w:val="20"/>
        </w:rPr>
        <w:t>762 Gir</w:t>
      </w:r>
      <w:r w:rsidR="002C665A" w:rsidRPr="00567615">
        <w:rPr>
          <w:rFonts w:asciiTheme="minorHAnsi" w:hAnsiTheme="minorHAnsi"/>
          <w:b/>
          <w:sz w:val="20"/>
          <w:szCs w:val="20"/>
        </w:rPr>
        <w:t xml:space="preserve">ls Basketball                 </w:t>
      </w:r>
      <w:r w:rsidR="002C3F31">
        <w:rPr>
          <w:rFonts w:asciiTheme="minorHAnsi" w:hAnsiTheme="minorHAnsi"/>
          <w:b/>
          <w:sz w:val="20"/>
          <w:szCs w:val="20"/>
        </w:rPr>
        <w:t xml:space="preserve"> </w:t>
      </w:r>
      <w:r w:rsidR="007579B8">
        <w:rPr>
          <w:rFonts w:asciiTheme="minorHAnsi" w:hAnsiTheme="minorHAnsi"/>
          <w:b/>
          <w:sz w:val="20"/>
          <w:szCs w:val="20"/>
        </w:rPr>
        <w:t xml:space="preserve">                       </w:t>
      </w:r>
      <w:r w:rsidR="002C665A" w:rsidRPr="007579B8">
        <w:rPr>
          <w:rFonts w:asciiTheme="minorHAnsi" w:hAnsiTheme="minorHAnsi"/>
          <w:b/>
          <w:sz w:val="18"/>
          <w:szCs w:val="18"/>
        </w:rPr>
        <w:t>S- ½ cr</w:t>
      </w:r>
      <w:r w:rsidR="007579B8">
        <w:rPr>
          <w:rFonts w:asciiTheme="minorHAnsi" w:hAnsiTheme="minorHAnsi"/>
          <w:b/>
          <w:sz w:val="18"/>
          <w:szCs w:val="18"/>
        </w:rPr>
        <w:t xml:space="preserve"> </w:t>
      </w:r>
    </w:p>
    <w:p w14:paraId="4488F103" w14:textId="77777777" w:rsidR="00F4267C" w:rsidRPr="00567615" w:rsidRDefault="00F4267C" w:rsidP="00D30AE5">
      <w:pPr>
        <w:tabs>
          <w:tab w:val="left" w:pos="720"/>
        </w:tabs>
        <w:spacing w:after="0"/>
        <w:rPr>
          <w:rFonts w:asciiTheme="minorHAnsi" w:hAnsiTheme="minorHAnsi"/>
          <w:b/>
          <w:sz w:val="20"/>
          <w:szCs w:val="20"/>
        </w:rPr>
      </w:pPr>
      <w:r w:rsidRPr="00567615">
        <w:rPr>
          <w:rFonts w:asciiTheme="minorHAnsi" w:hAnsiTheme="minorHAnsi"/>
          <w:sz w:val="20"/>
          <w:szCs w:val="20"/>
        </w:rPr>
        <w:t xml:space="preserve">This class is planned for those </w:t>
      </w:r>
      <w:r w:rsidR="00E43FC1" w:rsidRPr="00567615">
        <w:rPr>
          <w:rFonts w:asciiTheme="minorHAnsi" w:hAnsiTheme="minorHAnsi"/>
          <w:sz w:val="20"/>
          <w:szCs w:val="20"/>
        </w:rPr>
        <w:t>scholars</w:t>
      </w:r>
      <w:r w:rsidRPr="00567615">
        <w:rPr>
          <w:rFonts w:asciiTheme="minorHAnsi" w:hAnsiTheme="minorHAnsi"/>
          <w:sz w:val="20"/>
          <w:szCs w:val="20"/>
        </w:rPr>
        <w:t xml:space="preserve"> with a high level of interest.  The class provides training in fundamentals of basketball, and prepares athletes for competition in the </w:t>
      </w:r>
      <w:r w:rsidR="003A141B">
        <w:rPr>
          <w:rFonts w:asciiTheme="minorHAnsi" w:hAnsiTheme="minorHAnsi"/>
          <w:sz w:val="20"/>
          <w:szCs w:val="20"/>
        </w:rPr>
        <w:t>Canyon</w:t>
      </w:r>
      <w:r w:rsidR="00D02317">
        <w:rPr>
          <w:rFonts w:asciiTheme="minorHAnsi" w:hAnsiTheme="minorHAnsi"/>
          <w:sz w:val="20"/>
          <w:szCs w:val="20"/>
        </w:rPr>
        <w:t xml:space="preserve"> Athletic Association </w:t>
      </w:r>
    </w:p>
    <w:p w14:paraId="19A8E55A" w14:textId="5D3FE231" w:rsidR="00F117B2" w:rsidRDefault="00277E97" w:rsidP="00D30AE5">
      <w:pPr>
        <w:tabs>
          <w:tab w:val="left" w:pos="720"/>
        </w:tabs>
        <w:spacing w:after="0"/>
        <w:rPr>
          <w:rFonts w:asciiTheme="minorHAnsi" w:hAnsiTheme="minorHAnsi"/>
          <w:b/>
          <w:sz w:val="18"/>
          <w:szCs w:val="18"/>
        </w:rPr>
      </w:pPr>
      <w:r>
        <w:rPr>
          <w:rFonts w:asciiTheme="minorHAnsi" w:hAnsiTheme="minorHAnsi"/>
          <w:b/>
          <w:sz w:val="18"/>
          <w:szCs w:val="18"/>
        </w:rPr>
        <w:t>Winter Sport (will need to register for this BOTH semesters)</w:t>
      </w:r>
      <w:r w:rsidR="00C31079">
        <w:rPr>
          <w:rFonts w:asciiTheme="minorHAnsi" w:hAnsiTheme="minorHAnsi"/>
          <w:b/>
          <w:sz w:val="18"/>
          <w:szCs w:val="18"/>
        </w:rPr>
        <w:t xml:space="preserve">.  </w:t>
      </w:r>
      <w:r w:rsidR="00D30AE5">
        <w:rPr>
          <w:rFonts w:asciiTheme="minorHAnsi" w:hAnsiTheme="minorHAnsi"/>
          <w:b/>
          <w:sz w:val="18"/>
          <w:szCs w:val="18"/>
        </w:rPr>
        <w:t>Fee required</w:t>
      </w:r>
    </w:p>
    <w:p w14:paraId="76D55826" w14:textId="77777777" w:rsidR="006E0FE4" w:rsidRPr="00C31079" w:rsidRDefault="006E0FE4" w:rsidP="00D30AE5">
      <w:pPr>
        <w:tabs>
          <w:tab w:val="left" w:pos="720"/>
        </w:tabs>
        <w:spacing w:after="0"/>
        <w:rPr>
          <w:rFonts w:asciiTheme="minorHAnsi" w:hAnsiTheme="minorHAnsi"/>
          <w:b/>
          <w:sz w:val="18"/>
          <w:szCs w:val="18"/>
        </w:rPr>
      </w:pPr>
    </w:p>
    <w:p w14:paraId="3DEEC3CA" w14:textId="1B471AA4" w:rsidR="001C5879" w:rsidRPr="007579B8" w:rsidRDefault="001C5879" w:rsidP="00D30AE5">
      <w:pPr>
        <w:pStyle w:val="Heading3"/>
        <w:tabs>
          <w:tab w:val="left" w:pos="720"/>
        </w:tabs>
        <w:spacing w:before="0" w:after="0"/>
        <w:jc w:val="left"/>
        <w:rPr>
          <w:rFonts w:asciiTheme="minorHAnsi" w:hAnsiTheme="minorHAnsi"/>
          <w:b/>
          <w:sz w:val="18"/>
          <w:szCs w:val="18"/>
        </w:rPr>
      </w:pPr>
      <w:r>
        <w:rPr>
          <w:rFonts w:asciiTheme="minorHAnsi" w:hAnsiTheme="minorHAnsi"/>
          <w:b/>
          <w:sz w:val="20"/>
          <w:szCs w:val="20"/>
        </w:rPr>
        <w:t xml:space="preserve">712 </w:t>
      </w:r>
      <w:r w:rsidR="00590E7C">
        <w:rPr>
          <w:rFonts w:asciiTheme="minorHAnsi" w:hAnsiTheme="minorHAnsi"/>
          <w:b/>
          <w:sz w:val="20"/>
          <w:szCs w:val="20"/>
        </w:rPr>
        <w:t xml:space="preserve">Boys </w:t>
      </w:r>
      <w:r>
        <w:rPr>
          <w:rFonts w:asciiTheme="minorHAnsi" w:hAnsiTheme="minorHAnsi"/>
          <w:b/>
          <w:sz w:val="20"/>
          <w:szCs w:val="20"/>
        </w:rPr>
        <w:t>cross country</w:t>
      </w:r>
      <w:r w:rsidRPr="00567615">
        <w:rPr>
          <w:rFonts w:asciiTheme="minorHAnsi" w:hAnsiTheme="minorHAnsi"/>
          <w:b/>
          <w:sz w:val="20"/>
          <w:szCs w:val="20"/>
        </w:rPr>
        <w:t xml:space="preserve">   </w:t>
      </w:r>
      <w:r>
        <w:rPr>
          <w:rFonts w:asciiTheme="minorHAnsi" w:hAnsiTheme="minorHAnsi"/>
          <w:b/>
          <w:sz w:val="20"/>
          <w:szCs w:val="20"/>
        </w:rPr>
        <w:t xml:space="preserve">       </w:t>
      </w:r>
      <w:r w:rsidRPr="00567615">
        <w:rPr>
          <w:rFonts w:asciiTheme="minorHAnsi" w:hAnsiTheme="minorHAnsi"/>
          <w:b/>
          <w:sz w:val="20"/>
          <w:szCs w:val="20"/>
        </w:rPr>
        <w:t xml:space="preserve">   </w:t>
      </w:r>
      <w:r w:rsidR="00A477DB">
        <w:rPr>
          <w:rFonts w:asciiTheme="minorHAnsi" w:hAnsiTheme="minorHAnsi"/>
          <w:b/>
          <w:sz w:val="20"/>
          <w:szCs w:val="20"/>
        </w:rPr>
        <w:t xml:space="preserve">             </w:t>
      </w:r>
      <w:r>
        <w:rPr>
          <w:rFonts w:asciiTheme="minorHAnsi" w:hAnsiTheme="minorHAnsi"/>
          <w:b/>
          <w:sz w:val="20"/>
          <w:szCs w:val="20"/>
        </w:rPr>
        <w:t xml:space="preserve">       </w:t>
      </w:r>
      <w:r w:rsidRPr="007579B8">
        <w:rPr>
          <w:rFonts w:asciiTheme="minorHAnsi" w:hAnsiTheme="minorHAnsi"/>
          <w:b/>
          <w:sz w:val="18"/>
          <w:szCs w:val="18"/>
        </w:rPr>
        <w:t xml:space="preserve">S- ½ cr </w:t>
      </w:r>
    </w:p>
    <w:p w14:paraId="0BDA0224" w14:textId="0A01FA46" w:rsidR="001C5879" w:rsidRPr="001C5879" w:rsidRDefault="001C5879" w:rsidP="00D30AE5">
      <w:pPr>
        <w:tabs>
          <w:tab w:val="left" w:pos="720"/>
        </w:tabs>
        <w:autoSpaceDE w:val="0"/>
        <w:autoSpaceDN w:val="0"/>
        <w:adjustRightInd w:val="0"/>
        <w:spacing w:after="0"/>
        <w:rPr>
          <w:rFonts w:asciiTheme="minorHAnsi" w:hAnsiTheme="minorHAnsi" w:cstheme="minorHAnsi"/>
          <w:color w:val="222222"/>
          <w:sz w:val="20"/>
          <w:szCs w:val="20"/>
          <w:shd w:val="clear" w:color="auto" w:fill="FFFFFF"/>
        </w:rPr>
      </w:pPr>
      <w:r w:rsidRPr="001C5879">
        <w:rPr>
          <w:rFonts w:asciiTheme="minorHAnsi" w:hAnsiTheme="minorHAnsi" w:cstheme="minorHAnsi"/>
          <w:color w:val="222222"/>
          <w:sz w:val="20"/>
          <w:szCs w:val="20"/>
          <w:shd w:val="clear" w:color="auto" w:fill="FFFFFF"/>
        </w:rPr>
        <w:t xml:space="preserve">This course will assist the </w:t>
      </w:r>
      <w:r w:rsidR="00A477DB">
        <w:rPr>
          <w:rFonts w:asciiTheme="minorHAnsi" w:hAnsiTheme="minorHAnsi" w:cstheme="minorHAnsi"/>
          <w:color w:val="222222"/>
          <w:sz w:val="20"/>
          <w:szCs w:val="20"/>
          <w:shd w:val="clear" w:color="auto" w:fill="FFFFFF"/>
        </w:rPr>
        <w:t xml:space="preserve">male </w:t>
      </w:r>
      <w:r w:rsidRPr="001C5879">
        <w:rPr>
          <w:rFonts w:asciiTheme="minorHAnsi" w:hAnsiTheme="minorHAnsi" w:cstheme="minorHAnsi"/>
          <w:color w:val="222222"/>
          <w:sz w:val="20"/>
          <w:szCs w:val="20"/>
          <w:shd w:val="clear" w:color="auto" w:fill="FFFFFF"/>
        </w:rPr>
        <w:t xml:space="preserve">scholar athlete in preparing and competing in Cross Country meets. Cross Country consists of longer distance races over varied running terrain and conditions. The athletes will improve their conditioning, </w:t>
      </w:r>
      <w:r w:rsidR="00FE5750" w:rsidRPr="001C5879">
        <w:rPr>
          <w:rFonts w:asciiTheme="minorHAnsi" w:hAnsiTheme="minorHAnsi" w:cstheme="minorHAnsi"/>
          <w:color w:val="222222"/>
          <w:sz w:val="20"/>
          <w:szCs w:val="20"/>
          <w:shd w:val="clear" w:color="auto" w:fill="FFFFFF"/>
        </w:rPr>
        <w:t>endurance,</w:t>
      </w:r>
      <w:r w:rsidRPr="001C5879">
        <w:rPr>
          <w:rFonts w:asciiTheme="minorHAnsi" w:hAnsiTheme="minorHAnsi" w:cstheme="minorHAnsi"/>
          <w:color w:val="222222"/>
          <w:sz w:val="20"/>
          <w:szCs w:val="20"/>
          <w:shd w:val="clear" w:color="auto" w:fill="FFFFFF"/>
        </w:rPr>
        <w:t xml:space="preserve"> and overall health.</w:t>
      </w:r>
    </w:p>
    <w:p w14:paraId="70CDFE83" w14:textId="7B608D01" w:rsidR="00D30AE5" w:rsidRDefault="00C31079" w:rsidP="00D30AE5">
      <w:pPr>
        <w:tabs>
          <w:tab w:val="left" w:pos="720"/>
        </w:tabs>
        <w:autoSpaceDE w:val="0"/>
        <w:autoSpaceDN w:val="0"/>
        <w:adjustRightInd w:val="0"/>
        <w:spacing w:after="0"/>
        <w:rPr>
          <w:rFonts w:asciiTheme="minorHAnsi" w:hAnsiTheme="minorHAnsi"/>
          <w:b/>
          <w:sz w:val="18"/>
          <w:szCs w:val="18"/>
        </w:rPr>
      </w:pPr>
      <w:r>
        <w:rPr>
          <w:rFonts w:asciiTheme="minorHAnsi" w:hAnsiTheme="minorHAnsi"/>
          <w:b/>
          <w:sz w:val="18"/>
          <w:szCs w:val="18"/>
        </w:rPr>
        <w:t xml:space="preserve">Fall Sport.  </w:t>
      </w:r>
      <w:r w:rsidR="001C5879">
        <w:rPr>
          <w:rFonts w:asciiTheme="minorHAnsi" w:hAnsiTheme="minorHAnsi"/>
          <w:b/>
          <w:sz w:val="18"/>
          <w:szCs w:val="18"/>
        </w:rPr>
        <w:t>Fee required</w:t>
      </w:r>
    </w:p>
    <w:p w14:paraId="420E615D" w14:textId="77777777" w:rsidR="006E0FE4" w:rsidRDefault="006E0FE4" w:rsidP="00D30AE5">
      <w:pPr>
        <w:tabs>
          <w:tab w:val="left" w:pos="720"/>
        </w:tabs>
        <w:autoSpaceDE w:val="0"/>
        <w:autoSpaceDN w:val="0"/>
        <w:adjustRightInd w:val="0"/>
        <w:spacing w:after="0"/>
        <w:rPr>
          <w:rFonts w:asciiTheme="minorHAnsi" w:hAnsiTheme="minorHAnsi"/>
          <w:b/>
          <w:sz w:val="18"/>
          <w:szCs w:val="18"/>
        </w:rPr>
      </w:pPr>
    </w:p>
    <w:p w14:paraId="58DD05E7" w14:textId="74F00992" w:rsidR="001C5879" w:rsidRPr="007579B8" w:rsidRDefault="003D5610" w:rsidP="00D30AE5">
      <w:pPr>
        <w:pStyle w:val="Heading3"/>
        <w:tabs>
          <w:tab w:val="left" w:pos="720"/>
        </w:tabs>
        <w:spacing w:before="0" w:after="0"/>
        <w:jc w:val="left"/>
        <w:rPr>
          <w:rFonts w:asciiTheme="minorHAnsi" w:hAnsiTheme="minorHAnsi"/>
          <w:b/>
          <w:sz w:val="18"/>
          <w:szCs w:val="18"/>
        </w:rPr>
      </w:pPr>
      <w:r>
        <w:rPr>
          <w:rFonts w:asciiTheme="minorHAnsi" w:hAnsiTheme="minorHAnsi"/>
          <w:b/>
          <w:sz w:val="20"/>
          <w:szCs w:val="20"/>
        </w:rPr>
        <w:t>713 BOYS</w:t>
      </w:r>
      <w:r w:rsidR="00590E7C">
        <w:rPr>
          <w:rFonts w:asciiTheme="minorHAnsi" w:hAnsiTheme="minorHAnsi"/>
          <w:b/>
          <w:sz w:val="20"/>
          <w:szCs w:val="20"/>
        </w:rPr>
        <w:t xml:space="preserve"> </w:t>
      </w:r>
      <w:r w:rsidR="001C5879">
        <w:rPr>
          <w:rFonts w:asciiTheme="minorHAnsi" w:hAnsiTheme="minorHAnsi"/>
          <w:b/>
          <w:sz w:val="20"/>
          <w:szCs w:val="20"/>
        </w:rPr>
        <w:t>track &amp; field</w:t>
      </w:r>
      <w:r w:rsidR="00756F6B">
        <w:rPr>
          <w:rFonts w:asciiTheme="minorHAnsi" w:hAnsiTheme="minorHAnsi"/>
          <w:b/>
          <w:sz w:val="20"/>
          <w:szCs w:val="20"/>
        </w:rPr>
        <w:t xml:space="preserve">           </w:t>
      </w:r>
      <w:r w:rsidR="001C5879" w:rsidRPr="00567615">
        <w:rPr>
          <w:rFonts w:asciiTheme="minorHAnsi" w:hAnsiTheme="minorHAnsi"/>
          <w:b/>
          <w:sz w:val="20"/>
          <w:szCs w:val="20"/>
        </w:rPr>
        <w:t xml:space="preserve">             </w:t>
      </w:r>
      <w:r w:rsidR="001C5879">
        <w:rPr>
          <w:rFonts w:asciiTheme="minorHAnsi" w:hAnsiTheme="minorHAnsi"/>
          <w:b/>
          <w:sz w:val="20"/>
          <w:szCs w:val="20"/>
        </w:rPr>
        <w:t xml:space="preserve">       </w:t>
      </w:r>
      <w:r w:rsidR="001C5879" w:rsidRPr="00567615">
        <w:rPr>
          <w:rFonts w:asciiTheme="minorHAnsi" w:hAnsiTheme="minorHAnsi"/>
          <w:b/>
          <w:sz w:val="20"/>
          <w:szCs w:val="20"/>
        </w:rPr>
        <w:t xml:space="preserve">   </w:t>
      </w:r>
      <w:r w:rsidR="001C5879">
        <w:rPr>
          <w:rFonts w:asciiTheme="minorHAnsi" w:hAnsiTheme="minorHAnsi"/>
          <w:b/>
          <w:sz w:val="20"/>
          <w:szCs w:val="20"/>
        </w:rPr>
        <w:t xml:space="preserve">   </w:t>
      </w:r>
      <w:r w:rsidR="001C5879" w:rsidRPr="007579B8">
        <w:rPr>
          <w:rFonts w:asciiTheme="minorHAnsi" w:hAnsiTheme="minorHAnsi"/>
          <w:b/>
          <w:sz w:val="18"/>
          <w:szCs w:val="18"/>
        </w:rPr>
        <w:t xml:space="preserve">S- ½ cr </w:t>
      </w:r>
    </w:p>
    <w:p w14:paraId="323851E7" w14:textId="3C5FD8E6" w:rsidR="001C5879" w:rsidRPr="001C5879" w:rsidRDefault="001C5879" w:rsidP="00D30AE5">
      <w:pPr>
        <w:tabs>
          <w:tab w:val="left" w:pos="720"/>
        </w:tabs>
        <w:autoSpaceDE w:val="0"/>
        <w:autoSpaceDN w:val="0"/>
        <w:adjustRightInd w:val="0"/>
        <w:spacing w:after="0"/>
        <w:rPr>
          <w:rFonts w:asciiTheme="minorHAnsi" w:hAnsiTheme="minorHAnsi" w:cstheme="minorHAnsi"/>
          <w:color w:val="222222"/>
          <w:sz w:val="20"/>
          <w:szCs w:val="20"/>
          <w:shd w:val="clear" w:color="auto" w:fill="FFFFFF"/>
        </w:rPr>
      </w:pPr>
      <w:bookmarkStart w:id="46" w:name="_Hlk112244125"/>
      <w:r w:rsidRPr="001C5879">
        <w:rPr>
          <w:rFonts w:asciiTheme="minorHAnsi" w:hAnsiTheme="minorHAnsi" w:cstheme="minorHAnsi"/>
          <w:color w:val="222222"/>
          <w:sz w:val="20"/>
          <w:szCs w:val="20"/>
          <w:shd w:val="clear" w:color="auto" w:fill="FFFFFF"/>
        </w:rPr>
        <w:t xml:space="preserve">This course will assist </w:t>
      </w:r>
      <w:r w:rsidR="00756F6B">
        <w:rPr>
          <w:rFonts w:asciiTheme="minorHAnsi" w:hAnsiTheme="minorHAnsi" w:cstheme="minorHAnsi"/>
          <w:color w:val="222222"/>
          <w:sz w:val="20"/>
          <w:szCs w:val="20"/>
          <w:shd w:val="clear" w:color="auto" w:fill="FFFFFF"/>
        </w:rPr>
        <w:t xml:space="preserve">male </w:t>
      </w:r>
      <w:r w:rsidRPr="001C5879">
        <w:rPr>
          <w:rFonts w:asciiTheme="minorHAnsi" w:hAnsiTheme="minorHAnsi" w:cstheme="minorHAnsi"/>
          <w:color w:val="222222"/>
          <w:sz w:val="20"/>
          <w:szCs w:val="20"/>
          <w:shd w:val="clear" w:color="auto" w:fill="FFFFFF"/>
        </w:rPr>
        <w:t>scholar athlete</w:t>
      </w:r>
      <w:r w:rsidR="00756F6B">
        <w:rPr>
          <w:rFonts w:asciiTheme="minorHAnsi" w:hAnsiTheme="minorHAnsi" w:cstheme="minorHAnsi"/>
          <w:color w:val="222222"/>
          <w:sz w:val="20"/>
          <w:szCs w:val="20"/>
          <w:shd w:val="clear" w:color="auto" w:fill="FFFFFF"/>
        </w:rPr>
        <w:t>s</w:t>
      </w:r>
      <w:r w:rsidRPr="001C5879">
        <w:rPr>
          <w:rFonts w:asciiTheme="minorHAnsi" w:hAnsiTheme="minorHAnsi" w:cstheme="minorHAnsi"/>
          <w:color w:val="222222"/>
          <w:sz w:val="20"/>
          <w:szCs w:val="20"/>
          <w:shd w:val="clear" w:color="auto" w:fill="FFFFFF"/>
        </w:rPr>
        <w:t xml:space="preserve"> in preparing and competing in Track and Field meets. Track and Field consists of shorter distance races/sprints through various races and events. The athletes will improve their conditioning, </w:t>
      </w:r>
      <w:r w:rsidR="00FE5750" w:rsidRPr="001C5879">
        <w:rPr>
          <w:rFonts w:asciiTheme="minorHAnsi" w:hAnsiTheme="minorHAnsi" w:cstheme="minorHAnsi"/>
          <w:color w:val="222222"/>
          <w:sz w:val="20"/>
          <w:szCs w:val="20"/>
          <w:shd w:val="clear" w:color="auto" w:fill="FFFFFF"/>
        </w:rPr>
        <w:t>endurance,</w:t>
      </w:r>
      <w:r w:rsidRPr="001C5879">
        <w:rPr>
          <w:rFonts w:asciiTheme="minorHAnsi" w:hAnsiTheme="minorHAnsi" w:cstheme="minorHAnsi"/>
          <w:color w:val="222222"/>
          <w:sz w:val="20"/>
          <w:szCs w:val="20"/>
          <w:shd w:val="clear" w:color="auto" w:fill="FFFFFF"/>
        </w:rPr>
        <w:t xml:space="preserve"> and overall health. </w:t>
      </w:r>
    </w:p>
    <w:p w14:paraId="757BD626" w14:textId="58E91BF5" w:rsidR="001C5879" w:rsidRDefault="00C31079" w:rsidP="00D30AE5">
      <w:pPr>
        <w:tabs>
          <w:tab w:val="left" w:pos="720"/>
        </w:tabs>
        <w:autoSpaceDE w:val="0"/>
        <w:autoSpaceDN w:val="0"/>
        <w:adjustRightInd w:val="0"/>
        <w:spacing w:after="0"/>
        <w:rPr>
          <w:rFonts w:asciiTheme="minorHAnsi" w:hAnsiTheme="minorHAnsi"/>
          <w:b/>
          <w:sz w:val="18"/>
          <w:szCs w:val="18"/>
        </w:rPr>
      </w:pPr>
      <w:r>
        <w:rPr>
          <w:rFonts w:asciiTheme="minorHAnsi" w:hAnsiTheme="minorHAnsi"/>
          <w:b/>
          <w:sz w:val="18"/>
          <w:szCs w:val="18"/>
        </w:rPr>
        <w:t xml:space="preserve">Spring Sport.  </w:t>
      </w:r>
      <w:r w:rsidR="001C5879">
        <w:rPr>
          <w:rFonts w:asciiTheme="minorHAnsi" w:hAnsiTheme="minorHAnsi"/>
          <w:b/>
          <w:sz w:val="18"/>
          <w:szCs w:val="18"/>
        </w:rPr>
        <w:t>Fee required</w:t>
      </w:r>
    </w:p>
    <w:bookmarkEnd w:id="46"/>
    <w:p w14:paraId="01E2688A" w14:textId="65D12423" w:rsidR="00F60D68" w:rsidRDefault="00F60D68" w:rsidP="00D30AE5">
      <w:pPr>
        <w:tabs>
          <w:tab w:val="left" w:pos="720"/>
        </w:tabs>
        <w:autoSpaceDE w:val="0"/>
        <w:autoSpaceDN w:val="0"/>
        <w:adjustRightInd w:val="0"/>
        <w:spacing w:after="0"/>
        <w:rPr>
          <w:rFonts w:asciiTheme="minorHAnsi" w:hAnsiTheme="minorHAnsi"/>
          <w:b/>
          <w:sz w:val="18"/>
          <w:szCs w:val="18"/>
        </w:rPr>
      </w:pPr>
    </w:p>
    <w:p w14:paraId="236440CA" w14:textId="58164957" w:rsidR="00F60D68" w:rsidRDefault="00F60D68" w:rsidP="00D30AE5">
      <w:pPr>
        <w:tabs>
          <w:tab w:val="left" w:pos="720"/>
        </w:tabs>
        <w:autoSpaceDE w:val="0"/>
        <w:autoSpaceDN w:val="0"/>
        <w:adjustRightInd w:val="0"/>
        <w:spacing w:after="0"/>
        <w:rPr>
          <w:rFonts w:asciiTheme="minorHAnsi" w:hAnsiTheme="minorHAnsi"/>
          <w:b/>
          <w:sz w:val="18"/>
          <w:szCs w:val="18"/>
        </w:rPr>
      </w:pPr>
    </w:p>
    <w:p w14:paraId="6A088524" w14:textId="63E89D8D" w:rsidR="00F60D68" w:rsidRDefault="00F60D68" w:rsidP="00D30AE5">
      <w:pPr>
        <w:tabs>
          <w:tab w:val="left" w:pos="720"/>
        </w:tabs>
        <w:autoSpaceDE w:val="0"/>
        <w:autoSpaceDN w:val="0"/>
        <w:adjustRightInd w:val="0"/>
        <w:spacing w:after="0"/>
        <w:rPr>
          <w:rFonts w:asciiTheme="minorHAnsi" w:hAnsiTheme="minorHAnsi"/>
          <w:b/>
          <w:sz w:val="18"/>
          <w:szCs w:val="18"/>
        </w:rPr>
      </w:pPr>
    </w:p>
    <w:p w14:paraId="6DF12481" w14:textId="77777777" w:rsidR="00F60D68" w:rsidRDefault="00F60D68" w:rsidP="00D30AE5">
      <w:pPr>
        <w:tabs>
          <w:tab w:val="left" w:pos="720"/>
        </w:tabs>
        <w:autoSpaceDE w:val="0"/>
        <w:autoSpaceDN w:val="0"/>
        <w:adjustRightInd w:val="0"/>
        <w:spacing w:after="0"/>
        <w:rPr>
          <w:rFonts w:asciiTheme="minorHAnsi" w:hAnsiTheme="minorHAnsi"/>
          <w:b/>
          <w:sz w:val="18"/>
          <w:szCs w:val="18"/>
        </w:rPr>
      </w:pPr>
    </w:p>
    <w:p w14:paraId="536427A7" w14:textId="5E8099D5" w:rsidR="006E0FE4" w:rsidRDefault="006E0FE4" w:rsidP="00D30AE5">
      <w:pPr>
        <w:tabs>
          <w:tab w:val="left" w:pos="720"/>
        </w:tabs>
        <w:autoSpaceDE w:val="0"/>
        <w:autoSpaceDN w:val="0"/>
        <w:adjustRightInd w:val="0"/>
        <w:spacing w:after="0"/>
        <w:rPr>
          <w:rFonts w:asciiTheme="minorHAnsi" w:hAnsiTheme="minorHAnsi"/>
          <w:b/>
          <w:sz w:val="18"/>
          <w:szCs w:val="18"/>
        </w:rPr>
      </w:pPr>
    </w:p>
    <w:p w14:paraId="069A77F8" w14:textId="6EF914AC" w:rsidR="00C41421" w:rsidRDefault="00C41421" w:rsidP="00D30AE5">
      <w:pPr>
        <w:tabs>
          <w:tab w:val="left" w:pos="720"/>
        </w:tabs>
        <w:autoSpaceDE w:val="0"/>
        <w:autoSpaceDN w:val="0"/>
        <w:adjustRightInd w:val="0"/>
        <w:spacing w:after="0"/>
        <w:rPr>
          <w:rFonts w:asciiTheme="minorHAnsi" w:hAnsiTheme="minorHAnsi"/>
          <w:b/>
          <w:sz w:val="18"/>
          <w:szCs w:val="18"/>
        </w:rPr>
      </w:pPr>
    </w:p>
    <w:p w14:paraId="272D1F58" w14:textId="530CF2B8" w:rsidR="00C41421" w:rsidRPr="007579B8" w:rsidRDefault="00C41421" w:rsidP="00C41421">
      <w:pPr>
        <w:pStyle w:val="Heading3"/>
        <w:tabs>
          <w:tab w:val="left" w:pos="720"/>
        </w:tabs>
        <w:spacing w:before="0" w:after="0"/>
        <w:jc w:val="left"/>
        <w:rPr>
          <w:rFonts w:asciiTheme="minorHAnsi" w:hAnsiTheme="minorHAnsi"/>
          <w:b/>
          <w:sz w:val="18"/>
          <w:szCs w:val="18"/>
        </w:rPr>
      </w:pPr>
      <w:r>
        <w:rPr>
          <w:rFonts w:asciiTheme="minorHAnsi" w:hAnsiTheme="minorHAnsi"/>
          <w:b/>
          <w:sz w:val="20"/>
          <w:szCs w:val="20"/>
        </w:rPr>
        <w:t>758 HS Football</w:t>
      </w:r>
      <w:r w:rsidRPr="00567615">
        <w:rPr>
          <w:rFonts w:asciiTheme="minorHAnsi" w:hAnsiTheme="minorHAnsi"/>
          <w:b/>
          <w:sz w:val="20"/>
          <w:szCs w:val="20"/>
        </w:rPr>
        <w:t xml:space="preserve">  </w:t>
      </w:r>
      <w:r>
        <w:rPr>
          <w:rFonts w:asciiTheme="minorHAnsi" w:hAnsiTheme="minorHAnsi"/>
          <w:b/>
          <w:sz w:val="20"/>
          <w:szCs w:val="20"/>
        </w:rPr>
        <w:t xml:space="preserve">          </w:t>
      </w:r>
      <w:r w:rsidRPr="00567615">
        <w:rPr>
          <w:rFonts w:asciiTheme="minorHAnsi" w:hAnsiTheme="minorHAnsi"/>
          <w:b/>
          <w:sz w:val="20"/>
          <w:szCs w:val="20"/>
        </w:rPr>
        <w:t xml:space="preserve">                </w:t>
      </w:r>
      <w:r>
        <w:rPr>
          <w:rFonts w:asciiTheme="minorHAnsi" w:hAnsiTheme="minorHAnsi"/>
          <w:b/>
          <w:sz w:val="20"/>
          <w:szCs w:val="20"/>
        </w:rPr>
        <w:t xml:space="preserve">                 </w:t>
      </w:r>
      <w:r w:rsidRPr="007579B8">
        <w:rPr>
          <w:rFonts w:asciiTheme="minorHAnsi" w:hAnsiTheme="minorHAnsi"/>
          <w:b/>
          <w:sz w:val="18"/>
          <w:szCs w:val="18"/>
        </w:rPr>
        <w:t>S- ½ Cr</w:t>
      </w:r>
      <w:r>
        <w:rPr>
          <w:rFonts w:asciiTheme="minorHAnsi" w:hAnsiTheme="minorHAnsi"/>
          <w:b/>
          <w:sz w:val="18"/>
          <w:szCs w:val="18"/>
        </w:rPr>
        <w:t xml:space="preserve"> </w:t>
      </w:r>
    </w:p>
    <w:p w14:paraId="53C31783" w14:textId="7E69F1A0" w:rsidR="00DB6FC5" w:rsidRDefault="00DB6FC5" w:rsidP="00C41421">
      <w:pPr>
        <w:tabs>
          <w:tab w:val="left" w:pos="720"/>
        </w:tabs>
        <w:autoSpaceDE w:val="0"/>
        <w:autoSpaceDN w:val="0"/>
        <w:adjustRightInd w:val="0"/>
        <w:spacing w:after="0"/>
        <w:rPr>
          <w:rFonts w:asciiTheme="minorHAnsi" w:hAnsiTheme="minorHAnsi" w:cstheme="minorHAnsi"/>
          <w:sz w:val="20"/>
          <w:szCs w:val="20"/>
        </w:rPr>
      </w:pPr>
      <w:r w:rsidRPr="00DB6FC5">
        <w:rPr>
          <w:rFonts w:asciiTheme="minorHAnsi" w:hAnsiTheme="minorHAnsi" w:cstheme="minorHAnsi"/>
          <w:sz w:val="20"/>
          <w:szCs w:val="20"/>
        </w:rPr>
        <w:t>This class is planned for those scholars with a high level of interest and skill. Training will begin prior to the beginning of school; all interested scholars should contact a coach for full details. Athletes will compete in the Charter Athletic Association (CAA) and have an opportunity to compete against other teams and schools</w:t>
      </w:r>
      <w:r>
        <w:rPr>
          <w:rFonts w:asciiTheme="minorHAnsi" w:hAnsiTheme="minorHAnsi" w:cstheme="minorHAnsi"/>
          <w:sz w:val="20"/>
          <w:szCs w:val="20"/>
        </w:rPr>
        <w:t>.</w:t>
      </w:r>
    </w:p>
    <w:p w14:paraId="01B5307E" w14:textId="65A566FF" w:rsidR="00C41421" w:rsidRPr="00DB6FC5" w:rsidRDefault="00DB6FC5" w:rsidP="00C41421">
      <w:pPr>
        <w:tabs>
          <w:tab w:val="left" w:pos="720"/>
        </w:tabs>
        <w:autoSpaceDE w:val="0"/>
        <w:autoSpaceDN w:val="0"/>
        <w:adjustRightInd w:val="0"/>
        <w:spacing w:after="0"/>
        <w:rPr>
          <w:rFonts w:asciiTheme="minorHAnsi" w:hAnsiTheme="minorHAnsi" w:cstheme="minorHAnsi"/>
          <w:b/>
          <w:sz w:val="20"/>
          <w:szCs w:val="20"/>
        </w:rPr>
      </w:pPr>
      <w:r>
        <w:rPr>
          <w:rFonts w:asciiTheme="minorHAnsi" w:hAnsiTheme="minorHAnsi" w:cstheme="minorHAnsi"/>
          <w:b/>
          <w:sz w:val="20"/>
          <w:szCs w:val="20"/>
        </w:rPr>
        <w:t>Fall</w:t>
      </w:r>
      <w:r w:rsidR="00C41421" w:rsidRPr="00DB6FC5">
        <w:rPr>
          <w:rFonts w:asciiTheme="minorHAnsi" w:hAnsiTheme="minorHAnsi" w:cstheme="minorHAnsi"/>
          <w:b/>
          <w:sz w:val="20"/>
          <w:szCs w:val="20"/>
        </w:rPr>
        <w:t xml:space="preserve"> Sport.  Fee required</w:t>
      </w:r>
    </w:p>
    <w:p w14:paraId="1F11F571" w14:textId="77777777" w:rsidR="00C41421" w:rsidRDefault="00C41421" w:rsidP="00C41421">
      <w:pPr>
        <w:tabs>
          <w:tab w:val="left" w:pos="720"/>
        </w:tabs>
        <w:autoSpaceDE w:val="0"/>
        <w:autoSpaceDN w:val="0"/>
        <w:adjustRightInd w:val="0"/>
        <w:spacing w:after="0"/>
        <w:rPr>
          <w:rFonts w:asciiTheme="minorHAnsi" w:hAnsiTheme="minorHAnsi"/>
          <w:b/>
          <w:sz w:val="18"/>
          <w:szCs w:val="18"/>
        </w:rPr>
      </w:pPr>
    </w:p>
    <w:p w14:paraId="0F01B537" w14:textId="245E2201" w:rsidR="00C41421" w:rsidRPr="00567615" w:rsidRDefault="00C41421" w:rsidP="00C41421">
      <w:pPr>
        <w:pStyle w:val="Heading3"/>
        <w:tabs>
          <w:tab w:val="left" w:pos="720"/>
        </w:tabs>
        <w:spacing w:before="0" w:after="0"/>
        <w:jc w:val="left"/>
        <w:rPr>
          <w:rFonts w:asciiTheme="minorHAnsi" w:hAnsiTheme="minorHAnsi"/>
          <w:b/>
          <w:sz w:val="20"/>
          <w:szCs w:val="20"/>
        </w:rPr>
      </w:pPr>
      <w:r>
        <w:rPr>
          <w:rFonts w:asciiTheme="minorHAnsi" w:hAnsiTheme="minorHAnsi"/>
          <w:b/>
          <w:sz w:val="20"/>
          <w:szCs w:val="20"/>
        </w:rPr>
        <w:t xml:space="preserve">757 Baseball             </w:t>
      </w:r>
      <w:r w:rsidRPr="00567615">
        <w:rPr>
          <w:rFonts w:asciiTheme="minorHAnsi" w:hAnsiTheme="minorHAnsi"/>
          <w:b/>
          <w:sz w:val="20"/>
          <w:szCs w:val="20"/>
        </w:rPr>
        <w:t xml:space="preserve">                        </w:t>
      </w:r>
      <w:r>
        <w:rPr>
          <w:rFonts w:asciiTheme="minorHAnsi" w:hAnsiTheme="minorHAnsi"/>
          <w:b/>
          <w:sz w:val="20"/>
          <w:szCs w:val="20"/>
        </w:rPr>
        <w:t xml:space="preserve">             </w:t>
      </w:r>
      <w:r w:rsidRPr="007579B8">
        <w:rPr>
          <w:rFonts w:asciiTheme="minorHAnsi" w:hAnsiTheme="minorHAnsi"/>
          <w:b/>
          <w:sz w:val="18"/>
          <w:szCs w:val="18"/>
        </w:rPr>
        <w:t xml:space="preserve">S - ½ cr </w:t>
      </w:r>
    </w:p>
    <w:p w14:paraId="6CD25AC4" w14:textId="77777777" w:rsidR="00B54A43" w:rsidRDefault="00C41421" w:rsidP="00C41421">
      <w:pPr>
        <w:tabs>
          <w:tab w:val="left" w:pos="720"/>
        </w:tabs>
        <w:autoSpaceDE w:val="0"/>
        <w:autoSpaceDN w:val="0"/>
        <w:adjustRightInd w:val="0"/>
        <w:spacing w:after="0"/>
        <w:rPr>
          <w:rFonts w:asciiTheme="minorHAnsi" w:hAnsiTheme="minorHAnsi" w:cstheme="minorHAnsi"/>
          <w:sz w:val="20"/>
          <w:szCs w:val="20"/>
        </w:rPr>
      </w:pPr>
      <w:r w:rsidRPr="00C41421">
        <w:rPr>
          <w:rFonts w:asciiTheme="minorHAnsi" w:hAnsiTheme="minorHAnsi" w:cstheme="minorHAnsi"/>
          <w:sz w:val="20"/>
          <w:szCs w:val="20"/>
        </w:rPr>
        <w:t>This class is planned for those scholars with a high level of interest and skill. The class provides training in fundamentals of baseball in addition to concepts of team play. Athletes will compete in the Charter Athletic Association (CAA) against other schools.</w:t>
      </w:r>
    </w:p>
    <w:p w14:paraId="46E3DCFF" w14:textId="77777777" w:rsidR="00B54A43" w:rsidRDefault="00B54A43" w:rsidP="00B54A43">
      <w:pPr>
        <w:tabs>
          <w:tab w:val="left" w:pos="720"/>
        </w:tabs>
        <w:autoSpaceDE w:val="0"/>
        <w:autoSpaceDN w:val="0"/>
        <w:adjustRightInd w:val="0"/>
        <w:spacing w:after="0"/>
        <w:rPr>
          <w:rFonts w:asciiTheme="minorHAnsi" w:hAnsiTheme="minorHAnsi"/>
          <w:b/>
          <w:sz w:val="18"/>
          <w:szCs w:val="18"/>
        </w:rPr>
      </w:pPr>
      <w:r>
        <w:rPr>
          <w:rFonts w:asciiTheme="minorHAnsi" w:hAnsiTheme="minorHAnsi"/>
          <w:b/>
          <w:sz w:val="18"/>
          <w:szCs w:val="18"/>
        </w:rPr>
        <w:t>Spring Sport.  Fee required</w:t>
      </w:r>
    </w:p>
    <w:p w14:paraId="22812AA5" w14:textId="77777777" w:rsidR="00B54A43" w:rsidRDefault="00B54A43" w:rsidP="00C41421">
      <w:pPr>
        <w:tabs>
          <w:tab w:val="left" w:pos="720"/>
        </w:tabs>
        <w:autoSpaceDE w:val="0"/>
        <w:autoSpaceDN w:val="0"/>
        <w:adjustRightInd w:val="0"/>
        <w:spacing w:after="0"/>
        <w:rPr>
          <w:rFonts w:asciiTheme="minorHAnsi" w:hAnsiTheme="minorHAnsi" w:cstheme="minorHAnsi"/>
          <w:sz w:val="20"/>
          <w:szCs w:val="20"/>
        </w:rPr>
      </w:pPr>
    </w:p>
    <w:p w14:paraId="416C2864" w14:textId="5CF0F202" w:rsidR="00C41421" w:rsidRDefault="00B54A43" w:rsidP="00C41421">
      <w:pPr>
        <w:tabs>
          <w:tab w:val="left" w:pos="720"/>
        </w:tabs>
        <w:autoSpaceDE w:val="0"/>
        <w:autoSpaceDN w:val="0"/>
        <w:adjustRightInd w:val="0"/>
        <w:spacing w:after="0"/>
        <w:rPr>
          <w:rFonts w:asciiTheme="minorHAnsi" w:hAnsiTheme="minorHAnsi"/>
          <w:b/>
          <w:sz w:val="18"/>
          <w:szCs w:val="18"/>
        </w:rPr>
      </w:pPr>
      <w:r>
        <w:rPr>
          <w:rFonts w:asciiTheme="minorHAnsi" w:hAnsiTheme="minorHAnsi" w:cstheme="minorHAnsi"/>
          <w:sz w:val="20"/>
          <w:szCs w:val="20"/>
        </w:rPr>
        <w:br w:type="column"/>
      </w:r>
    </w:p>
    <w:p w14:paraId="76A0DA3E" w14:textId="60080E5B" w:rsidR="00C41421" w:rsidRPr="00567615" w:rsidRDefault="00C41421" w:rsidP="00C41421">
      <w:pPr>
        <w:pStyle w:val="Heading3"/>
        <w:tabs>
          <w:tab w:val="left" w:pos="720"/>
        </w:tabs>
        <w:spacing w:before="0" w:after="0"/>
        <w:jc w:val="left"/>
        <w:rPr>
          <w:rFonts w:asciiTheme="minorHAnsi" w:hAnsiTheme="minorHAnsi"/>
          <w:b/>
          <w:sz w:val="20"/>
          <w:szCs w:val="20"/>
        </w:rPr>
      </w:pPr>
      <w:r w:rsidRPr="00567615">
        <w:rPr>
          <w:rFonts w:asciiTheme="minorHAnsi" w:hAnsiTheme="minorHAnsi"/>
          <w:b/>
          <w:sz w:val="20"/>
          <w:szCs w:val="20"/>
        </w:rPr>
        <w:t>7</w:t>
      </w:r>
      <w:r>
        <w:rPr>
          <w:rFonts w:asciiTheme="minorHAnsi" w:hAnsiTheme="minorHAnsi"/>
          <w:b/>
          <w:sz w:val="20"/>
          <w:szCs w:val="20"/>
        </w:rPr>
        <w:t>63</w:t>
      </w:r>
      <w:r w:rsidRPr="00567615">
        <w:rPr>
          <w:rFonts w:asciiTheme="minorHAnsi" w:hAnsiTheme="minorHAnsi"/>
          <w:b/>
          <w:sz w:val="20"/>
          <w:szCs w:val="20"/>
        </w:rPr>
        <w:t xml:space="preserve"> </w:t>
      </w:r>
      <w:r>
        <w:rPr>
          <w:rFonts w:asciiTheme="minorHAnsi" w:hAnsiTheme="minorHAnsi"/>
          <w:b/>
          <w:sz w:val="20"/>
          <w:szCs w:val="20"/>
        </w:rPr>
        <w:t>HS Softball</w:t>
      </w:r>
      <w:r w:rsidRPr="00567615">
        <w:rPr>
          <w:rFonts w:asciiTheme="minorHAnsi" w:hAnsiTheme="minorHAnsi"/>
          <w:b/>
          <w:sz w:val="20"/>
          <w:szCs w:val="20"/>
        </w:rPr>
        <w:t xml:space="preserve">                        </w:t>
      </w:r>
      <w:r>
        <w:rPr>
          <w:rFonts w:asciiTheme="minorHAnsi" w:hAnsiTheme="minorHAnsi"/>
          <w:b/>
          <w:sz w:val="20"/>
          <w:szCs w:val="20"/>
        </w:rPr>
        <w:t xml:space="preserve">          </w:t>
      </w:r>
      <w:r w:rsidRPr="00567615">
        <w:rPr>
          <w:rFonts w:asciiTheme="minorHAnsi" w:hAnsiTheme="minorHAnsi"/>
          <w:b/>
          <w:sz w:val="20"/>
          <w:szCs w:val="20"/>
        </w:rPr>
        <w:t xml:space="preserve">  </w:t>
      </w:r>
      <w:r>
        <w:rPr>
          <w:rFonts w:asciiTheme="minorHAnsi" w:hAnsiTheme="minorHAnsi"/>
          <w:b/>
          <w:sz w:val="20"/>
          <w:szCs w:val="20"/>
        </w:rPr>
        <w:t xml:space="preserve">          </w:t>
      </w:r>
      <w:r w:rsidRPr="007579B8">
        <w:rPr>
          <w:rFonts w:asciiTheme="minorHAnsi" w:hAnsiTheme="minorHAnsi"/>
          <w:b/>
          <w:sz w:val="18"/>
          <w:szCs w:val="18"/>
        </w:rPr>
        <w:t xml:space="preserve">S - ½ cr </w:t>
      </w:r>
    </w:p>
    <w:p w14:paraId="5EFE289A" w14:textId="257860B5" w:rsidR="00C41421" w:rsidRDefault="00C41421" w:rsidP="00C41421">
      <w:pPr>
        <w:tabs>
          <w:tab w:val="left" w:pos="720"/>
        </w:tabs>
        <w:autoSpaceDE w:val="0"/>
        <w:autoSpaceDN w:val="0"/>
        <w:adjustRightInd w:val="0"/>
        <w:spacing w:after="0"/>
        <w:rPr>
          <w:rFonts w:asciiTheme="minorHAnsi" w:hAnsiTheme="minorHAnsi" w:cstheme="minorHAnsi"/>
          <w:sz w:val="20"/>
          <w:szCs w:val="20"/>
        </w:rPr>
      </w:pPr>
      <w:r w:rsidRPr="00C41421">
        <w:rPr>
          <w:rFonts w:asciiTheme="minorHAnsi" w:hAnsiTheme="minorHAnsi" w:cstheme="minorHAnsi"/>
          <w:sz w:val="20"/>
          <w:szCs w:val="20"/>
        </w:rPr>
        <w:t xml:space="preserve">This class is planned for those scholars with a high level of interest. The class provides training in fundamentals of </w:t>
      </w:r>
      <w:r w:rsidR="00FE5750" w:rsidRPr="00C41421">
        <w:rPr>
          <w:rFonts w:asciiTheme="minorHAnsi" w:hAnsiTheme="minorHAnsi" w:cstheme="minorHAnsi"/>
          <w:sz w:val="20"/>
          <w:szCs w:val="20"/>
        </w:rPr>
        <w:t>softball and</w:t>
      </w:r>
      <w:r w:rsidRPr="00C41421">
        <w:rPr>
          <w:rFonts w:asciiTheme="minorHAnsi" w:hAnsiTheme="minorHAnsi" w:cstheme="minorHAnsi"/>
          <w:sz w:val="20"/>
          <w:szCs w:val="20"/>
        </w:rPr>
        <w:t xml:space="preserve"> prepares athletes for competition in the Charter Athletic Association</w:t>
      </w:r>
      <w:r w:rsidR="00DB6FC5">
        <w:rPr>
          <w:rFonts w:asciiTheme="minorHAnsi" w:hAnsiTheme="minorHAnsi" w:cstheme="minorHAnsi"/>
          <w:sz w:val="20"/>
          <w:szCs w:val="20"/>
        </w:rPr>
        <w:t>.</w:t>
      </w:r>
    </w:p>
    <w:p w14:paraId="4AC0113C" w14:textId="67C72C5F" w:rsidR="00C41421" w:rsidRPr="00C41421" w:rsidRDefault="00C41421" w:rsidP="00C41421">
      <w:pPr>
        <w:tabs>
          <w:tab w:val="left" w:pos="720"/>
        </w:tabs>
        <w:autoSpaceDE w:val="0"/>
        <w:autoSpaceDN w:val="0"/>
        <w:adjustRightInd w:val="0"/>
        <w:spacing w:after="0"/>
        <w:rPr>
          <w:rFonts w:asciiTheme="minorHAnsi" w:hAnsiTheme="minorHAnsi" w:cstheme="minorHAnsi"/>
          <w:b/>
          <w:sz w:val="20"/>
          <w:szCs w:val="20"/>
        </w:rPr>
      </w:pPr>
      <w:r w:rsidRPr="00C41421">
        <w:rPr>
          <w:rFonts w:asciiTheme="minorHAnsi" w:hAnsiTheme="minorHAnsi" w:cstheme="minorHAnsi"/>
          <w:b/>
          <w:sz w:val="20"/>
          <w:szCs w:val="20"/>
        </w:rPr>
        <w:t>Spring Sport.  Fee required</w:t>
      </w:r>
    </w:p>
    <w:p w14:paraId="649AF16F" w14:textId="77777777" w:rsidR="00C41421" w:rsidRPr="00C31079" w:rsidRDefault="00C41421" w:rsidP="00D30AE5">
      <w:pPr>
        <w:tabs>
          <w:tab w:val="left" w:pos="720"/>
        </w:tabs>
        <w:autoSpaceDE w:val="0"/>
        <w:autoSpaceDN w:val="0"/>
        <w:adjustRightInd w:val="0"/>
        <w:spacing w:after="0"/>
        <w:rPr>
          <w:rFonts w:asciiTheme="minorHAnsi" w:hAnsiTheme="minorHAnsi"/>
          <w:b/>
          <w:sz w:val="18"/>
          <w:szCs w:val="18"/>
        </w:rPr>
      </w:pPr>
    </w:p>
    <w:p w14:paraId="692BF7DD" w14:textId="72C0B4D3" w:rsidR="001C1498" w:rsidRPr="004D63AB" w:rsidRDefault="001C1498" w:rsidP="001C1498">
      <w:pPr>
        <w:pStyle w:val="Heading3"/>
        <w:tabs>
          <w:tab w:val="left" w:pos="720"/>
        </w:tabs>
        <w:spacing w:before="0"/>
        <w:jc w:val="left"/>
        <w:rPr>
          <w:rFonts w:asciiTheme="minorHAnsi" w:hAnsiTheme="minorHAnsi"/>
          <w:b/>
          <w:sz w:val="18"/>
          <w:szCs w:val="18"/>
        </w:rPr>
      </w:pPr>
      <w:r>
        <w:rPr>
          <w:rFonts w:asciiTheme="minorHAnsi" w:hAnsiTheme="minorHAnsi"/>
          <w:b/>
          <w:sz w:val="20"/>
          <w:szCs w:val="20"/>
        </w:rPr>
        <w:t xml:space="preserve">753 tennis                    </w:t>
      </w:r>
      <w:r w:rsidRPr="00567615">
        <w:rPr>
          <w:rFonts w:asciiTheme="minorHAnsi" w:hAnsiTheme="minorHAnsi"/>
          <w:b/>
          <w:sz w:val="20"/>
          <w:szCs w:val="20"/>
        </w:rPr>
        <w:t xml:space="preserve">             </w:t>
      </w:r>
      <w:r>
        <w:rPr>
          <w:rFonts w:asciiTheme="minorHAnsi" w:hAnsiTheme="minorHAnsi"/>
          <w:b/>
          <w:sz w:val="20"/>
          <w:szCs w:val="20"/>
        </w:rPr>
        <w:t xml:space="preserve">       </w:t>
      </w:r>
      <w:r w:rsidRPr="00567615">
        <w:rPr>
          <w:rFonts w:asciiTheme="minorHAnsi" w:hAnsiTheme="minorHAnsi"/>
          <w:b/>
          <w:sz w:val="20"/>
          <w:szCs w:val="20"/>
        </w:rPr>
        <w:t xml:space="preserve">   </w:t>
      </w:r>
      <w:r>
        <w:rPr>
          <w:rFonts w:asciiTheme="minorHAnsi" w:hAnsiTheme="minorHAnsi"/>
          <w:b/>
          <w:sz w:val="20"/>
          <w:szCs w:val="20"/>
        </w:rPr>
        <w:t xml:space="preserve">           </w:t>
      </w:r>
      <w:r w:rsidR="003D5610">
        <w:rPr>
          <w:rFonts w:asciiTheme="minorHAnsi" w:hAnsiTheme="minorHAnsi"/>
          <w:b/>
          <w:sz w:val="20"/>
          <w:szCs w:val="20"/>
        </w:rPr>
        <w:t xml:space="preserve">       </w:t>
      </w:r>
      <w:r>
        <w:rPr>
          <w:rFonts w:asciiTheme="minorHAnsi" w:hAnsiTheme="minorHAnsi"/>
          <w:b/>
          <w:sz w:val="20"/>
          <w:szCs w:val="20"/>
        </w:rPr>
        <w:t xml:space="preserve"> </w:t>
      </w:r>
      <w:r>
        <w:rPr>
          <w:rFonts w:asciiTheme="minorHAnsi" w:hAnsiTheme="minorHAnsi"/>
          <w:b/>
          <w:sz w:val="18"/>
          <w:szCs w:val="18"/>
        </w:rPr>
        <w:t xml:space="preserve">S- ½ cr </w:t>
      </w:r>
    </w:p>
    <w:p w14:paraId="6607E3FD" w14:textId="77777777" w:rsidR="00012B53" w:rsidRDefault="001C1498" w:rsidP="00DF020F">
      <w:pPr>
        <w:tabs>
          <w:tab w:val="left" w:pos="720"/>
        </w:tabs>
        <w:autoSpaceDE w:val="0"/>
        <w:autoSpaceDN w:val="0"/>
        <w:adjustRightInd w:val="0"/>
        <w:rPr>
          <w:rFonts w:asciiTheme="minorHAnsi" w:eastAsia="Times New Roman" w:hAnsiTheme="minorHAnsi" w:cstheme="minorHAnsi"/>
          <w:b/>
          <w:bCs/>
          <w:color w:val="000000"/>
          <w:sz w:val="18"/>
          <w:szCs w:val="18"/>
        </w:rPr>
      </w:pPr>
      <w:r w:rsidRPr="004D63AB">
        <w:rPr>
          <w:rFonts w:asciiTheme="minorHAnsi" w:hAnsiTheme="minorHAnsi" w:cstheme="minorHAnsi"/>
          <w:sz w:val="18"/>
          <w:szCs w:val="18"/>
        </w:rPr>
        <w:t>This class is for scholars interested in learning and improving their tennis skills. They will have an opportunity to test their skills in competition.</w:t>
      </w:r>
    </w:p>
    <w:p w14:paraId="52C10C9A" w14:textId="5F3289E7" w:rsidR="005456A4" w:rsidRDefault="001C1498" w:rsidP="00DF020F">
      <w:pPr>
        <w:tabs>
          <w:tab w:val="left" w:pos="720"/>
        </w:tabs>
        <w:autoSpaceDE w:val="0"/>
        <w:autoSpaceDN w:val="0"/>
        <w:adjustRightInd w:val="0"/>
        <w:rPr>
          <w:rFonts w:asciiTheme="minorHAnsi" w:eastAsia="Times New Roman" w:hAnsiTheme="minorHAnsi" w:cs="Arial"/>
          <w:bCs/>
          <w:color w:val="000000"/>
          <w:sz w:val="18"/>
          <w:szCs w:val="18"/>
        </w:rPr>
      </w:pPr>
      <w:r w:rsidRPr="000F3F72">
        <w:rPr>
          <w:rFonts w:asciiTheme="minorHAnsi" w:eastAsia="Times New Roman" w:hAnsiTheme="minorHAnsi" w:cs="Arial"/>
          <w:b/>
          <w:bCs/>
          <w:color w:val="000000"/>
          <w:sz w:val="18"/>
          <w:szCs w:val="18"/>
        </w:rPr>
        <w:t>Spring Sport. Fee required</w:t>
      </w:r>
      <w:r>
        <w:rPr>
          <w:rFonts w:asciiTheme="minorHAnsi" w:eastAsia="Times New Roman" w:hAnsiTheme="minorHAnsi" w:cs="Arial"/>
          <w:bCs/>
          <w:color w:val="000000"/>
          <w:sz w:val="18"/>
          <w:szCs w:val="18"/>
        </w:rPr>
        <w:t>.</w:t>
      </w:r>
    </w:p>
    <w:p w14:paraId="22979419" w14:textId="7F488299" w:rsidR="005456A4" w:rsidRPr="004D63AB" w:rsidRDefault="005456A4" w:rsidP="005456A4">
      <w:pPr>
        <w:pStyle w:val="Heading3"/>
        <w:tabs>
          <w:tab w:val="left" w:pos="720"/>
        </w:tabs>
        <w:spacing w:before="0"/>
        <w:jc w:val="left"/>
        <w:rPr>
          <w:rFonts w:asciiTheme="minorHAnsi" w:hAnsiTheme="minorHAnsi"/>
          <w:b/>
          <w:sz w:val="18"/>
          <w:szCs w:val="18"/>
        </w:rPr>
      </w:pPr>
      <w:r>
        <w:rPr>
          <w:rFonts w:asciiTheme="minorHAnsi" w:hAnsiTheme="minorHAnsi"/>
          <w:b/>
          <w:sz w:val="20"/>
          <w:szCs w:val="20"/>
        </w:rPr>
        <w:t xml:space="preserve">743 HS Girls Track &amp; FielD  </w:t>
      </w:r>
      <w:r w:rsidRPr="00567615">
        <w:rPr>
          <w:rFonts w:asciiTheme="minorHAnsi" w:hAnsiTheme="minorHAnsi"/>
          <w:b/>
          <w:sz w:val="20"/>
          <w:szCs w:val="20"/>
        </w:rPr>
        <w:t xml:space="preserve">       </w:t>
      </w:r>
      <w:r>
        <w:rPr>
          <w:rFonts w:asciiTheme="minorHAnsi" w:hAnsiTheme="minorHAnsi"/>
          <w:b/>
          <w:sz w:val="20"/>
          <w:szCs w:val="20"/>
        </w:rPr>
        <w:t xml:space="preserve">       </w:t>
      </w:r>
      <w:r w:rsidRPr="00567615">
        <w:rPr>
          <w:rFonts w:asciiTheme="minorHAnsi" w:hAnsiTheme="minorHAnsi"/>
          <w:b/>
          <w:sz w:val="20"/>
          <w:szCs w:val="20"/>
        </w:rPr>
        <w:t xml:space="preserve">   </w:t>
      </w:r>
      <w:r>
        <w:rPr>
          <w:rFonts w:asciiTheme="minorHAnsi" w:hAnsiTheme="minorHAnsi"/>
          <w:b/>
          <w:sz w:val="20"/>
          <w:szCs w:val="20"/>
        </w:rPr>
        <w:t xml:space="preserve">            </w:t>
      </w:r>
      <w:r>
        <w:rPr>
          <w:rFonts w:asciiTheme="minorHAnsi" w:hAnsiTheme="minorHAnsi"/>
          <w:b/>
          <w:sz w:val="18"/>
          <w:szCs w:val="18"/>
        </w:rPr>
        <w:t xml:space="preserve">S- ½ cr </w:t>
      </w:r>
    </w:p>
    <w:p w14:paraId="76907CBE" w14:textId="36ABAC80" w:rsidR="005456A4" w:rsidRPr="001C5879" w:rsidRDefault="005456A4" w:rsidP="005456A4">
      <w:pPr>
        <w:tabs>
          <w:tab w:val="left" w:pos="720"/>
        </w:tabs>
        <w:autoSpaceDE w:val="0"/>
        <w:autoSpaceDN w:val="0"/>
        <w:adjustRightInd w:val="0"/>
        <w:spacing w:after="0"/>
        <w:rPr>
          <w:rFonts w:asciiTheme="minorHAnsi" w:hAnsiTheme="minorHAnsi" w:cstheme="minorHAnsi"/>
          <w:color w:val="222222"/>
          <w:sz w:val="20"/>
          <w:szCs w:val="20"/>
          <w:shd w:val="clear" w:color="auto" w:fill="FFFFFF"/>
        </w:rPr>
      </w:pPr>
      <w:r w:rsidRPr="001C5879">
        <w:rPr>
          <w:rFonts w:asciiTheme="minorHAnsi" w:hAnsiTheme="minorHAnsi" w:cstheme="minorHAnsi"/>
          <w:color w:val="222222"/>
          <w:sz w:val="20"/>
          <w:szCs w:val="20"/>
          <w:shd w:val="clear" w:color="auto" w:fill="FFFFFF"/>
        </w:rPr>
        <w:t xml:space="preserve">This course will assist </w:t>
      </w:r>
      <w:r>
        <w:rPr>
          <w:rFonts w:asciiTheme="minorHAnsi" w:hAnsiTheme="minorHAnsi" w:cstheme="minorHAnsi"/>
          <w:color w:val="222222"/>
          <w:sz w:val="20"/>
          <w:szCs w:val="20"/>
          <w:shd w:val="clear" w:color="auto" w:fill="FFFFFF"/>
        </w:rPr>
        <w:t xml:space="preserve">female </w:t>
      </w:r>
      <w:r w:rsidRPr="001C5879">
        <w:rPr>
          <w:rFonts w:asciiTheme="minorHAnsi" w:hAnsiTheme="minorHAnsi" w:cstheme="minorHAnsi"/>
          <w:color w:val="222222"/>
          <w:sz w:val="20"/>
          <w:szCs w:val="20"/>
          <w:shd w:val="clear" w:color="auto" w:fill="FFFFFF"/>
        </w:rPr>
        <w:t>scholar athlete</w:t>
      </w:r>
      <w:r>
        <w:rPr>
          <w:rFonts w:asciiTheme="minorHAnsi" w:hAnsiTheme="minorHAnsi" w:cstheme="minorHAnsi"/>
          <w:color w:val="222222"/>
          <w:sz w:val="20"/>
          <w:szCs w:val="20"/>
          <w:shd w:val="clear" w:color="auto" w:fill="FFFFFF"/>
        </w:rPr>
        <w:t>s</w:t>
      </w:r>
      <w:r w:rsidRPr="001C5879">
        <w:rPr>
          <w:rFonts w:asciiTheme="minorHAnsi" w:hAnsiTheme="minorHAnsi" w:cstheme="minorHAnsi"/>
          <w:color w:val="222222"/>
          <w:sz w:val="20"/>
          <w:szCs w:val="20"/>
          <w:shd w:val="clear" w:color="auto" w:fill="FFFFFF"/>
        </w:rPr>
        <w:t xml:space="preserve"> in preparing and competing in Track and Field meets. Track and Field consists of shorter distance races/sprints through various races and events. The athletes will improve their conditioning, endurance, and overall health. </w:t>
      </w:r>
    </w:p>
    <w:p w14:paraId="200E75F1" w14:textId="77777777" w:rsidR="005456A4" w:rsidRDefault="005456A4" w:rsidP="005456A4">
      <w:pPr>
        <w:tabs>
          <w:tab w:val="left" w:pos="720"/>
        </w:tabs>
        <w:autoSpaceDE w:val="0"/>
        <w:autoSpaceDN w:val="0"/>
        <w:adjustRightInd w:val="0"/>
        <w:spacing w:after="0"/>
        <w:rPr>
          <w:rFonts w:asciiTheme="minorHAnsi" w:hAnsiTheme="minorHAnsi"/>
          <w:b/>
          <w:sz w:val="18"/>
          <w:szCs w:val="18"/>
        </w:rPr>
      </w:pPr>
      <w:r>
        <w:rPr>
          <w:rFonts w:asciiTheme="minorHAnsi" w:hAnsiTheme="minorHAnsi"/>
          <w:b/>
          <w:sz w:val="18"/>
          <w:szCs w:val="18"/>
        </w:rPr>
        <w:t>Spring Sport.  Fee required</w:t>
      </w:r>
    </w:p>
    <w:p w14:paraId="4B097150" w14:textId="383134BD" w:rsidR="005456A4" w:rsidRPr="00012B53" w:rsidRDefault="005456A4" w:rsidP="00DF020F">
      <w:pPr>
        <w:tabs>
          <w:tab w:val="left" w:pos="720"/>
        </w:tabs>
        <w:autoSpaceDE w:val="0"/>
        <w:autoSpaceDN w:val="0"/>
        <w:adjustRightInd w:val="0"/>
        <w:rPr>
          <w:rFonts w:asciiTheme="minorHAnsi" w:eastAsia="Times New Roman" w:hAnsiTheme="minorHAnsi" w:cstheme="minorHAnsi"/>
          <w:b/>
          <w:bCs/>
          <w:color w:val="000000"/>
          <w:sz w:val="18"/>
          <w:szCs w:val="18"/>
        </w:rPr>
        <w:sectPr w:rsidR="005456A4" w:rsidRPr="00012B53" w:rsidSect="00DA10F5">
          <w:footerReference w:type="default" r:id="rId21"/>
          <w:type w:val="continuous"/>
          <w:pgSz w:w="12240" w:h="15840" w:code="1"/>
          <w:pgMar w:top="720" w:right="1440" w:bottom="1080" w:left="1440" w:header="576" w:footer="576" w:gutter="0"/>
          <w:cols w:num="2" w:space="720"/>
          <w:titlePg/>
          <w:docGrid w:linePitch="360"/>
        </w:sectPr>
      </w:pPr>
    </w:p>
    <w:p w14:paraId="0FC33507" w14:textId="4ED5FF12" w:rsidR="001C1498" w:rsidRPr="00DF020F" w:rsidRDefault="002B4CD6" w:rsidP="00DF020F">
      <w:pPr>
        <w:rPr>
          <w:caps/>
          <w:color w:val="0F243E" w:themeColor="accent2" w:themeShade="80"/>
          <w:spacing w:val="15"/>
          <w:sz w:val="24"/>
          <w:szCs w:val="24"/>
        </w:rPr>
      </w:pPr>
      <w:r>
        <w:rPr>
          <w:caps/>
          <w:color w:val="0F243E" w:themeColor="accent2" w:themeShade="80"/>
          <w:spacing w:val="15"/>
          <w:sz w:val="24"/>
          <w:szCs w:val="24"/>
        </w:rPr>
        <w:br w:type="page"/>
      </w:r>
    </w:p>
    <w:p w14:paraId="5A62D158" w14:textId="52A0CC5C" w:rsidR="00F4267C" w:rsidRPr="002C665A" w:rsidRDefault="00F4267C" w:rsidP="001C1498">
      <w:pPr>
        <w:pStyle w:val="Heading2"/>
      </w:pPr>
      <w:bookmarkStart w:id="47" w:name="_Toc121924494"/>
      <w:r w:rsidRPr="002C665A">
        <w:lastRenderedPageBreak/>
        <w:t>General Elective Courses</w:t>
      </w:r>
      <w:bookmarkEnd w:id="47"/>
    </w:p>
    <w:p w14:paraId="1C05FC35" w14:textId="77777777" w:rsidR="00921E53" w:rsidRDefault="00921E53" w:rsidP="00076FF7">
      <w:pPr>
        <w:pStyle w:val="Heading3"/>
        <w:tabs>
          <w:tab w:val="left" w:pos="720"/>
        </w:tabs>
        <w:jc w:val="left"/>
        <w:rPr>
          <w:rFonts w:asciiTheme="minorHAnsi" w:hAnsiTheme="minorHAnsi"/>
          <w:b/>
          <w:sz w:val="20"/>
          <w:szCs w:val="20"/>
        </w:rPr>
        <w:sectPr w:rsidR="00921E53" w:rsidSect="00921E53">
          <w:type w:val="continuous"/>
          <w:pgSz w:w="12240" w:h="15840" w:code="1"/>
          <w:pgMar w:top="720" w:right="1440" w:bottom="1080" w:left="1440" w:header="576" w:footer="576" w:gutter="0"/>
          <w:cols w:space="720"/>
          <w:titlePg/>
          <w:docGrid w:linePitch="360"/>
        </w:sectPr>
      </w:pPr>
    </w:p>
    <w:p w14:paraId="2CA92B90" w14:textId="77777777" w:rsidR="00076FF7" w:rsidRPr="00DE0576" w:rsidRDefault="00076FF7" w:rsidP="00921E53">
      <w:pPr>
        <w:pStyle w:val="Heading3"/>
        <w:tabs>
          <w:tab w:val="left" w:pos="720"/>
        </w:tabs>
        <w:spacing w:before="360"/>
        <w:jc w:val="left"/>
        <w:rPr>
          <w:rFonts w:asciiTheme="minorHAnsi" w:hAnsiTheme="minorHAnsi"/>
          <w:b/>
          <w:sz w:val="20"/>
          <w:szCs w:val="20"/>
        </w:rPr>
      </w:pPr>
      <w:r w:rsidRPr="00DE0576">
        <w:rPr>
          <w:rFonts w:asciiTheme="minorHAnsi" w:hAnsiTheme="minorHAnsi"/>
          <w:b/>
          <w:sz w:val="20"/>
          <w:szCs w:val="20"/>
        </w:rPr>
        <w:t xml:space="preserve">148 Yearbook/Journalism </w:t>
      </w:r>
      <w:r>
        <w:rPr>
          <w:rFonts w:asciiTheme="minorHAnsi" w:hAnsiTheme="minorHAnsi"/>
          <w:b/>
          <w:sz w:val="20"/>
          <w:szCs w:val="20"/>
        </w:rPr>
        <w:t xml:space="preserve">                           </w:t>
      </w:r>
      <w:r w:rsidRPr="00CF7354">
        <w:rPr>
          <w:rFonts w:asciiTheme="minorHAnsi" w:hAnsiTheme="minorHAnsi"/>
          <w:b/>
          <w:sz w:val="18"/>
          <w:szCs w:val="18"/>
        </w:rPr>
        <w:t>Y - 1 cr</w:t>
      </w:r>
      <w:r>
        <w:rPr>
          <w:rFonts w:asciiTheme="minorHAnsi" w:hAnsiTheme="minorHAnsi"/>
          <w:b/>
          <w:sz w:val="18"/>
          <w:szCs w:val="18"/>
        </w:rPr>
        <w:t xml:space="preserve"> </w:t>
      </w:r>
    </w:p>
    <w:p w14:paraId="44940E6E" w14:textId="77777777" w:rsidR="00CC003F" w:rsidRDefault="00076FF7" w:rsidP="005D6D0E">
      <w:pPr>
        <w:tabs>
          <w:tab w:val="left" w:pos="720"/>
        </w:tabs>
        <w:spacing w:after="0"/>
        <w:rPr>
          <w:rFonts w:asciiTheme="minorHAnsi" w:hAnsiTheme="minorHAnsi"/>
          <w:b/>
          <w:sz w:val="18"/>
          <w:szCs w:val="18"/>
        </w:rPr>
      </w:pPr>
      <w:r w:rsidRPr="001C5879">
        <w:rPr>
          <w:rFonts w:asciiTheme="minorHAnsi" w:hAnsiTheme="minorHAnsi" w:cstheme="minorHAnsi"/>
          <w:sz w:val="20"/>
          <w:szCs w:val="20"/>
        </w:rPr>
        <w:t>The course is designed to teach scholars the basic techniques of publication with computers, photography, layout, editing, graphic arts, writing and interviewing. The class will create and produce the yearbook.</w:t>
      </w:r>
      <w:r w:rsidR="005D6D0E" w:rsidRPr="005D6D0E">
        <w:rPr>
          <w:rFonts w:asciiTheme="minorHAnsi" w:hAnsiTheme="minorHAnsi"/>
          <w:b/>
          <w:sz w:val="18"/>
          <w:szCs w:val="18"/>
        </w:rPr>
        <w:t xml:space="preserve"> </w:t>
      </w:r>
      <w:r w:rsidR="00CC003F" w:rsidRPr="00CC003F">
        <w:rPr>
          <w:rFonts w:asciiTheme="minorHAnsi" w:hAnsiTheme="minorHAnsi"/>
          <w:sz w:val="18"/>
          <w:szCs w:val="18"/>
        </w:rPr>
        <w:t>This course is a yearlong course.</w:t>
      </w:r>
    </w:p>
    <w:p w14:paraId="70F8F087" w14:textId="2B0CB70F" w:rsidR="005D6D0E" w:rsidRDefault="005D6D0E" w:rsidP="005D6D0E">
      <w:pPr>
        <w:tabs>
          <w:tab w:val="left" w:pos="720"/>
        </w:tabs>
        <w:spacing w:after="0"/>
        <w:rPr>
          <w:rFonts w:asciiTheme="minorHAnsi" w:hAnsiTheme="minorHAnsi"/>
          <w:b/>
          <w:sz w:val="18"/>
          <w:szCs w:val="18"/>
        </w:rPr>
      </w:pPr>
      <w:r w:rsidRPr="008A65FB">
        <w:rPr>
          <w:rFonts w:asciiTheme="minorHAnsi" w:hAnsiTheme="minorHAnsi"/>
          <w:b/>
          <w:sz w:val="18"/>
          <w:szCs w:val="18"/>
        </w:rPr>
        <w:t>Prer</w:t>
      </w:r>
      <w:r>
        <w:rPr>
          <w:rFonts w:asciiTheme="minorHAnsi" w:hAnsiTheme="minorHAnsi"/>
          <w:b/>
          <w:sz w:val="18"/>
          <w:szCs w:val="18"/>
        </w:rPr>
        <w:t>equisite: None</w:t>
      </w:r>
    </w:p>
    <w:p w14:paraId="4F2EAF99" w14:textId="77777777" w:rsidR="002C47E8" w:rsidRDefault="002C47E8" w:rsidP="005D6D0E">
      <w:pPr>
        <w:tabs>
          <w:tab w:val="left" w:pos="720"/>
        </w:tabs>
        <w:spacing w:after="0"/>
        <w:rPr>
          <w:rFonts w:asciiTheme="minorHAnsi" w:hAnsiTheme="minorHAnsi"/>
          <w:b/>
          <w:sz w:val="18"/>
          <w:szCs w:val="18"/>
        </w:rPr>
      </w:pPr>
    </w:p>
    <w:p w14:paraId="1930543F" w14:textId="77777777" w:rsidR="005D6D0E" w:rsidRPr="005D6D0E" w:rsidRDefault="005D6D0E" w:rsidP="005D6D0E">
      <w:pPr>
        <w:tabs>
          <w:tab w:val="left" w:pos="720"/>
        </w:tabs>
        <w:spacing w:after="0"/>
        <w:rPr>
          <w:rFonts w:asciiTheme="minorHAnsi" w:hAnsiTheme="minorHAnsi"/>
          <w:b/>
          <w:sz w:val="18"/>
          <w:szCs w:val="18"/>
        </w:rPr>
      </w:pPr>
    </w:p>
    <w:p w14:paraId="22032104" w14:textId="5A287B01" w:rsidR="00D262A1" w:rsidRPr="006E4390" w:rsidRDefault="002B4CD6" w:rsidP="00D262A1">
      <w:pPr>
        <w:pStyle w:val="Heading3"/>
        <w:tabs>
          <w:tab w:val="left" w:pos="720"/>
        </w:tabs>
        <w:spacing w:before="0" w:after="0"/>
        <w:jc w:val="left"/>
        <w:rPr>
          <w:rFonts w:asciiTheme="minorHAnsi" w:hAnsiTheme="minorHAnsi"/>
          <w:b/>
          <w:sz w:val="19"/>
          <w:szCs w:val="19"/>
        </w:rPr>
      </w:pPr>
      <w:r>
        <w:rPr>
          <w:rFonts w:asciiTheme="minorHAnsi" w:hAnsiTheme="minorHAnsi"/>
          <w:b/>
          <w:sz w:val="20"/>
          <w:szCs w:val="20"/>
        </w:rPr>
        <w:t>918 Childhood development</w:t>
      </w:r>
      <w:r w:rsidR="00D262A1">
        <w:rPr>
          <w:rFonts w:asciiTheme="minorHAnsi" w:hAnsiTheme="minorHAnsi"/>
          <w:b/>
          <w:sz w:val="20"/>
          <w:szCs w:val="20"/>
        </w:rPr>
        <w:t xml:space="preserve"> </w:t>
      </w:r>
      <w:r w:rsidR="009950C5">
        <w:rPr>
          <w:rFonts w:asciiTheme="minorHAnsi" w:hAnsiTheme="minorHAnsi"/>
          <w:b/>
          <w:sz w:val="20"/>
          <w:szCs w:val="20"/>
        </w:rPr>
        <w:t>I</w:t>
      </w:r>
      <w:r w:rsidR="00D262A1">
        <w:rPr>
          <w:rFonts w:asciiTheme="minorHAnsi" w:hAnsiTheme="minorHAnsi"/>
          <w:b/>
          <w:sz w:val="20"/>
          <w:szCs w:val="20"/>
        </w:rPr>
        <w:t xml:space="preserve">                  </w:t>
      </w:r>
      <w:r w:rsidR="00D262A1" w:rsidRPr="006E4390">
        <w:rPr>
          <w:rFonts w:asciiTheme="minorHAnsi" w:hAnsiTheme="minorHAnsi"/>
          <w:b/>
          <w:sz w:val="19"/>
          <w:szCs w:val="19"/>
        </w:rPr>
        <w:t xml:space="preserve"> S – </w:t>
      </w:r>
      <w:r w:rsidR="00012B53" w:rsidRPr="006E4390">
        <w:rPr>
          <w:rFonts w:asciiTheme="minorHAnsi" w:hAnsiTheme="minorHAnsi"/>
          <w:b/>
          <w:sz w:val="19"/>
          <w:szCs w:val="19"/>
        </w:rPr>
        <w:t>½ CR</w:t>
      </w:r>
      <w:r w:rsidR="00D262A1" w:rsidRPr="006E4390">
        <w:rPr>
          <w:rFonts w:asciiTheme="minorHAnsi" w:hAnsiTheme="minorHAnsi"/>
          <w:b/>
          <w:sz w:val="19"/>
          <w:szCs w:val="19"/>
        </w:rPr>
        <w:t xml:space="preserve"> </w:t>
      </w:r>
    </w:p>
    <w:p w14:paraId="7D23BA8B" w14:textId="1C4B6192" w:rsidR="002B4CD6" w:rsidRDefault="002B4CD6" w:rsidP="002B4CD6">
      <w:pPr>
        <w:pStyle w:val="NormalWeb"/>
        <w:spacing w:before="240" w:beforeAutospacing="0" w:after="240" w:afterAutospacing="0"/>
        <w:rPr>
          <w:sz w:val="20"/>
          <w:szCs w:val="20"/>
        </w:rPr>
      </w:pPr>
      <w:r w:rsidRPr="002B4CD6">
        <w:rPr>
          <w:rFonts w:ascii="Calibri" w:hAnsi="Calibri" w:cs="Calibri"/>
          <w:color w:val="282828"/>
          <w:sz w:val="20"/>
          <w:szCs w:val="20"/>
          <w:shd w:val="clear" w:color="auto" w:fill="FFFFFF"/>
        </w:rPr>
        <w:t xml:space="preserve">Early Childhood is a course to provide training for high school students who are interested in learning about the development of young children.  The individuals selected for this program </w:t>
      </w:r>
      <w:r>
        <w:rPr>
          <w:rFonts w:ascii="Calibri" w:hAnsi="Calibri" w:cs="Calibri"/>
          <w:color w:val="282828"/>
          <w:sz w:val="20"/>
          <w:szCs w:val="20"/>
          <w:shd w:val="clear" w:color="auto" w:fill="FFFFFF"/>
        </w:rPr>
        <w:t>may</w:t>
      </w:r>
      <w:r w:rsidRPr="002B4CD6">
        <w:rPr>
          <w:rFonts w:ascii="Calibri" w:hAnsi="Calibri" w:cs="Calibri"/>
          <w:color w:val="282828"/>
          <w:sz w:val="20"/>
          <w:szCs w:val="20"/>
          <w:shd w:val="clear" w:color="auto" w:fill="FFFFFF"/>
        </w:rPr>
        <w:t xml:space="preserve"> have a yearlong child development course with hands-on experience. </w:t>
      </w:r>
    </w:p>
    <w:p w14:paraId="7C90DAA3" w14:textId="472F502D" w:rsidR="002B4CD6" w:rsidRPr="002B4CD6" w:rsidRDefault="002B4CD6" w:rsidP="002B4CD6">
      <w:pPr>
        <w:pStyle w:val="NormalWeb"/>
        <w:spacing w:before="240" w:beforeAutospacing="0" w:after="240" w:afterAutospacing="0"/>
        <w:rPr>
          <w:sz w:val="20"/>
          <w:szCs w:val="20"/>
        </w:rPr>
      </w:pPr>
      <w:r w:rsidRPr="002B4CD6">
        <w:rPr>
          <w:rFonts w:ascii="Calibri" w:hAnsi="Calibri" w:cs="Calibri"/>
          <w:b/>
          <w:bCs/>
          <w:color w:val="282828"/>
          <w:sz w:val="20"/>
          <w:szCs w:val="20"/>
          <w:shd w:val="clear" w:color="auto" w:fill="FFFFFF"/>
        </w:rPr>
        <w:t>Fee: There will be a cost associated with CPR Certification, TB Test &amp; fingerprint card that are required for each participant</w:t>
      </w:r>
    </w:p>
    <w:p w14:paraId="2A3C27FC" w14:textId="7A3F1188" w:rsidR="00D262A1" w:rsidRDefault="00D262A1" w:rsidP="00D262A1">
      <w:pPr>
        <w:pStyle w:val="NormalWeb"/>
        <w:shd w:val="clear" w:color="auto" w:fill="FFFFFF"/>
        <w:rPr>
          <w:rFonts w:ascii="Calibri" w:hAnsi="Calibri" w:cs="Calibri"/>
          <w:b/>
          <w:color w:val="222222"/>
          <w:sz w:val="20"/>
          <w:szCs w:val="20"/>
        </w:rPr>
      </w:pPr>
      <w:r w:rsidRPr="00D262A1">
        <w:rPr>
          <w:rFonts w:ascii="Calibri" w:hAnsi="Calibri" w:cs="Calibri"/>
          <w:b/>
          <w:color w:val="222222"/>
          <w:sz w:val="20"/>
          <w:szCs w:val="20"/>
        </w:rPr>
        <w:t xml:space="preserve">Prerequisite: </w:t>
      </w:r>
      <w:r w:rsidR="002B4CD6">
        <w:rPr>
          <w:rFonts w:ascii="Calibri" w:hAnsi="Calibri" w:cs="Calibri"/>
          <w:b/>
          <w:color w:val="222222"/>
          <w:sz w:val="20"/>
          <w:szCs w:val="20"/>
        </w:rPr>
        <w:t>Available for 10</w:t>
      </w:r>
      <w:r w:rsidR="002B4CD6" w:rsidRPr="002B4CD6">
        <w:rPr>
          <w:rFonts w:ascii="Calibri" w:hAnsi="Calibri" w:cs="Calibri"/>
          <w:b/>
          <w:color w:val="222222"/>
          <w:sz w:val="20"/>
          <w:szCs w:val="20"/>
          <w:vertAlign w:val="superscript"/>
        </w:rPr>
        <w:t>th</w:t>
      </w:r>
      <w:r w:rsidR="002B4CD6">
        <w:rPr>
          <w:rFonts w:ascii="Calibri" w:hAnsi="Calibri" w:cs="Calibri"/>
          <w:b/>
          <w:color w:val="222222"/>
          <w:sz w:val="20"/>
          <w:szCs w:val="20"/>
        </w:rPr>
        <w:t>-12</w:t>
      </w:r>
      <w:r w:rsidR="002B4CD6" w:rsidRPr="002B4CD6">
        <w:rPr>
          <w:rFonts w:ascii="Calibri" w:hAnsi="Calibri" w:cs="Calibri"/>
          <w:b/>
          <w:color w:val="222222"/>
          <w:sz w:val="20"/>
          <w:szCs w:val="20"/>
          <w:vertAlign w:val="superscript"/>
        </w:rPr>
        <w:t>th</w:t>
      </w:r>
      <w:r w:rsidR="002B4CD6">
        <w:rPr>
          <w:rFonts w:ascii="Calibri" w:hAnsi="Calibri" w:cs="Calibri"/>
          <w:b/>
          <w:color w:val="222222"/>
          <w:sz w:val="20"/>
          <w:szCs w:val="20"/>
        </w:rPr>
        <w:t xml:space="preserve"> graders</w:t>
      </w:r>
    </w:p>
    <w:p w14:paraId="177A5A1B" w14:textId="337B4DF1" w:rsidR="002B4CD6" w:rsidRPr="00AA0A80" w:rsidRDefault="002B4CD6" w:rsidP="002B4CD6">
      <w:pPr>
        <w:pBdr>
          <w:top w:val="dotted" w:sz="4" w:space="1" w:color="0F243E" w:themeColor="accent2" w:themeShade="7F"/>
          <w:bottom w:val="dotted" w:sz="4" w:space="1" w:color="0F243E" w:themeColor="accent2" w:themeShade="7F"/>
        </w:pBdr>
        <w:tabs>
          <w:tab w:val="left" w:pos="720"/>
        </w:tabs>
        <w:spacing w:after="0"/>
        <w:outlineLvl w:val="2"/>
        <w:rPr>
          <w:rFonts w:asciiTheme="minorHAnsi" w:hAnsiTheme="minorHAnsi"/>
          <w:b/>
          <w:caps/>
          <w:color w:val="0F243E" w:themeColor="accent2" w:themeShade="7F"/>
          <w:sz w:val="19"/>
          <w:szCs w:val="19"/>
        </w:rPr>
      </w:pPr>
      <w:r>
        <w:rPr>
          <w:rFonts w:asciiTheme="minorHAnsi" w:hAnsiTheme="minorHAnsi"/>
          <w:b/>
          <w:caps/>
          <w:color w:val="0F243E" w:themeColor="accent2" w:themeShade="7F"/>
          <w:sz w:val="20"/>
          <w:szCs w:val="20"/>
        </w:rPr>
        <w:t>9</w:t>
      </w:r>
      <w:r w:rsidR="009950C5">
        <w:rPr>
          <w:rFonts w:asciiTheme="minorHAnsi" w:hAnsiTheme="minorHAnsi"/>
          <w:b/>
          <w:caps/>
          <w:color w:val="0F243E" w:themeColor="accent2" w:themeShade="7F"/>
          <w:sz w:val="20"/>
          <w:szCs w:val="20"/>
        </w:rPr>
        <w:t>22</w:t>
      </w:r>
      <w:r>
        <w:rPr>
          <w:rFonts w:asciiTheme="minorHAnsi" w:hAnsiTheme="minorHAnsi"/>
          <w:b/>
          <w:caps/>
          <w:color w:val="0F243E" w:themeColor="accent2" w:themeShade="7F"/>
          <w:sz w:val="20"/>
          <w:szCs w:val="20"/>
        </w:rPr>
        <w:t xml:space="preserve"> Childhood development </w:t>
      </w:r>
      <w:r w:rsidR="009950C5">
        <w:rPr>
          <w:rFonts w:asciiTheme="minorHAnsi" w:hAnsiTheme="minorHAnsi"/>
          <w:b/>
          <w:caps/>
          <w:color w:val="0F243E" w:themeColor="accent2" w:themeShade="7F"/>
          <w:sz w:val="20"/>
          <w:szCs w:val="20"/>
        </w:rPr>
        <w:t>II</w:t>
      </w:r>
      <w:r>
        <w:rPr>
          <w:rFonts w:asciiTheme="minorHAnsi" w:hAnsiTheme="minorHAnsi"/>
          <w:b/>
          <w:caps/>
          <w:color w:val="0F243E" w:themeColor="accent2" w:themeShade="7F"/>
          <w:sz w:val="20"/>
          <w:szCs w:val="20"/>
        </w:rPr>
        <w:t xml:space="preserve">            S- ½ CR</w:t>
      </w:r>
    </w:p>
    <w:p w14:paraId="58BE9006" w14:textId="09715B57" w:rsidR="002B4CD6" w:rsidRDefault="002B4CD6" w:rsidP="002B4CD6">
      <w:pPr>
        <w:tabs>
          <w:tab w:val="left" w:pos="720"/>
        </w:tabs>
        <w:spacing w:after="0"/>
        <w:rPr>
          <w:rFonts w:asciiTheme="minorHAnsi" w:hAnsiTheme="minorHAnsi" w:cstheme="minorHAnsi"/>
          <w:sz w:val="20"/>
          <w:szCs w:val="20"/>
        </w:rPr>
      </w:pPr>
      <w:r w:rsidRPr="00AA0A80">
        <w:rPr>
          <w:rFonts w:asciiTheme="minorHAnsi" w:hAnsiTheme="minorHAnsi" w:cstheme="minorHAnsi"/>
          <w:sz w:val="20"/>
          <w:szCs w:val="20"/>
        </w:rPr>
        <w:t xml:space="preserve">This class would </w:t>
      </w:r>
      <w:r>
        <w:rPr>
          <w:rFonts w:asciiTheme="minorHAnsi" w:hAnsiTheme="minorHAnsi" w:cstheme="minorHAnsi"/>
          <w:sz w:val="20"/>
          <w:szCs w:val="20"/>
        </w:rPr>
        <w:t>involve a hand</w:t>
      </w:r>
      <w:r w:rsidR="009950C5">
        <w:rPr>
          <w:rFonts w:asciiTheme="minorHAnsi" w:hAnsiTheme="minorHAnsi" w:cstheme="minorHAnsi"/>
          <w:sz w:val="20"/>
          <w:szCs w:val="20"/>
        </w:rPr>
        <w:t>s</w:t>
      </w:r>
      <w:r>
        <w:rPr>
          <w:rFonts w:asciiTheme="minorHAnsi" w:hAnsiTheme="minorHAnsi" w:cstheme="minorHAnsi"/>
          <w:sz w:val="20"/>
          <w:szCs w:val="20"/>
        </w:rPr>
        <w:t>-</w:t>
      </w:r>
      <w:r w:rsidR="009950C5">
        <w:rPr>
          <w:rFonts w:asciiTheme="minorHAnsi" w:hAnsiTheme="minorHAnsi" w:cstheme="minorHAnsi"/>
          <w:sz w:val="20"/>
          <w:szCs w:val="20"/>
        </w:rPr>
        <w:t>on</w:t>
      </w:r>
      <w:r>
        <w:rPr>
          <w:rFonts w:asciiTheme="minorHAnsi" w:hAnsiTheme="minorHAnsi" w:cstheme="minorHAnsi"/>
          <w:sz w:val="20"/>
          <w:szCs w:val="20"/>
        </w:rPr>
        <w:t xml:space="preserve"> experience</w:t>
      </w:r>
      <w:r w:rsidR="009950C5">
        <w:rPr>
          <w:rFonts w:asciiTheme="minorHAnsi" w:hAnsiTheme="minorHAnsi" w:cstheme="minorHAnsi"/>
          <w:sz w:val="20"/>
          <w:szCs w:val="20"/>
        </w:rPr>
        <w:t>,</w:t>
      </w:r>
      <w:r>
        <w:rPr>
          <w:rFonts w:asciiTheme="minorHAnsi" w:hAnsiTheme="minorHAnsi" w:cstheme="minorHAnsi"/>
          <w:sz w:val="20"/>
          <w:szCs w:val="20"/>
        </w:rPr>
        <w:t xml:space="preserve"> putting into practice the skills learned in Childhood Development</w:t>
      </w:r>
      <w:r w:rsidR="009950C5">
        <w:rPr>
          <w:rFonts w:asciiTheme="minorHAnsi" w:hAnsiTheme="minorHAnsi" w:cstheme="minorHAnsi"/>
          <w:sz w:val="20"/>
          <w:szCs w:val="20"/>
        </w:rPr>
        <w:t xml:space="preserve"> I</w:t>
      </w:r>
      <w:r>
        <w:rPr>
          <w:rFonts w:asciiTheme="minorHAnsi" w:hAnsiTheme="minorHAnsi" w:cstheme="minorHAnsi"/>
          <w:sz w:val="20"/>
          <w:szCs w:val="20"/>
        </w:rPr>
        <w:t xml:space="preserve">. </w:t>
      </w:r>
      <w:r w:rsidRPr="00AA0A80">
        <w:rPr>
          <w:rFonts w:asciiTheme="minorHAnsi" w:hAnsiTheme="minorHAnsi" w:cstheme="minorHAnsi"/>
          <w:sz w:val="20"/>
          <w:szCs w:val="20"/>
        </w:rPr>
        <w:t xml:space="preserve"> </w:t>
      </w:r>
    </w:p>
    <w:p w14:paraId="21A813D8" w14:textId="6B2761CF" w:rsidR="002B4CD6" w:rsidRDefault="002B4CD6" w:rsidP="002B4CD6">
      <w:pPr>
        <w:tabs>
          <w:tab w:val="left" w:pos="720"/>
        </w:tabs>
        <w:spacing w:after="0"/>
        <w:rPr>
          <w:rFonts w:asciiTheme="minorHAnsi" w:hAnsiTheme="minorHAnsi"/>
          <w:b/>
          <w:sz w:val="18"/>
          <w:szCs w:val="18"/>
        </w:rPr>
      </w:pPr>
      <w:r w:rsidRPr="00AA0A80">
        <w:rPr>
          <w:rFonts w:asciiTheme="minorHAnsi" w:hAnsiTheme="minorHAnsi"/>
          <w:b/>
          <w:sz w:val="18"/>
          <w:szCs w:val="18"/>
        </w:rPr>
        <w:t xml:space="preserve">Prerequisite: </w:t>
      </w:r>
      <w:r w:rsidR="009950C5">
        <w:rPr>
          <w:rFonts w:asciiTheme="minorHAnsi" w:hAnsiTheme="minorHAnsi"/>
          <w:b/>
          <w:sz w:val="18"/>
          <w:szCs w:val="18"/>
        </w:rPr>
        <w:t>10</w:t>
      </w:r>
      <w:r w:rsidR="009950C5" w:rsidRPr="009950C5">
        <w:rPr>
          <w:rFonts w:asciiTheme="minorHAnsi" w:hAnsiTheme="minorHAnsi"/>
          <w:b/>
          <w:sz w:val="18"/>
          <w:szCs w:val="18"/>
          <w:vertAlign w:val="superscript"/>
        </w:rPr>
        <w:t>th</w:t>
      </w:r>
      <w:r w:rsidR="009950C5">
        <w:rPr>
          <w:rFonts w:asciiTheme="minorHAnsi" w:hAnsiTheme="minorHAnsi"/>
          <w:b/>
          <w:sz w:val="18"/>
          <w:szCs w:val="18"/>
        </w:rPr>
        <w:t>-12</w:t>
      </w:r>
      <w:r w:rsidR="009950C5" w:rsidRPr="009950C5">
        <w:rPr>
          <w:rFonts w:asciiTheme="minorHAnsi" w:hAnsiTheme="minorHAnsi"/>
          <w:b/>
          <w:sz w:val="18"/>
          <w:szCs w:val="18"/>
          <w:vertAlign w:val="superscript"/>
        </w:rPr>
        <w:t>th</w:t>
      </w:r>
      <w:r w:rsidR="009950C5">
        <w:rPr>
          <w:rFonts w:asciiTheme="minorHAnsi" w:hAnsiTheme="minorHAnsi"/>
          <w:b/>
          <w:sz w:val="18"/>
          <w:szCs w:val="18"/>
        </w:rPr>
        <w:t xml:space="preserve"> grades only and Child Development I</w:t>
      </w:r>
    </w:p>
    <w:p w14:paraId="23BFFDDA" w14:textId="6FE33C47" w:rsidR="002B4CD6" w:rsidRDefault="002B4CD6" w:rsidP="002B4CD6">
      <w:pPr>
        <w:tabs>
          <w:tab w:val="left" w:pos="720"/>
        </w:tabs>
        <w:spacing w:after="0"/>
        <w:rPr>
          <w:rFonts w:asciiTheme="minorHAnsi" w:hAnsiTheme="minorHAnsi"/>
          <w:b/>
          <w:sz w:val="18"/>
          <w:szCs w:val="18"/>
        </w:rPr>
      </w:pPr>
      <w:r>
        <w:rPr>
          <w:rFonts w:asciiTheme="minorHAnsi" w:hAnsiTheme="minorHAnsi"/>
          <w:b/>
          <w:sz w:val="18"/>
          <w:szCs w:val="18"/>
        </w:rPr>
        <w:t>DE Credit Option</w:t>
      </w:r>
    </w:p>
    <w:p w14:paraId="7B8C5851" w14:textId="52250440" w:rsidR="009950C5" w:rsidRDefault="009950C5" w:rsidP="002B4CD6">
      <w:pPr>
        <w:tabs>
          <w:tab w:val="left" w:pos="720"/>
        </w:tabs>
        <w:spacing w:after="0"/>
        <w:rPr>
          <w:rFonts w:asciiTheme="minorHAnsi" w:hAnsiTheme="minorHAnsi"/>
          <w:b/>
          <w:sz w:val="18"/>
          <w:szCs w:val="18"/>
        </w:rPr>
      </w:pPr>
    </w:p>
    <w:p w14:paraId="16ADED45" w14:textId="013E1326" w:rsidR="009950C5" w:rsidRPr="00AA0A80" w:rsidRDefault="009950C5" w:rsidP="009950C5">
      <w:pPr>
        <w:pBdr>
          <w:top w:val="dotted" w:sz="4" w:space="1" w:color="0F243E" w:themeColor="accent2" w:themeShade="7F"/>
          <w:bottom w:val="dotted" w:sz="4" w:space="1" w:color="0F243E" w:themeColor="accent2" w:themeShade="7F"/>
        </w:pBdr>
        <w:tabs>
          <w:tab w:val="left" w:pos="720"/>
        </w:tabs>
        <w:spacing w:after="0"/>
        <w:outlineLvl w:val="2"/>
        <w:rPr>
          <w:rFonts w:asciiTheme="minorHAnsi" w:hAnsiTheme="minorHAnsi"/>
          <w:b/>
          <w:caps/>
          <w:color w:val="0F243E" w:themeColor="accent2" w:themeShade="7F"/>
          <w:sz w:val="19"/>
          <w:szCs w:val="19"/>
        </w:rPr>
      </w:pPr>
      <w:r>
        <w:rPr>
          <w:rFonts w:asciiTheme="minorHAnsi" w:hAnsiTheme="minorHAnsi"/>
          <w:b/>
          <w:caps/>
          <w:color w:val="0F243E" w:themeColor="accent2" w:themeShade="7F"/>
          <w:sz w:val="20"/>
          <w:szCs w:val="20"/>
        </w:rPr>
        <w:t>923 Childhood development III            S- ½ CR</w:t>
      </w:r>
    </w:p>
    <w:p w14:paraId="29743886" w14:textId="329318AC" w:rsidR="009950C5" w:rsidRDefault="009950C5" w:rsidP="009950C5">
      <w:pPr>
        <w:tabs>
          <w:tab w:val="left" w:pos="720"/>
        </w:tabs>
        <w:spacing w:after="0"/>
        <w:rPr>
          <w:rFonts w:asciiTheme="minorHAnsi" w:hAnsiTheme="minorHAnsi" w:cstheme="minorHAnsi"/>
          <w:sz w:val="20"/>
          <w:szCs w:val="20"/>
        </w:rPr>
      </w:pPr>
      <w:r w:rsidRPr="00AA0A80">
        <w:rPr>
          <w:rFonts w:asciiTheme="minorHAnsi" w:hAnsiTheme="minorHAnsi" w:cstheme="minorHAnsi"/>
          <w:sz w:val="20"/>
          <w:szCs w:val="20"/>
        </w:rPr>
        <w:t xml:space="preserve">This class </w:t>
      </w:r>
      <w:r w:rsidR="00B82631">
        <w:rPr>
          <w:rFonts w:asciiTheme="minorHAnsi" w:hAnsiTheme="minorHAnsi" w:cstheme="minorHAnsi"/>
          <w:sz w:val="20"/>
          <w:szCs w:val="20"/>
        </w:rPr>
        <w:t>involves</w:t>
      </w:r>
      <w:r>
        <w:rPr>
          <w:rFonts w:asciiTheme="minorHAnsi" w:hAnsiTheme="minorHAnsi" w:cstheme="minorHAnsi"/>
          <w:sz w:val="20"/>
          <w:szCs w:val="20"/>
        </w:rPr>
        <w:t xml:space="preserve"> instruction regarding movement, music, and art activities for young children.</w:t>
      </w:r>
    </w:p>
    <w:p w14:paraId="6AA938F4" w14:textId="5B58980E" w:rsidR="009950C5" w:rsidRDefault="009950C5" w:rsidP="009950C5">
      <w:pPr>
        <w:tabs>
          <w:tab w:val="left" w:pos="720"/>
        </w:tabs>
        <w:spacing w:after="0"/>
        <w:rPr>
          <w:rFonts w:asciiTheme="minorHAnsi" w:hAnsiTheme="minorHAnsi"/>
          <w:b/>
          <w:sz w:val="18"/>
          <w:szCs w:val="18"/>
        </w:rPr>
      </w:pPr>
      <w:r w:rsidRPr="00AA0A80">
        <w:rPr>
          <w:rFonts w:asciiTheme="minorHAnsi" w:hAnsiTheme="minorHAnsi"/>
          <w:b/>
          <w:sz w:val="18"/>
          <w:szCs w:val="18"/>
        </w:rPr>
        <w:t xml:space="preserve">Prerequisite: </w:t>
      </w:r>
      <w:r>
        <w:rPr>
          <w:rFonts w:asciiTheme="minorHAnsi" w:hAnsiTheme="minorHAnsi"/>
          <w:b/>
          <w:sz w:val="18"/>
          <w:szCs w:val="18"/>
        </w:rPr>
        <w:t>10</w:t>
      </w:r>
      <w:r w:rsidRPr="009950C5">
        <w:rPr>
          <w:rFonts w:asciiTheme="minorHAnsi" w:hAnsiTheme="minorHAnsi"/>
          <w:b/>
          <w:sz w:val="18"/>
          <w:szCs w:val="18"/>
          <w:vertAlign w:val="superscript"/>
        </w:rPr>
        <w:t>th</w:t>
      </w:r>
      <w:r>
        <w:rPr>
          <w:rFonts w:asciiTheme="minorHAnsi" w:hAnsiTheme="minorHAnsi"/>
          <w:b/>
          <w:sz w:val="18"/>
          <w:szCs w:val="18"/>
        </w:rPr>
        <w:t>-12</w:t>
      </w:r>
      <w:r w:rsidRPr="009950C5">
        <w:rPr>
          <w:rFonts w:asciiTheme="minorHAnsi" w:hAnsiTheme="minorHAnsi"/>
          <w:b/>
          <w:sz w:val="18"/>
          <w:szCs w:val="18"/>
          <w:vertAlign w:val="superscript"/>
        </w:rPr>
        <w:t>th</w:t>
      </w:r>
      <w:r>
        <w:rPr>
          <w:rFonts w:asciiTheme="minorHAnsi" w:hAnsiTheme="minorHAnsi"/>
          <w:b/>
          <w:sz w:val="18"/>
          <w:szCs w:val="18"/>
        </w:rPr>
        <w:t xml:space="preserve"> grades only and Child Development I &amp; II</w:t>
      </w:r>
    </w:p>
    <w:p w14:paraId="78FAE565" w14:textId="77777777" w:rsidR="009950C5" w:rsidRPr="002B4CD6" w:rsidRDefault="009950C5" w:rsidP="009950C5">
      <w:pPr>
        <w:tabs>
          <w:tab w:val="left" w:pos="720"/>
        </w:tabs>
        <w:spacing w:after="0"/>
        <w:rPr>
          <w:rFonts w:asciiTheme="minorHAnsi" w:hAnsiTheme="minorHAnsi"/>
          <w:b/>
          <w:sz w:val="18"/>
          <w:szCs w:val="18"/>
        </w:rPr>
      </w:pPr>
      <w:r>
        <w:rPr>
          <w:rFonts w:asciiTheme="minorHAnsi" w:hAnsiTheme="minorHAnsi"/>
          <w:b/>
          <w:sz w:val="18"/>
          <w:szCs w:val="18"/>
        </w:rPr>
        <w:t>DE Credit Option</w:t>
      </w:r>
    </w:p>
    <w:p w14:paraId="7120E995" w14:textId="3F65C3E6" w:rsidR="009950C5" w:rsidRDefault="009950C5" w:rsidP="002B4CD6">
      <w:pPr>
        <w:tabs>
          <w:tab w:val="left" w:pos="720"/>
        </w:tabs>
        <w:spacing w:after="0"/>
        <w:rPr>
          <w:rFonts w:asciiTheme="minorHAnsi" w:hAnsiTheme="minorHAnsi"/>
          <w:b/>
          <w:sz w:val="18"/>
          <w:szCs w:val="18"/>
        </w:rPr>
      </w:pPr>
    </w:p>
    <w:p w14:paraId="66A27730" w14:textId="77777777" w:rsidR="009950C5" w:rsidRDefault="009950C5" w:rsidP="009950C5">
      <w:pPr>
        <w:tabs>
          <w:tab w:val="left" w:pos="720"/>
        </w:tabs>
        <w:spacing w:after="0"/>
        <w:rPr>
          <w:rFonts w:asciiTheme="minorHAnsi" w:hAnsiTheme="minorHAnsi"/>
          <w:b/>
          <w:sz w:val="18"/>
          <w:szCs w:val="18"/>
        </w:rPr>
      </w:pPr>
    </w:p>
    <w:p w14:paraId="01C360CE" w14:textId="53D658B0" w:rsidR="009950C5" w:rsidRPr="00AA0A80" w:rsidRDefault="009950C5" w:rsidP="009950C5">
      <w:pPr>
        <w:pBdr>
          <w:top w:val="dotted" w:sz="4" w:space="1" w:color="0F243E" w:themeColor="accent2" w:themeShade="7F"/>
          <w:bottom w:val="dotted" w:sz="4" w:space="1" w:color="0F243E" w:themeColor="accent2" w:themeShade="7F"/>
        </w:pBdr>
        <w:tabs>
          <w:tab w:val="left" w:pos="720"/>
        </w:tabs>
        <w:spacing w:after="0"/>
        <w:outlineLvl w:val="2"/>
        <w:rPr>
          <w:rFonts w:asciiTheme="minorHAnsi" w:hAnsiTheme="minorHAnsi"/>
          <w:b/>
          <w:caps/>
          <w:color w:val="0F243E" w:themeColor="accent2" w:themeShade="7F"/>
          <w:sz w:val="19"/>
          <w:szCs w:val="19"/>
        </w:rPr>
      </w:pPr>
      <w:r>
        <w:rPr>
          <w:rFonts w:asciiTheme="minorHAnsi" w:hAnsiTheme="minorHAnsi"/>
          <w:b/>
          <w:caps/>
          <w:color w:val="0F243E" w:themeColor="accent2" w:themeShade="7F"/>
          <w:sz w:val="20"/>
          <w:szCs w:val="20"/>
        </w:rPr>
        <w:t>924 Childhood development I</w:t>
      </w:r>
      <w:r w:rsidR="00B82631">
        <w:rPr>
          <w:rFonts w:asciiTheme="minorHAnsi" w:hAnsiTheme="minorHAnsi"/>
          <w:b/>
          <w:caps/>
          <w:color w:val="0F243E" w:themeColor="accent2" w:themeShade="7F"/>
          <w:sz w:val="20"/>
          <w:szCs w:val="20"/>
        </w:rPr>
        <w:t>V</w:t>
      </w:r>
      <w:r>
        <w:rPr>
          <w:rFonts w:asciiTheme="minorHAnsi" w:hAnsiTheme="minorHAnsi"/>
          <w:b/>
          <w:caps/>
          <w:color w:val="0F243E" w:themeColor="accent2" w:themeShade="7F"/>
          <w:sz w:val="20"/>
          <w:szCs w:val="20"/>
        </w:rPr>
        <w:t xml:space="preserve">            </w:t>
      </w:r>
      <w:r w:rsidR="00B82631">
        <w:rPr>
          <w:rFonts w:asciiTheme="minorHAnsi" w:hAnsiTheme="minorHAnsi"/>
          <w:b/>
          <w:caps/>
          <w:color w:val="0F243E" w:themeColor="accent2" w:themeShade="7F"/>
          <w:sz w:val="20"/>
          <w:szCs w:val="20"/>
        </w:rPr>
        <w:t xml:space="preserve">    </w:t>
      </w:r>
      <w:r>
        <w:rPr>
          <w:rFonts w:asciiTheme="minorHAnsi" w:hAnsiTheme="minorHAnsi"/>
          <w:b/>
          <w:caps/>
          <w:color w:val="0F243E" w:themeColor="accent2" w:themeShade="7F"/>
          <w:sz w:val="20"/>
          <w:szCs w:val="20"/>
        </w:rPr>
        <w:t>S- ½ CR</w:t>
      </w:r>
    </w:p>
    <w:p w14:paraId="3F6575AF" w14:textId="228DA737" w:rsidR="009950C5" w:rsidRDefault="009950C5" w:rsidP="009950C5">
      <w:pPr>
        <w:tabs>
          <w:tab w:val="left" w:pos="720"/>
        </w:tabs>
        <w:spacing w:after="0"/>
        <w:rPr>
          <w:rFonts w:asciiTheme="minorHAnsi" w:hAnsiTheme="minorHAnsi" w:cstheme="minorHAnsi"/>
          <w:sz w:val="20"/>
          <w:szCs w:val="20"/>
        </w:rPr>
      </w:pPr>
      <w:r w:rsidRPr="00AA0A80">
        <w:rPr>
          <w:rFonts w:asciiTheme="minorHAnsi" w:hAnsiTheme="minorHAnsi" w:cstheme="minorHAnsi"/>
          <w:sz w:val="20"/>
          <w:szCs w:val="20"/>
        </w:rPr>
        <w:t xml:space="preserve">This class </w:t>
      </w:r>
      <w:r w:rsidR="00B82631">
        <w:rPr>
          <w:rFonts w:asciiTheme="minorHAnsi" w:hAnsiTheme="minorHAnsi" w:cstheme="minorHAnsi"/>
          <w:sz w:val="20"/>
          <w:szCs w:val="20"/>
        </w:rPr>
        <w:t>involves instruction in arranging the environment of and mainstreaming young children with disabilities.</w:t>
      </w:r>
    </w:p>
    <w:p w14:paraId="326092EB" w14:textId="0C53EB5B" w:rsidR="009950C5" w:rsidRDefault="009950C5" w:rsidP="009950C5">
      <w:pPr>
        <w:tabs>
          <w:tab w:val="left" w:pos="720"/>
        </w:tabs>
        <w:spacing w:after="0"/>
        <w:rPr>
          <w:rFonts w:asciiTheme="minorHAnsi" w:hAnsiTheme="minorHAnsi"/>
          <w:b/>
          <w:sz w:val="18"/>
          <w:szCs w:val="18"/>
        </w:rPr>
      </w:pPr>
      <w:r w:rsidRPr="00AA0A80">
        <w:rPr>
          <w:rFonts w:asciiTheme="minorHAnsi" w:hAnsiTheme="minorHAnsi"/>
          <w:b/>
          <w:sz w:val="18"/>
          <w:szCs w:val="18"/>
        </w:rPr>
        <w:t xml:space="preserve">Prerequisite: </w:t>
      </w:r>
      <w:r>
        <w:rPr>
          <w:rFonts w:asciiTheme="minorHAnsi" w:hAnsiTheme="minorHAnsi"/>
          <w:b/>
          <w:sz w:val="18"/>
          <w:szCs w:val="18"/>
        </w:rPr>
        <w:t>10</w:t>
      </w:r>
      <w:r w:rsidRPr="009950C5">
        <w:rPr>
          <w:rFonts w:asciiTheme="minorHAnsi" w:hAnsiTheme="minorHAnsi"/>
          <w:b/>
          <w:sz w:val="18"/>
          <w:szCs w:val="18"/>
          <w:vertAlign w:val="superscript"/>
        </w:rPr>
        <w:t>th</w:t>
      </w:r>
      <w:r>
        <w:rPr>
          <w:rFonts w:asciiTheme="minorHAnsi" w:hAnsiTheme="minorHAnsi"/>
          <w:b/>
          <w:sz w:val="18"/>
          <w:szCs w:val="18"/>
        </w:rPr>
        <w:t>-12</w:t>
      </w:r>
      <w:r w:rsidRPr="009950C5">
        <w:rPr>
          <w:rFonts w:asciiTheme="minorHAnsi" w:hAnsiTheme="minorHAnsi"/>
          <w:b/>
          <w:sz w:val="18"/>
          <w:szCs w:val="18"/>
          <w:vertAlign w:val="superscript"/>
        </w:rPr>
        <w:t>th</w:t>
      </w:r>
      <w:r>
        <w:rPr>
          <w:rFonts w:asciiTheme="minorHAnsi" w:hAnsiTheme="minorHAnsi"/>
          <w:b/>
          <w:sz w:val="18"/>
          <w:szCs w:val="18"/>
        </w:rPr>
        <w:t xml:space="preserve"> grades only and Child Development I</w:t>
      </w:r>
      <w:r w:rsidR="00B82631">
        <w:rPr>
          <w:rFonts w:asciiTheme="minorHAnsi" w:hAnsiTheme="minorHAnsi"/>
          <w:b/>
          <w:sz w:val="18"/>
          <w:szCs w:val="18"/>
        </w:rPr>
        <w:t xml:space="preserve">, </w:t>
      </w:r>
      <w:r>
        <w:rPr>
          <w:rFonts w:asciiTheme="minorHAnsi" w:hAnsiTheme="minorHAnsi"/>
          <w:b/>
          <w:sz w:val="18"/>
          <w:szCs w:val="18"/>
        </w:rPr>
        <w:t>II</w:t>
      </w:r>
      <w:r w:rsidR="00B82631">
        <w:rPr>
          <w:rFonts w:asciiTheme="minorHAnsi" w:hAnsiTheme="minorHAnsi"/>
          <w:b/>
          <w:sz w:val="18"/>
          <w:szCs w:val="18"/>
        </w:rPr>
        <w:t xml:space="preserve">, </w:t>
      </w:r>
      <w:r w:rsidR="005845A3">
        <w:rPr>
          <w:rFonts w:asciiTheme="minorHAnsi" w:hAnsiTheme="minorHAnsi"/>
          <w:b/>
          <w:sz w:val="18"/>
          <w:szCs w:val="18"/>
        </w:rPr>
        <w:t>&amp; III</w:t>
      </w:r>
    </w:p>
    <w:p w14:paraId="3DF111C5" w14:textId="77777777" w:rsidR="009950C5" w:rsidRPr="002B4CD6" w:rsidRDefault="009950C5" w:rsidP="009950C5">
      <w:pPr>
        <w:tabs>
          <w:tab w:val="left" w:pos="720"/>
        </w:tabs>
        <w:spacing w:after="0"/>
        <w:rPr>
          <w:rFonts w:asciiTheme="minorHAnsi" w:hAnsiTheme="minorHAnsi"/>
          <w:b/>
          <w:sz w:val="18"/>
          <w:szCs w:val="18"/>
        </w:rPr>
      </w:pPr>
      <w:r>
        <w:rPr>
          <w:rFonts w:asciiTheme="minorHAnsi" w:hAnsiTheme="minorHAnsi"/>
          <w:b/>
          <w:sz w:val="18"/>
          <w:szCs w:val="18"/>
        </w:rPr>
        <w:t>DE Credit Option</w:t>
      </w:r>
    </w:p>
    <w:p w14:paraId="3E192B64" w14:textId="77777777" w:rsidR="009950C5" w:rsidRPr="002B4CD6" w:rsidRDefault="009950C5" w:rsidP="002B4CD6">
      <w:pPr>
        <w:tabs>
          <w:tab w:val="left" w:pos="720"/>
        </w:tabs>
        <w:spacing w:after="0"/>
        <w:rPr>
          <w:rFonts w:asciiTheme="minorHAnsi" w:hAnsiTheme="minorHAnsi"/>
          <w:b/>
          <w:sz w:val="18"/>
          <w:szCs w:val="18"/>
        </w:rPr>
      </w:pPr>
    </w:p>
    <w:p w14:paraId="7FA585E0" w14:textId="77777777" w:rsidR="007732EB" w:rsidRDefault="000E4871" w:rsidP="002B4CD6">
      <w:pPr>
        <w:pStyle w:val="Heading3"/>
        <w:tabs>
          <w:tab w:val="left" w:pos="720"/>
        </w:tabs>
        <w:spacing w:before="120"/>
        <w:jc w:val="left"/>
        <w:rPr>
          <w:rFonts w:asciiTheme="minorHAnsi" w:hAnsiTheme="minorHAnsi"/>
          <w:b/>
          <w:sz w:val="19"/>
          <w:szCs w:val="19"/>
        </w:rPr>
      </w:pPr>
      <w:r>
        <w:rPr>
          <w:rFonts w:asciiTheme="minorHAnsi" w:hAnsiTheme="minorHAnsi"/>
          <w:b/>
          <w:sz w:val="20"/>
          <w:szCs w:val="20"/>
        </w:rPr>
        <w:br w:type="column"/>
      </w:r>
      <w:r w:rsidR="004523E3">
        <w:rPr>
          <w:rFonts w:asciiTheme="minorHAnsi" w:hAnsiTheme="minorHAnsi"/>
          <w:b/>
          <w:sz w:val="20"/>
          <w:szCs w:val="20"/>
        </w:rPr>
        <w:t>Com100</w:t>
      </w:r>
      <w:r w:rsidR="006E4390">
        <w:rPr>
          <w:rFonts w:asciiTheme="minorHAnsi" w:hAnsiTheme="minorHAnsi"/>
          <w:b/>
          <w:sz w:val="20"/>
          <w:szCs w:val="20"/>
        </w:rPr>
        <w:t xml:space="preserve"> </w:t>
      </w:r>
      <w:r w:rsidR="006E4390" w:rsidRPr="006E4390">
        <w:rPr>
          <w:rFonts w:asciiTheme="minorHAnsi" w:hAnsiTheme="minorHAnsi"/>
          <w:b/>
          <w:sz w:val="19"/>
          <w:szCs w:val="19"/>
        </w:rPr>
        <w:t>Intro to human</w:t>
      </w:r>
      <w:r w:rsidR="006E4390">
        <w:rPr>
          <w:rFonts w:asciiTheme="minorHAnsi" w:hAnsiTheme="minorHAnsi"/>
          <w:b/>
          <w:sz w:val="20"/>
          <w:szCs w:val="20"/>
        </w:rPr>
        <w:t xml:space="preserve"> </w:t>
      </w:r>
      <w:r w:rsidR="005C4655" w:rsidRPr="006E4390">
        <w:rPr>
          <w:rFonts w:asciiTheme="minorHAnsi" w:hAnsiTheme="minorHAnsi"/>
          <w:b/>
          <w:sz w:val="19"/>
          <w:szCs w:val="19"/>
        </w:rPr>
        <w:t xml:space="preserve">COMMUNICATION </w:t>
      </w:r>
    </w:p>
    <w:p w14:paraId="3C227935" w14:textId="22CBCDDE" w:rsidR="006E4390" w:rsidRPr="005C4655" w:rsidRDefault="005C4655" w:rsidP="002B4CD6">
      <w:pPr>
        <w:pStyle w:val="Heading3"/>
        <w:tabs>
          <w:tab w:val="left" w:pos="720"/>
        </w:tabs>
        <w:spacing w:before="120"/>
        <w:jc w:val="left"/>
        <w:rPr>
          <w:rFonts w:asciiTheme="minorHAnsi" w:hAnsiTheme="minorHAnsi"/>
          <w:b/>
          <w:sz w:val="19"/>
          <w:szCs w:val="19"/>
        </w:rPr>
      </w:pPr>
      <w:r w:rsidRPr="006E4390">
        <w:rPr>
          <w:rFonts w:asciiTheme="minorHAnsi" w:hAnsiTheme="minorHAnsi"/>
          <w:b/>
          <w:sz w:val="19"/>
          <w:szCs w:val="19"/>
        </w:rPr>
        <w:t>S</w:t>
      </w:r>
      <w:r w:rsidR="006E4390" w:rsidRPr="006E4390">
        <w:rPr>
          <w:rFonts w:asciiTheme="minorHAnsi" w:hAnsiTheme="minorHAnsi"/>
          <w:b/>
          <w:sz w:val="19"/>
          <w:szCs w:val="19"/>
        </w:rPr>
        <w:t xml:space="preserve"> </w:t>
      </w:r>
      <w:r w:rsidR="004523E3">
        <w:rPr>
          <w:rFonts w:asciiTheme="minorHAnsi" w:hAnsiTheme="minorHAnsi"/>
          <w:b/>
          <w:sz w:val="19"/>
          <w:szCs w:val="19"/>
        </w:rPr>
        <w:t>-</w:t>
      </w:r>
      <w:r w:rsidR="00012B53" w:rsidRPr="006E4390">
        <w:rPr>
          <w:rFonts w:asciiTheme="minorHAnsi" w:hAnsiTheme="minorHAnsi"/>
          <w:b/>
          <w:sz w:val="19"/>
          <w:szCs w:val="19"/>
        </w:rPr>
        <w:t>½ CR</w:t>
      </w:r>
      <w:r w:rsidR="006E4390" w:rsidRPr="006E4390">
        <w:rPr>
          <w:rFonts w:asciiTheme="minorHAnsi" w:hAnsiTheme="minorHAnsi"/>
          <w:b/>
          <w:sz w:val="19"/>
          <w:szCs w:val="19"/>
        </w:rPr>
        <w:t xml:space="preserve"> </w:t>
      </w:r>
    </w:p>
    <w:p w14:paraId="1190CA23" w14:textId="223D06C0" w:rsidR="006E4390" w:rsidRPr="001C5879" w:rsidRDefault="006E4390" w:rsidP="006E4390">
      <w:pPr>
        <w:tabs>
          <w:tab w:val="left" w:pos="720"/>
        </w:tabs>
        <w:spacing w:after="0"/>
        <w:rPr>
          <w:rFonts w:asciiTheme="minorHAnsi" w:hAnsiTheme="minorHAnsi" w:cstheme="minorHAnsi"/>
          <w:sz w:val="20"/>
          <w:szCs w:val="20"/>
        </w:rPr>
      </w:pPr>
      <w:r>
        <w:rPr>
          <w:rFonts w:asciiTheme="minorHAnsi" w:hAnsiTheme="minorHAnsi" w:cstheme="minorHAnsi"/>
          <w:sz w:val="20"/>
          <w:szCs w:val="20"/>
        </w:rPr>
        <w:t>Theory and practice of communication skills in public, small group, and interpersonal settings.  Includes study of the speech communication process.</w:t>
      </w:r>
    </w:p>
    <w:p w14:paraId="1A38C87F" w14:textId="3FBD953A" w:rsidR="006E4390" w:rsidRDefault="006E4390" w:rsidP="006E4390">
      <w:pPr>
        <w:tabs>
          <w:tab w:val="left" w:pos="720"/>
        </w:tabs>
        <w:spacing w:after="0"/>
        <w:rPr>
          <w:rFonts w:asciiTheme="minorHAnsi" w:hAnsiTheme="minorHAnsi"/>
          <w:b/>
          <w:sz w:val="18"/>
          <w:szCs w:val="18"/>
        </w:rPr>
      </w:pPr>
      <w:r w:rsidRPr="008A65FB">
        <w:rPr>
          <w:rFonts w:asciiTheme="minorHAnsi" w:hAnsiTheme="minorHAnsi"/>
          <w:b/>
          <w:sz w:val="18"/>
          <w:szCs w:val="18"/>
        </w:rPr>
        <w:t>Prer</w:t>
      </w:r>
      <w:r>
        <w:rPr>
          <w:rFonts w:asciiTheme="minorHAnsi" w:hAnsiTheme="minorHAnsi"/>
          <w:b/>
          <w:sz w:val="18"/>
          <w:szCs w:val="18"/>
        </w:rPr>
        <w:t>equisite: None</w:t>
      </w:r>
    </w:p>
    <w:p w14:paraId="54D83F73" w14:textId="5743EAA6" w:rsidR="00EC2DA1" w:rsidRPr="00EC2DA1" w:rsidRDefault="00EC2DA1" w:rsidP="00EC2DA1">
      <w:pPr>
        <w:pBdr>
          <w:top w:val="dotted" w:sz="4" w:space="1" w:color="0F243E" w:themeColor="accent2" w:themeShade="7F"/>
          <w:bottom w:val="dotted" w:sz="4" w:space="1" w:color="0F243E" w:themeColor="accent2" w:themeShade="7F"/>
        </w:pBdr>
        <w:tabs>
          <w:tab w:val="left" w:pos="720"/>
        </w:tabs>
        <w:spacing w:before="300"/>
        <w:outlineLvl w:val="2"/>
        <w:rPr>
          <w:rFonts w:asciiTheme="minorHAnsi" w:hAnsiTheme="minorHAnsi"/>
          <w:b/>
          <w:caps/>
          <w:color w:val="0F243E" w:themeColor="accent2" w:themeShade="7F"/>
          <w:sz w:val="20"/>
          <w:szCs w:val="20"/>
        </w:rPr>
      </w:pPr>
      <w:r w:rsidRPr="00EC2DA1">
        <w:rPr>
          <w:rFonts w:asciiTheme="minorHAnsi" w:hAnsiTheme="minorHAnsi"/>
          <w:b/>
          <w:caps/>
          <w:color w:val="0F243E" w:themeColor="accent2" w:themeShade="7F"/>
          <w:sz w:val="20"/>
          <w:szCs w:val="20"/>
        </w:rPr>
        <w:t xml:space="preserve">GBS 132 Financial applications                </w:t>
      </w:r>
      <w:r w:rsidRPr="00EC2DA1">
        <w:rPr>
          <w:rFonts w:asciiTheme="minorHAnsi" w:hAnsiTheme="minorHAnsi"/>
          <w:b/>
          <w:caps/>
          <w:color w:val="0F243E" w:themeColor="accent2" w:themeShade="7F"/>
          <w:sz w:val="18"/>
          <w:szCs w:val="18"/>
        </w:rPr>
        <w:t>S</w:t>
      </w:r>
      <w:r w:rsidR="00581FE7">
        <w:rPr>
          <w:rFonts w:asciiTheme="minorHAnsi" w:hAnsiTheme="minorHAnsi"/>
          <w:b/>
          <w:caps/>
          <w:color w:val="0F243E" w:themeColor="accent2" w:themeShade="7F"/>
          <w:sz w:val="18"/>
          <w:szCs w:val="18"/>
        </w:rPr>
        <w:t>- ½ CR</w:t>
      </w:r>
      <w:r w:rsidRPr="00EC2DA1">
        <w:rPr>
          <w:rFonts w:asciiTheme="minorHAnsi" w:hAnsiTheme="minorHAnsi"/>
          <w:b/>
          <w:caps/>
          <w:color w:val="0F243E" w:themeColor="accent2" w:themeShade="7F"/>
          <w:sz w:val="20"/>
          <w:szCs w:val="20"/>
        </w:rPr>
        <w:t xml:space="preserve"> </w:t>
      </w:r>
    </w:p>
    <w:p w14:paraId="070705F5" w14:textId="77777777" w:rsidR="00EC2DA1" w:rsidRPr="00EC2DA1" w:rsidRDefault="00EC2DA1" w:rsidP="00EC2DA1">
      <w:pPr>
        <w:tabs>
          <w:tab w:val="left" w:pos="720"/>
        </w:tabs>
        <w:spacing w:after="0" w:line="240" w:lineRule="auto"/>
        <w:contextualSpacing/>
        <w:rPr>
          <w:rFonts w:asciiTheme="minorHAnsi" w:hAnsiTheme="minorHAnsi"/>
          <w:sz w:val="18"/>
          <w:szCs w:val="18"/>
        </w:rPr>
      </w:pPr>
      <w:r w:rsidRPr="00EC2DA1">
        <w:rPr>
          <w:rFonts w:asciiTheme="minorHAnsi" w:hAnsiTheme="minorHAnsi"/>
          <w:sz w:val="18"/>
          <w:szCs w:val="18"/>
        </w:rPr>
        <w:t>The purpose of this course is to empower students with knowledge and application of basic financial principles so they can make sound financial decisions for life.  Scholars will develop an education and career plan that will help them obtain and grow their income over time.  Finance topics such as interest and annuities will be covered.</w:t>
      </w:r>
    </w:p>
    <w:p w14:paraId="367B4E32" w14:textId="523FFC7B" w:rsidR="00C31079" w:rsidRDefault="00EC2DA1" w:rsidP="00EC2DA1">
      <w:pPr>
        <w:tabs>
          <w:tab w:val="left" w:pos="720"/>
        </w:tabs>
        <w:autoSpaceDE w:val="0"/>
        <w:autoSpaceDN w:val="0"/>
        <w:adjustRightInd w:val="0"/>
        <w:spacing w:after="0" w:line="240" w:lineRule="auto"/>
        <w:contextualSpacing/>
        <w:rPr>
          <w:rFonts w:asciiTheme="minorHAnsi" w:hAnsiTheme="minorHAnsi" w:cs="MinionPro-Regular"/>
          <w:b/>
          <w:color w:val="231F20"/>
          <w:sz w:val="18"/>
          <w:szCs w:val="18"/>
        </w:rPr>
      </w:pPr>
      <w:r w:rsidRPr="00EC2DA1">
        <w:rPr>
          <w:rFonts w:asciiTheme="minorHAnsi" w:hAnsiTheme="minorHAnsi" w:cs="MinionPro-Regular"/>
          <w:b/>
          <w:color w:val="231F20"/>
          <w:sz w:val="18"/>
          <w:szCs w:val="18"/>
        </w:rPr>
        <w:t>Elective Credit ONLY; DE credit available</w:t>
      </w:r>
    </w:p>
    <w:p w14:paraId="7BC5D2CC" w14:textId="0CBA0CB3" w:rsidR="00EC2DA1" w:rsidRDefault="00EC2DA1" w:rsidP="00EC2DA1">
      <w:pPr>
        <w:tabs>
          <w:tab w:val="left" w:pos="720"/>
        </w:tabs>
        <w:autoSpaceDE w:val="0"/>
        <w:autoSpaceDN w:val="0"/>
        <w:adjustRightInd w:val="0"/>
        <w:spacing w:after="0" w:line="240" w:lineRule="auto"/>
        <w:contextualSpacing/>
        <w:rPr>
          <w:rFonts w:asciiTheme="minorHAnsi" w:hAnsiTheme="minorHAnsi" w:cs="MinionPro-Regular"/>
          <w:b/>
          <w:color w:val="231F20"/>
          <w:sz w:val="18"/>
          <w:szCs w:val="18"/>
        </w:rPr>
      </w:pPr>
    </w:p>
    <w:p w14:paraId="5186B8AE" w14:textId="59F611B2" w:rsidR="009950C5" w:rsidRPr="00DE0576" w:rsidRDefault="009950C5" w:rsidP="009950C5">
      <w:pPr>
        <w:pStyle w:val="Heading3"/>
        <w:tabs>
          <w:tab w:val="left" w:pos="720"/>
        </w:tabs>
        <w:spacing w:before="360"/>
        <w:jc w:val="left"/>
        <w:rPr>
          <w:rFonts w:asciiTheme="minorHAnsi" w:hAnsiTheme="minorHAnsi"/>
          <w:b/>
          <w:sz w:val="20"/>
          <w:szCs w:val="20"/>
        </w:rPr>
      </w:pPr>
      <w:r>
        <w:rPr>
          <w:rFonts w:asciiTheme="minorHAnsi" w:hAnsiTheme="minorHAnsi"/>
          <w:b/>
          <w:sz w:val="20"/>
          <w:szCs w:val="20"/>
        </w:rPr>
        <w:t>910 Teacher’s Assistant</w:t>
      </w:r>
      <w:r w:rsidRPr="00DE0576">
        <w:rPr>
          <w:rFonts w:asciiTheme="minorHAnsi" w:hAnsiTheme="minorHAnsi"/>
          <w:b/>
          <w:sz w:val="20"/>
          <w:szCs w:val="20"/>
        </w:rPr>
        <w:t xml:space="preserve"> </w:t>
      </w:r>
      <w:r>
        <w:rPr>
          <w:rFonts w:asciiTheme="minorHAnsi" w:hAnsiTheme="minorHAnsi"/>
          <w:b/>
          <w:sz w:val="20"/>
          <w:szCs w:val="20"/>
        </w:rPr>
        <w:t xml:space="preserve">                           </w:t>
      </w:r>
      <w:r>
        <w:rPr>
          <w:rFonts w:asciiTheme="minorHAnsi" w:hAnsiTheme="minorHAnsi"/>
          <w:b/>
          <w:sz w:val="18"/>
          <w:szCs w:val="18"/>
        </w:rPr>
        <w:t xml:space="preserve">S- </w:t>
      </w:r>
      <w:r w:rsidR="00CB3084">
        <w:rPr>
          <w:rFonts w:asciiTheme="minorHAnsi" w:hAnsiTheme="minorHAnsi"/>
          <w:b/>
          <w:sz w:val="18"/>
          <w:szCs w:val="18"/>
        </w:rPr>
        <w:t xml:space="preserve">½ </w:t>
      </w:r>
      <w:r w:rsidR="00CB3084" w:rsidRPr="00CF7354">
        <w:rPr>
          <w:rFonts w:asciiTheme="minorHAnsi" w:hAnsiTheme="minorHAnsi"/>
          <w:b/>
          <w:sz w:val="18"/>
          <w:szCs w:val="18"/>
        </w:rPr>
        <w:t>CR</w:t>
      </w:r>
      <w:r>
        <w:rPr>
          <w:rFonts w:asciiTheme="minorHAnsi" w:hAnsiTheme="minorHAnsi"/>
          <w:b/>
          <w:sz w:val="18"/>
          <w:szCs w:val="18"/>
        </w:rPr>
        <w:t xml:space="preserve"> </w:t>
      </w:r>
    </w:p>
    <w:p w14:paraId="3867C38D" w14:textId="77777777" w:rsidR="009950C5" w:rsidRDefault="009950C5" w:rsidP="009950C5">
      <w:pPr>
        <w:tabs>
          <w:tab w:val="left" w:pos="720"/>
        </w:tabs>
        <w:spacing w:after="0"/>
        <w:rPr>
          <w:rFonts w:asciiTheme="minorHAnsi" w:hAnsiTheme="minorHAnsi"/>
          <w:b/>
          <w:sz w:val="18"/>
          <w:szCs w:val="18"/>
        </w:rPr>
      </w:pPr>
      <w:r w:rsidRPr="001C5879">
        <w:rPr>
          <w:rFonts w:asciiTheme="minorHAnsi" w:hAnsiTheme="minorHAnsi" w:cstheme="minorHAnsi"/>
          <w:sz w:val="20"/>
          <w:szCs w:val="20"/>
        </w:rPr>
        <w:t xml:space="preserve">The course is designed to </w:t>
      </w:r>
      <w:r>
        <w:rPr>
          <w:rFonts w:asciiTheme="minorHAnsi" w:hAnsiTheme="minorHAnsi" w:cstheme="minorHAnsi"/>
          <w:sz w:val="20"/>
          <w:szCs w:val="20"/>
        </w:rPr>
        <w:t>provide scholars with the opportunity to learn organizational skills as they assist teachers and other staff with various duties.</w:t>
      </w:r>
    </w:p>
    <w:p w14:paraId="7FC5D7FA" w14:textId="77777777" w:rsidR="009950C5" w:rsidRDefault="009950C5" w:rsidP="009950C5">
      <w:pPr>
        <w:tabs>
          <w:tab w:val="left" w:pos="720"/>
        </w:tabs>
        <w:spacing w:after="0"/>
        <w:rPr>
          <w:rFonts w:asciiTheme="minorHAnsi" w:hAnsiTheme="minorHAnsi"/>
          <w:b/>
          <w:sz w:val="18"/>
          <w:szCs w:val="18"/>
        </w:rPr>
      </w:pPr>
      <w:r>
        <w:rPr>
          <w:rFonts w:asciiTheme="minorHAnsi" w:hAnsiTheme="minorHAnsi"/>
          <w:b/>
          <w:sz w:val="18"/>
          <w:szCs w:val="18"/>
        </w:rPr>
        <w:t>Requirements: 10</w:t>
      </w:r>
      <w:r w:rsidRPr="002C47E8">
        <w:rPr>
          <w:rFonts w:asciiTheme="minorHAnsi" w:hAnsiTheme="minorHAnsi"/>
          <w:b/>
          <w:sz w:val="18"/>
          <w:szCs w:val="18"/>
          <w:vertAlign w:val="superscript"/>
        </w:rPr>
        <w:t>th</w:t>
      </w:r>
      <w:r>
        <w:rPr>
          <w:rFonts w:asciiTheme="minorHAnsi" w:hAnsiTheme="minorHAnsi"/>
          <w:b/>
          <w:sz w:val="18"/>
          <w:szCs w:val="18"/>
        </w:rPr>
        <w:t>-12</w:t>
      </w:r>
      <w:r w:rsidRPr="002C47E8">
        <w:rPr>
          <w:rFonts w:asciiTheme="minorHAnsi" w:hAnsiTheme="minorHAnsi"/>
          <w:b/>
          <w:sz w:val="18"/>
          <w:szCs w:val="18"/>
          <w:vertAlign w:val="superscript"/>
        </w:rPr>
        <w:t>th</w:t>
      </w:r>
      <w:r>
        <w:rPr>
          <w:rFonts w:asciiTheme="minorHAnsi" w:hAnsiTheme="minorHAnsi"/>
          <w:b/>
          <w:sz w:val="18"/>
          <w:szCs w:val="18"/>
        </w:rPr>
        <w:t xml:space="preserve"> grade only</w:t>
      </w:r>
    </w:p>
    <w:p w14:paraId="63FB9744" w14:textId="77777777" w:rsidR="009950C5" w:rsidRDefault="009950C5" w:rsidP="009950C5">
      <w:pPr>
        <w:tabs>
          <w:tab w:val="left" w:pos="720"/>
        </w:tabs>
        <w:spacing w:after="0"/>
        <w:rPr>
          <w:rFonts w:asciiTheme="minorHAnsi" w:hAnsiTheme="minorHAnsi"/>
          <w:b/>
          <w:sz w:val="18"/>
          <w:szCs w:val="18"/>
        </w:rPr>
      </w:pPr>
      <w:r>
        <w:rPr>
          <w:rFonts w:asciiTheme="minorHAnsi" w:hAnsiTheme="minorHAnsi"/>
          <w:b/>
          <w:sz w:val="18"/>
          <w:szCs w:val="18"/>
        </w:rPr>
        <w:t>*P/F grade-is not included in GPA</w:t>
      </w:r>
    </w:p>
    <w:p w14:paraId="2A91D6B1" w14:textId="77777777" w:rsidR="009950C5" w:rsidRDefault="009950C5" w:rsidP="00EC2DA1">
      <w:pPr>
        <w:tabs>
          <w:tab w:val="left" w:pos="720"/>
        </w:tabs>
        <w:autoSpaceDE w:val="0"/>
        <w:autoSpaceDN w:val="0"/>
        <w:adjustRightInd w:val="0"/>
        <w:spacing w:after="0" w:line="240" w:lineRule="auto"/>
        <w:contextualSpacing/>
        <w:rPr>
          <w:rFonts w:asciiTheme="minorHAnsi" w:hAnsiTheme="minorHAnsi" w:cs="MinionPro-Regular"/>
          <w:b/>
          <w:color w:val="231F20"/>
          <w:sz w:val="18"/>
          <w:szCs w:val="18"/>
        </w:rPr>
      </w:pPr>
    </w:p>
    <w:p w14:paraId="5E960D12" w14:textId="7AD5F927" w:rsidR="00283CEC" w:rsidRPr="00283CEC" w:rsidRDefault="00283CEC" w:rsidP="00283CEC">
      <w:pPr>
        <w:pBdr>
          <w:top w:val="dotted" w:sz="4" w:space="1" w:color="0F243E" w:themeColor="accent2" w:themeShade="7F"/>
          <w:bottom w:val="dotted" w:sz="4" w:space="1" w:color="0F243E" w:themeColor="accent2" w:themeShade="7F"/>
        </w:pBdr>
        <w:tabs>
          <w:tab w:val="left" w:pos="720"/>
        </w:tabs>
        <w:spacing w:before="300"/>
        <w:outlineLvl w:val="2"/>
        <w:rPr>
          <w:rFonts w:asciiTheme="minorHAnsi" w:hAnsiTheme="minorHAnsi"/>
          <w:b/>
          <w:caps/>
          <w:color w:val="0F243E" w:themeColor="accent2" w:themeShade="7F"/>
          <w:sz w:val="20"/>
          <w:szCs w:val="20"/>
        </w:rPr>
      </w:pPr>
      <w:r w:rsidRPr="00283CEC">
        <w:rPr>
          <w:rFonts w:asciiTheme="minorHAnsi" w:hAnsiTheme="minorHAnsi"/>
          <w:b/>
          <w:caps/>
          <w:color w:val="0F243E" w:themeColor="accent2" w:themeShade="7F"/>
          <w:sz w:val="20"/>
          <w:szCs w:val="20"/>
        </w:rPr>
        <w:t xml:space="preserve">642 Foundation of Personal Finance   </w:t>
      </w:r>
      <w:r w:rsidR="00581FE7">
        <w:rPr>
          <w:rFonts w:asciiTheme="minorHAnsi" w:hAnsiTheme="minorHAnsi"/>
          <w:b/>
          <w:caps/>
          <w:color w:val="0F243E" w:themeColor="accent2" w:themeShade="7F"/>
          <w:sz w:val="20"/>
          <w:szCs w:val="20"/>
        </w:rPr>
        <w:t xml:space="preserve">  </w:t>
      </w:r>
      <w:r w:rsidR="00581FE7" w:rsidRPr="00283CEC">
        <w:rPr>
          <w:rFonts w:asciiTheme="minorHAnsi" w:hAnsiTheme="minorHAnsi"/>
          <w:b/>
          <w:caps/>
          <w:color w:val="0F243E" w:themeColor="accent2" w:themeShade="7F"/>
          <w:sz w:val="18"/>
          <w:szCs w:val="18"/>
        </w:rPr>
        <w:t xml:space="preserve">S- </w:t>
      </w:r>
      <w:r w:rsidR="00581FE7">
        <w:rPr>
          <w:rFonts w:asciiTheme="minorHAnsi" w:hAnsiTheme="minorHAnsi"/>
          <w:b/>
          <w:caps/>
          <w:color w:val="0F243E" w:themeColor="accent2" w:themeShade="7F"/>
          <w:sz w:val="18"/>
          <w:szCs w:val="18"/>
        </w:rPr>
        <w:t xml:space="preserve">½ </w:t>
      </w:r>
      <w:r w:rsidR="00581FE7" w:rsidRPr="00283CEC">
        <w:rPr>
          <w:rFonts w:asciiTheme="minorHAnsi" w:hAnsiTheme="minorHAnsi"/>
          <w:b/>
          <w:caps/>
          <w:color w:val="0F243E" w:themeColor="accent2" w:themeShade="7F"/>
          <w:sz w:val="18"/>
          <w:szCs w:val="18"/>
        </w:rPr>
        <w:t>CR</w:t>
      </w:r>
      <w:r w:rsidRPr="00283CEC">
        <w:rPr>
          <w:rFonts w:asciiTheme="minorHAnsi" w:hAnsiTheme="minorHAnsi"/>
          <w:b/>
          <w:caps/>
          <w:color w:val="0F243E" w:themeColor="accent2" w:themeShade="7F"/>
          <w:sz w:val="20"/>
          <w:szCs w:val="20"/>
        </w:rPr>
        <w:t xml:space="preserve">                                           </w:t>
      </w:r>
    </w:p>
    <w:p w14:paraId="3D806466" w14:textId="77777777" w:rsidR="00283CEC" w:rsidRPr="00283CEC" w:rsidRDefault="00283CEC" w:rsidP="00283CEC">
      <w:pPr>
        <w:rPr>
          <w:rFonts w:asciiTheme="minorHAnsi" w:hAnsiTheme="minorHAnsi" w:cstheme="minorHAnsi"/>
          <w:sz w:val="18"/>
          <w:szCs w:val="18"/>
        </w:rPr>
      </w:pPr>
      <w:r w:rsidRPr="00283CEC">
        <w:rPr>
          <w:rFonts w:asciiTheme="minorHAnsi" w:hAnsiTheme="minorHAnsi" w:cstheme="minorHAnsi"/>
          <w:sz w:val="18"/>
          <w:szCs w:val="18"/>
        </w:rPr>
        <w:t>The purpose of this course is to empower students with knowledge and application of basic financial principles so they can make sound financial decisions for life. We will be studying the Dave Ramsey method for saving, budgeting, staying out of debt, investing, and insurance. Scholars will learn the behaviors that will help them achieve financial success for life.</w:t>
      </w:r>
    </w:p>
    <w:p w14:paraId="4DCC2A19" w14:textId="55E620AB" w:rsidR="009950C5" w:rsidRPr="009950C5" w:rsidRDefault="00283CEC" w:rsidP="009950C5">
      <w:pPr>
        <w:rPr>
          <w:rFonts w:asciiTheme="minorHAnsi" w:hAnsiTheme="minorHAnsi" w:cstheme="minorHAnsi"/>
          <w:sz w:val="18"/>
          <w:szCs w:val="18"/>
        </w:rPr>
      </w:pPr>
      <w:r w:rsidRPr="00283CEC">
        <w:rPr>
          <w:rFonts w:asciiTheme="minorHAnsi" w:hAnsiTheme="minorHAnsi" w:cstheme="minorHAnsi"/>
          <w:b/>
          <w:bCs/>
          <w:sz w:val="18"/>
          <w:szCs w:val="18"/>
        </w:rPr>
        <w:t>Prerequisites: Algebra</w:t>
      </w:r>
      <w:r w:rsidR="009950C5">
        <w:rPr>
          <w:rFonts w:asciiTheme="minorHAnsi" w:hAnsiTheme="minorHAnsi" w:cstheme="minorHAnsi"/>
          <w:b/>
          <w:bCs/>
          <w:sz w:val="18"/>
          <w:szCs w:val="18"/>
        </w:rPr>
        <w:t xml:space="preserve"> I</w:t>
      </w:r>
    </w:p>
    <w:p w14:paraId="0FB42347" w14:textId="77777777" w:rsidR="009950C5" w:rsidRPr="00EC2DA1" w:rsidRDefault="009950C5" w:rsidP="00EC2DA1">
      <w:pPr>
        <w:tabs>
          <w:tab w:val="left" w:pos="720"/>
        </w:tabs>
        <w:autoSpaceDE w:val="0"/>
        <w:autoSpaceDN w:val="0"/>
        <w:adjustRightInd w:val="0"/>
        <w:spacing w:after="0" w:line="240" w:lineRule="auto"/>
        <w:contextualSpacing/>
        <w:rPr>
          <w:rFonts w:asciiTheme="minorHAnsi" w:hAnsiTheme="minorHAnsi" w:cs="MinionPro-Regular"/>
          <w:b/>
          <w:color w:val="231F20"/>
          <w:sz w:val="18"/>
          <w:szCs w:val="18"/>
        </w:rPr>
      </w:pPr>
    </w:p>
    <w:p w14:paraId="2E572A52" w14:textId="77777777" w:rsidR="002B4CD6" w:rsidRPr="005D6D0E" w:rsidRDefault="002B4CD6" w:rsidP="002B4CD6">
      <w:pPr>
        <w:pStyle w:val="Heading3"/>
        <w:tabs>
          <w:tab w:val="left" w:pos="720"/>
        </w:tabs>
        <w:spacing w:before="120"/>
        <w:jc w:val="left"/>
        <w:rPr>
          <w:rFonts w:asciiTheme="minorHAnsi" w:hAnsiTheme="minorHAnsi"/>
          <w:b/>
          <w:sz w:val="20"/>
          <w:szCs w:val="20"/>
        </w:rPr>
      </w:pPr>
      <w:r>
        <w:rPr>
          <w:rFonts w:asciiTheme="minorHAnsi" w:hAnsiTheme="minorHAnsi"/>
          <w:b/>
          <w:sz w:val="20"/>
          <w:szCs w:val="20"/>
        </w:rPr>
        <w:t>790</w:t>
      </w:r>
      <w:r w:rsidRPr="005D6D0E">
        <w:rPr>
          <w:rFonts w:asciiTheme="minorHAnsi" w:hAnsiTheme="minorHAnsi"/>
          <w:b/>
          <w:sz w:val="20"/>
          <w:szCs w:val="20"/>
        </w:rPr>
        <w:t xml:space="preserve"> study hall</w:t>
      </w:r>
      <w:r>
        <w:rPr>
          <w:rFonts w:asciiTheme="minorHAnsi" w:hAnsiTheme="minorHAnsi"/>
          <w:b/>
          <w:sz w:val="20"/>
          <w:szCs w:val="20"/>
        </w:rPr>
        <w:t xml:space="preserve">                         </w:t>
      </w:r>
      <w:r w:rsidRPr="005D6D0E">
        <w:rPr>
          <w:rFonts w:asciiTheme="minorHAnsi" w:hAnsiTheme="minorHAnsi"/>
          <w:b/>
          <w:sz w:val="20"/>
          <w:szCs w:val="20"/>
        </w:rPr>
        <w:t xml:space="preserve">                         S - 0 cr </w:t>
      </w:r>
    </w:p>
    <w:p w14:paraId="60FF45C8" w14:textId="77777777" w:rsidR="002B4CD6" w:rsidRPr="001C5879" w:rsidRDefault="002B4CD6" w:rsidP="002B4CD6">
      <w:pPr>
        <w:tabs>
          <w:tab w:val="left" w:pos="720"/>
        </w:tabs>
        <w:spacing w:after="0"/>
        <w:rPr>
          <w:rFonts w:asciiTheme="minorHAnsi" w:hAnsiTheme="minorHAnsi" w:cstheme="minorHAnsi"/>
          <w:sz w:val="20"/>
          <w:szCs w:val="20"/>
        </w:rPr>
      </w:pPr>
      <w:r>
        <w:rPr>
          <w:rFonts w:asciiTheme="minorHAnsi" w:hAnsiTheme="minorHAnsi" w:cstheme="minorHAnsi"/>
          <w:sz w:val="20"/>
          <w:szCs w:val="20"/>
        </w:rPr>
        <w:t>Study lab.  This is a non-credit course.</w:t>
      </w:r>
    </w:p>
    <w:p w14:paraId="3C24FA20" w14:textId="77777777" w:rsidR="002B4CD6" w:rsidRDefault="002B4CD6" w:rsidP="002B4CD6">
      <w:pPr>
        <w:tabs>
          <w:tab w:val="left" w:pos="720"/>
        </w:tabs>
        <w:spacing w:after="0"/>
        <w:rPr>
          <w:rFonts w:asciiTheme="minorHAnsi" w:hAnsiTheme="minorHAnsi"/>
          <w:b/>
          <w:sz w:val="18"/>
          <w:szCs w:val="18"/>
        </w:rPr>
      </w:pPr>
      <w:r w:rsidRPr="008A65FB">
        <w:rPr>
          <w:rFonts w:asciiTheme="minorHAnsi" w:hAnsiTheme="minorHAnsi"/>
          <w:b/>
          <w:sz w:val="18"/>
          <w:szCs w:val="18"/>
        </w:rPr>
        <w:t>Prer</w:t>
      </w:r>
      <w:r>
        <w:rPr>
          <w:rFonts w:asciiTheme="minorHAnsi" w:hAnsiTheme="minorHAnsi"/>
          <w:b/>
          <w:sz w:val="18"/>
          <w:szCs w:val="18"/>
        </w:rPr>
        <w:t>equisite: None</w:t>
      </w:r>
    </w:p>
    <w:p w14:paraId="1F968068" w14:textId="77777777" w:rsidR="00C31079" w:rsidRDefault="00C31079" w:rsidP="003A141B">
      <w:pPr>
        <w:tabs>
          <w:tab w:val="left" w:pos="720"/>
        </w:tabs>
        <w:spacing w:after="0"/>
        <w:rPr>
          <w:rFonts w:asciiTheme="minorHAnsi" w:hAnsiTheme="minorHAnsi"/>
          <w:b/>
          <w:sz w:val="18"/>
          <w:szCs w:val="18"/>
        </w:rPr>
      </w:pPr>
    </w:p>
    <w:p w14:paraId="6116E9C2" w14:textId="4712B2E2" w:rsidR="006E4390" w:rsidRDefault="006E4390">
      <w:pPr>
        <w:rPr>
          <w:rFonts w:asciiTheme="minorHAnsi" w:hAnsiTheme="minorHAnsi"/>
          <w:b/>
          <w:sz w:val="18"/>
          <w:szCs w:val="18"/>
        </w:rPr>
      </w:pPr>
      <w:r>
        <w:rPr>
          <w:rFonts w:asciiTheme="minorHAnsi" w:hAnsiTheme="minorHAnsi"/>
          <w:b/>
          <w:sz w:val="18"/>
          <w:szCs w:val="18"/>
        </w:rPr>
        <w:br w:type="page"/>
      </w:r>
    </w:p>
    <w:p w14:paraId="33656829" w14:textId="77777777" w:rsidR="006E4390" w:rsidRPr="00921E53" w:rsidRDefault="006E4390" w:rsidP="003A141B">
      <w:pPr>
        <w:tabs>
          <w:tab w:val="left" w:pos="720"/>
        </w:tabs>
        <w:spacing w:after="0"/>
        <w:rPr>
          <w:rFonts w:asciiTheme="minorHAnsi" w:hAnsiTheme="minorHAnsi"/>
          <w:b/>
          <w:sz w:val="18"/>
          <w:szCs w:val="18"/>
        </w:rPr>
        <w:sectPr w:rsidR="006E4390" w:rsidRPr="00921E53" w:rsidSect="00921E53">
          <w:type w:val="continuous"/>
          <w:pgSz w:w="12240" w:h="15840" w:code="1"/>
          <w:pgMar w:top="720" w:right="1440" w:bottom="1080" w:left="1440" w:header="576" w:footer="576" w:gutter="0"/>
          <w:cols w:num="2" w:space="720"/>
          <w:titlePg/>
          <w:docGrid w:linePitch="360"/>
        </w:sectPr>
      </w:pPr>
    </w:p>
    <w:p w14:paraId="2885AF98" w14:textId="77777777" w:rsidR="00E22E45" w:rsidRPr="006A1D65" w:rsidRDefault="0044419A" w:rsidP="00921E53">
      <w:pPr>
        <w:pStyle w:val="Heading1"/>
      </w:pPr>
      <w:bookmarkStart w:id="48" w:name="_Toc121924495"/>
      <w:r>
        <w:lastRenderedPageBreak/>
        <w:t>College Fast Track Program</w:t>
      </w:r>
      <w:r w:rsidR="00874D77">
        <w:t xml:space="preserve"> – D</w:t>
      </w:r>
      <w:r w:rsidR="00E22E45" w:rsidRPr="006A1D65">
        <w:t>ual Enrollment</w:t>
      </w:r>
      <w:bookmarkEnd w:id="48"/>
    </w:p>
    <w:p w14:paraId="2BAE19D6" w14:textId="77777777" w:rsidR="00921E53" w:rsidRDefault="00921E53" w:rsidP="00E22E45">
      <w:pPr>
        <w:tabs>
          <w:tab w:val="left" w:pos="720"/>
        </w:tabs>
        <w:spacing w:line="276" w:lineRule="auto"/>
        <w:rPr>
          <w:rFonts w:asciiTheme="minorHAnsi" w:eastAsia="Calibri" w:hAnsiTheme="minorHAnsi"/>
          <w:sz w:val="20"/>
          <w:szCs w:val="20"/>
        </w:rPr>
        <w:sectPr w:rsidR="00921E53" w:rsidSect="00DA10F5">
          <w:type w:val="continuous"/>
          <w:pgSz w:w="12240" w:h="15840" w:code="1"/>
          <w:pgMar w:top="720" w:right="1440" w:bottom="1440" w:left="1440" w:header="576" w:footer="576" w:gutter="0"/>
          <w:cols w:space="720"/>
          <w:docGrid w:linePitch="360"/>
        </w:sectPr>
      </w:pPr>
    </w:p>
    <w:p w14:paraId="5121E262" w14:textId="77777777" w:rsidR="00E22E45" w:rsidRPr="006A1D65" w:rsidRDefault="00E22E45" w:rsidP="00E22E45">
      <w:pPr>
        <w:tabs>
          <w:tab w:val="left" w:pos="720"/>
        </w:tabs>
        <w:spacing w:line="276" w:lineRule="auto"/>
        <w:rPr>
          <w:rFonts w:asciiTheme="minorHAnsi" w:eastAsia="Calibri" w:hAnsiTheme="minorHAnsi"/>
          <w:sz w:val="20"/>
          <w:szCs w:val="20"/>
        </w:rPr>
      </w:pPr>
      <w:r w:rsidRPr="006A1D65">
        <w:rPr>
          <w:rFonts w:asciiTheme="minorHAnsi" w:eastAsia="Calibri" w:hAnsiTheme="minorHAnsi"/>
          <w:sz w:val="20"/>
          <w:szCs w:val="20"/>
        </w:rPr>
        <w:t>This program will enable Heritage scholars to earn college credits while attending Heritage Academy. Scholars and families will see the following benefits:</w:t>
      </w:r>
    </w:p>
    <w:p w14:paraId="1BF6B9EC" w14:textId="77777777" w:rsidR="00E22E45" w:rsidRPr="006A1D65" w:rsidRDefault="00E22E45" w:rsidP="00E22E45">
      <w:pPr>
        <w:numPr>
          <w:ilvl w:val="0"/>
          <w:numId w:val="10"/>
        </w:numPr>
        <w:tabs>
          <w:tab w:val="left" w:pos="720"/>
        </w:tabs>
        <w:spacing w:line="276" w:lineRule="auto"/>
        <w:contextualSpacing/>
        <w:rPr>
          <w:rFonts w:asciiTheme="minorHAnsi" w:eastAsia="Calibri" w:hAnsiTheme="minorHAnsi"/>
          <w:sz w:val="20"/>
          <w:szCs w:val="20"/>
        </w:rPr>
        <w:sectPr w:rsidR="00E22E45" w:rsidRPr="006A1D65" w:rsidSect="00921E53">
          <w:type w:val="continuous"/>
          <w:pgSz w:w="12240" w:h="15840" w:code="1"/>
          <w:pgMar w:top="720" w:right="1440" w:bottom="1440" w:left="1440" w:header="576" w:footer="576" w:gutter="0"/>
          <w:cols w:space="720"/>
          <w:titlePg/>
          <w:docGrid w:linePitch="360"/>
        </w:sectPr>
      </w:pPr>
    </w:p>
    <w:p w14:paraId="634750EC" w14:textId="77777777" w:rsidR="00E22E45" w:rsidRPr="006A1D65" w:rsidRDefault="00E22E45" w:rsidP="00E22E45">
      <w:pPr>
        <w:numPr>
          <w:ilvl w:val="0"/>
          <w:numId w:val="10"/>
        </w:numPr>
        <w:tabs>
          <w:tab w:val="left" w:pos="720"/>
        </w:tabs>
        <w:spacing w:line="276" w:lineRule="auto"/>
        <w:contextualSpacing/>
        <w:rPr>
          <w:rFonts w:asciiTheme="minorHAnsi" w:eastAsia="Calibri" w:hAnsiTheme="minorHAnsi"/>
          <w:sz w:val="20"/>
          <w:szCs w:val="20"/>
        </w:rPr>
      </w:pPr>
      <w:r w:rsidRPr="006A1D65">
        <w:rPr>
          <w:rFonts w:asciiTheme="minorHAnsi" w:eastAsia="Calibri" w:hAnsiTheme="minorHAnsi"/>
          <w:sz w:val="20"/>
          <w:szCs w:val="20"/>
        </w:rPr>
        <w:t>Save time</w:t>
      </w:r>
    </w:p>
    <w:p w14:paraId="41F864CC" w14:textId="77777777" w:rsidR="00E22E45" w:rsidRPr="006A1D65" w:rsidRDefault="00E22E45" w:rsidP="00E22E45">
      <w:pPr>
        <w:numPr>
          <w:ilvl w:val="0"/>
          <w:numId w:val="10"/>
        </w:numPr>
        <w:tabs>
          <w:tab w:val="left" w:pos="720"/>
        </w:tabs>
        <w:spacing w:line="276" w:lineRule="auto"/>
        <w:contextualSpacing/>
        <w:rPr>
          <w:rFonts w:asciiTheme="minorHAnsi" w:eastAsia="Calibri" w:hAnsiTheme="minorHAnsi"/>
          <w:sz w:val="20"/>
          <w:szCs w:val="20"/>
        </w:rPr>
      </w:pPr>
      <w:r w:rsidRPr="006A1D65">
        <w:rPr>
          <w:rFonts w:asciiTheme="minorHAnsi" w:eastAsia="Calibri" w:hAnsiTheme="minorHAnsi"/>
          <w:sz w:val="20"/>
          <w:szCs w:val="20"/>
        </w:rPr>
        <w:t>Save money</w:t>
      </w:r>
    </w:p>
    <w:p w14:paraId="713FB1A2" w14:textId="77777777" w:rsidR="00E22E45" w:rsidRPr="006A1D65" w:rsidRDefault="00E22E45" w:rsidP="00E22E45">
      <w:pPr>
        <w:numPr>
          <w:ilvl w:val="0"/>
          <w:numId w:val="10"/>
        </w:numPr>
        <w:tabs>
          <w:tab w:val="left" w:pos="720"/>
        </w:tabs>
        <w:spacing w:line="276" w:lineRule="auto"/>
        <w:contextualSpacing/>
        <w:rPr>
          <w:rFonts w:asciiTheme="minorHAnsi" w:eastAsia="Calibri" w:hAnsiTheme="minorHAnsi"/>
          <w:sz w:val="20"/>
          <w:szCs w:val="20"/>
        </w:rPr>
      </w:pPr>
      <w:r w:rsidRPr="006A1D65">
        <w:rPr>
          <w:rFonts w:asciiTheme="minorHAnsi" w:eastAsia="Calibri" w:hAnsiTheme="minorHAnsi"/>
          <w:sz w:val="20"/>
          <w:szCs w:val="20"/>
        </w:rPr>
        <w:t>Eliminate duplicate classes</w:t>
      </w:r>
    </w:p>
    <w:p w14:paraId="338E97A7" w14:textId="77777777" w:rsidR="00E22E45" w:rsidRPr="006A1D65" w:rsidRDefault="00E22E45" w:rsidP="00E22E45">
      <w:pPr>
        <w:numPr>
          <w:ilvl w:val="0"/>
          <w:numId w:val="10"/>
        </w:numPr>
        <w:tabs>
          <w:tab w:val="left" w:pos="720"/>
        </w:tabs>
        <w:spacing w:line="276" w:lineRule="auto"/>
        <w:contextualSpacing/>
        <w:rPr>
          <w:rFonts w:asciiTheme="minorHAnsi" w:eastAsia="Calibri" w:hAnsiTheme="minorHAnsi"/>
          <w:sz w:val="20"/>
          <w:szCs w:val="20"/>
        </w:rPr>
      </w:pPr>
      <w:r w:rsidRPr="006A1D65">
        <w:rPr>
          <w:rFonts w:asciiTheme="minorHAnsi" w:eastAsia="Calibri" w:hAnsiTheme="minorHAnsi"/>
          <w:sz w:val="20"/>
          <w:szCs w:val="20"/>
        </w:rPr>
        <w:t>Progress at the right speed</w:t>
      </w:r>
    </w:p>
    <w:p w14:paraId="005CA8A1" w14:textId="77777777" w:rsidR="00E22E45" w:rsidRPr="006A1D65" w:rsidRDefault="00E22E45" w:rsidP="00E22E45">
      <w:pPr>
        <w:numPr>
          <w:ilvl w:val="0"/>
          <w:numId w:val="10"/>
        </w:numPr>
        <w:tabs>
          <w:tab w:val="left" w:pos="720"/>
        </w:tabs>
        <w:spacing w:line="276" w:lineRule="auto"/>
        <w:contextualSpacing/>
        <w:rPr>
          <w:rFonts w:asciiTheme="minorHAnsi" w:eastAsia="Calibri" w:hAnsiTheme="minorHAnsi"/>
          <w:sz w:val="20"/>
          <w:szCs w:val="20"/>
        </w:rPr>
      </w:pPr>
      <w:r w:rsidRPr="006A1D65">
        <w:rPr>
          <w:rFonts w:asciiTheme="minorHAnsi" w:eastAsia="Calibri" w:hAnsiTheme="minorHAnsi"/>
          <w:sz w:val="20"/>
          <w:szCs w:val="20"/>
        </w:rPr>
        <w:t>Better prepared for college</w:t>
      </w:r>
    </w:p>
    <w:p w14:paraId="7DBDDC7C" w14:textId="77777777" w:rsidR="00E22E45" w:rsidRPr="009C490C" w:rsidRDefault="00E22E45" w:rsidP="00E22E45">
      <w:pPr>
        <w:numPr>
          <w:ilvl w:val="0"/>
          <w:numId w:val="10"/>
        </w:numPr>
        <w:tabs>
          <w:tab w:val="left" w:pos="720"/>
        </w:tabs>
        <w:spacing w:line="276" w:lineRule="auto"/>
        <w:contextualSpacing/>
        <w:rPr>
          <w:rFonts w:asciiTheme="minorHAnsi" w:eastAsia="Calibri" w:hAnsiTheme="minorHAnsi"/>
          <w:sz w:val="20"/>
          <w:szCs w:val="20"/>
        </w:rPr>
      </w:pPr>
      <w:r w:rsidRPr="006A1D65">
        <w:rPr>
          <w:rFonts w:asciiTheme="minorHAnsi" w:eastAsia="Calibri" w:hAnsiTheme="minorHAnsi"/>
          <w:sz w:val="20"/>
          <w:szCs w:val="20"/>
        </w:rPr>
        <w:t>Credits transfer</w:t>
      </w:r>
      <w:r w:rsidR="004903D5">
        <w:rPr>
          <w:rFonts w:asciiTheme="minorHAnsi" w:eastAsia="Calibri" w:hAnsiTheme="minorHAnsi"/>
          <w:sz w:val="20"/>
          <w:szCs w:val="20"/>
        </w:rPr>
        <w:t xml:space="preserve"> to college/university</w:t>
      </w:r>
      <w:r w:rsidR="004903D5">
        <w:rPr>
          <w:rFonts w:asciiTheme="minorHAnsi" w:eastAsia="Calibri" w:hAnsiTheme="minorHAnsi"/>
          <w:sz w:val="16"/>
          <w:szCs w:val="16"/>
        </w:rPr>
        <w:t xml:space="preserve">* </w:t>
      </w:r>
    </w:p>
    <w:p w14:paraId="77C0837F" w14:textId="19FC54A8" w:rsidR="00E22E45" w:rsidRDefault="004903D5" w:rsidP="00921E53">
      <w:pPr>
        <w:spacing w:line="276" w:lineRule="auto"/>
        <w:ind w:left="900"/>
        <w:contextualSpacing/>
        <w:rPr>
          <w:rFonts w:asciiTheme="minorHAnsi" w:eastAsia="Calibri" w:hAnsiTheme="minorHAnsi"/>
          <w:sz w:val="16"/>
          <w:szCs w:val="16"/>
        </w:rPr>
      </w:pPr>
      <w:r>
        <w:rPr>
          <w:rFonts w:asciiTheme="minorHAnsi" w:eastAsia="Calibri" w:hAnsiTheme="minorHAnsi"/>
          <w:sz w:val="16"/>
          <w:szCs w:val="16"/>
        </w:rPr>
        <w:t>*</w:t>
      </w:r>
      <w:r w:rsidR="00BD0067">
        <w:rPr>
          <w:rFonts w:asciiTheme="minorHAnsi" w:eastAsia="Calibri" w:hAnsiTheme="minorHAnsi"/>
          <w:sz w:val="16"/>
          <w:szCs w:val="16"/>
        </w:rPr>
        <w:t>Verify</w:t>
      </w:r>
      <w:r>
        <w:rPr>
          <w:rFonts w:asciiTheme="minorHAnsi" w:eastAsia="Calibri" w:hAnsiTheme="minorHAnsi"/>
          <w:sz w:val="16"/>
          <w:szCs w:val="16"/>
        </w:rPr>
        <w:t xml:space="preserve"> with college/university accepting credits</w:t>
      </w:r>
    </w:p>
    <w:p w14:paraId="2F819081" w14:textId="77777777" w:rsidR="00921E53" w:rsidRPr="004903D5" w:rsidRDefault="00921E53" w:rsidP="00921E53">
      <w:pPr>
        <w:spacing w:line="276" w:lineRule="auto"/>
        <w:ind w:left="900"/>
        <w:contextualSpacing/>
        <w:rPr>
          <w:rFonts w:asciiTheme="minorHAnsi" w:eastAsia="Calibri" w:hAnsiTheme="minorHAnsi"/>
          <w:sz w:val="16"/>
          <w:szCs w:val="16"/>
        </w:rPr>
      </w:pPr>
    </w:p>
    <w:p w14:paraId="189177F6" w14:textId="77777777" w:rsidR="00E22E45" w:rsidRPr="006A1D65" w:rsidRDefault="00E22E45" w:rsidP="00E22E45">
      <w:pPr>
        <w:tabs>
          <w:tab w:val="left" w:pos="720"/>
        </w:tabs>
        <w:spacing w:line="276" w:lineRule="auto"/>
        <w:contextualSpacing/>
        <w:rPr>
          <w:rFonts w:asciiTheme="minorHAnsi" w:hAnsiTheme="minorHAnsi"/>
          <w:b/>
          <w:bCs/>
          <w:sz w:val="20"/>
          <w:szCs w:val="20"/>
        </w:rPr>
      </w:pPr>
      <w:r w:rsidRPr="006A1D65">
        <w:rPr>
          <w:rFonts w:asciiTheme="minorHAnsi" w:hAnsiTheme="minorHAnsi"/>
          <w:b/>
          <w:bCs/>
          <w:sz w:val="20"/>
          <w:szCs w:val="20"/>
        </w:rPr>
        <w:t>What is Dual Enrollment?</w:t>
      </w:r>
    </w:p>
    <w:p w14:paraId="1FB3DCB4" w14:textId="54E6AD8F" w:rsidR="00E22E45" w:rsidRDefault="00E22E45" w:rsidP="00E22E45">
      <w:pPr>
        <w:tabs>
          <w:tab w:val="left" w:pos="720"/>
        </w:tabs>
        <w:spacing w:line="276" w:lineRule="auto"/>
        <w:contextualSpacing/>
        <w:rPr>
          <w:rFonts w:asciiTheme="minorHAnsi" w:eastAsia="Calibri" w:hAnsiTheme="minorHAnsi"/>
          <w:sz w:val="20"/>
          <w:szCs w:val="20"/>
        </w:rPr>
      </w:pPr>
      <w:r w:rsidRPr="006A1D65">
        <w:rPr>
          <w:rFonts w:asciiTheme="minorHAnsi" w:eastAsia="Calibri" w:hAnsiTheme="minorHAnsi"/>
          <w:sz w:val="20"/>
          <w:szCs w:val="20"/>
        </w:rPr>
        <w:t>Dual Enrollment is a program which enables scholars to earn college credit while attending high school</w:t>
      </w:r>
      <w:r w:rsidR="00BD0067" w:rsidRPr="006A1D65">
        <w:rPr>
          <w:rFonts w:asciiTheme="minorHAnsi" w:eastAsia="Calibri" w:hAnsiTheme="minorHAnsi"/>
          <w:sz w:val="20"/>
          <w:szCs w:val="20"/>
        </w:rPr>
        <w:t xml:space="preserve">. </w:t>
      </w:r>
      <w:r w:rsidRPr="006A1D65">
        <w:rPr>
          <w:rFonts w:asciiTheme="minorHAnsi" w:eastAsia="Calibri" w:hAnsiTheme="minorHAnsi"/>
          <w:sz w:val="20"/>
          <w:szCs w:val="20"/>
        </w:rPr>
        <w:t xml:space="preserve">A Dual Enrollment course is a class currently taught at Heritage, which is now approved for college credit. </w:t>
      </w:r>
      <w:r w:rsidR="00763DB5">
        <w:rPr>
          <w:rFonts w:asciiTheme="minorHAnsi" w:eastAsia="Calibri" w:hAnsiTheme="minorHAnsi"/>
          <w:sz w:val="20"/>
          <w:szCs w:val="20"/>
        </w:rPr>
        <w:t>C</w:t>
      </w:r>
      <w:r w:rsidRPr="006A1D65">
        <w:rPr>
          <w:rFonts w:asciiTheme="minorHAnsi" w:eastAsia="Calibri" w:hAnsiTheme="minorHAnsi"/>
          <w:sz w:val="20"/>
          <w:szCs w:val="20"/>
        </w:rPr>
        <w:t>o</w:t>
      </w:r>
      <w:r w:rsidR="00763DB5">
        <w:rPr>
          <w:rFonts w:asciiTheme="minorHAnsi" w:eastAsia="Calibri" w:hAnsiTheme="minorHAnsi"/>
          <w:sz w:val="20"/>
          <w:szCs w:val="20"/>
        </w:rPr>
        <w:t xml:space="preserve">urses will be offered through </w:t>
      </w:r>
      <w:r w:rsidRPr="006A1D65">
        <w:rPr>
          <w:rFonts w:asciiTheme="minorHAnsi" w:eastAsia="Calibri" w:hAnsiTheme="minorHAnsi"/>
          <w:sz w:val="20"/>
          <w:szCs w:val="20"/>
        </w:rPr>
        <w:t>par</w:t>
      </w:r>
      <w:r w:rsidR="00763DB5">
        <w:rPr>
          <w:rFonts w:asciiTheme="minorHAnsi" w:eastAsia="Calibri" w:hAnsiTheme="minorHAnsi"/>
          <w:sz w:val="20"/>
          <w:szCs w:val="20"/>
        </w:rPr>
        <w:t>tnerships with Rio Salado Community College</w:t>
      </w:r>
      <w:r w:rsidRPr="006A1D65">
        <w:rPr>
          <w:rFonts w:asciiTheme="minorHAnsi" w:eastAsia="Calibri" w:hAnsiTheme="minorHAnsi"/>
          <w:sz w:val="20"/>
          <w:szCs w:val="20"/>
        </w:rPr>
        <w:t xml:space="preserve">. </w:t>
      </w:r>
    </w:p>
    <w:p w14:paraId="5226B20B" w14:textId="77777777" w:rsidR="00763DB5" w:rsidRPr="006A1D65" w:rsidRDefault="00763DB5" w:rsidP="00E22E45">
      <w:pPr>
        <w:tabs>
          <w:tab w:val="left" w:pos="720"/>
        </w:tabs>
        <w:spacing w:line="276" w:lineRule="auto"/>
        <w:contextualSpacing/>
        <w:rPr>
          <w:rFonts w:asciiTheme="minorHAnsi" w:eastAsia="Calibri" w:hAnsiTheme="minorHAnsi"/>
          <w:sz w:val="20"/>
          <w:szCs w:val="20"/>
        </w:rPr>
      </w:pPr>
    </w:p>
    <w:p w14:paraId="318922DE" w14:textId="77777777" w:rsidR="00E22E45" w:rsidRPr="006A1D65" w:rsidRDefault="00E22E45" w:rsidP="00E22E45">
      <w:pPr>
        <w:tabs>
          <w:tab w:val="left" w:pos="720"/>
        </w:tabs>
        <w:spacing w:line="276" w:lineRule="auto"/>
        <w:rPr>
          <w:rFonts w:asciiTheme="minorHAnsi" w:eastAsia="Calibri" w:hAnsiTheme="minorHAnsi"/>
          <w:sz w:val="20"/>
          <w:szCs w:val="20"/>
        </w:rPr>
      </w:pPr>
      <w:r w:rsidRPr="006A1D65">
        <w:rPr>
          <w:rFonts w:asciiTheme="minorHAnsi" w:hAnsiTheme="minorHAnsi"/>
          <w:b/>
          <w:bCs/>
          <w:sz w:val="20"/>
          <w:szCs w:val="20"/>
        </w:rPr>
        <w:t>Who can participate?</w:t>
      </w:r>
    </w:p>
    <w:p w14:paraId="750B7470" w14:textId="77777777" w:rsidR="00E22E45" w:rsidRPr="006A1D65" w:rsidRDefault="00E22E45" w:rsidP="00E22E45">
      <w:pPr>
        <w:numPr>
          <w:ilvl w:val="0"/>
          <w:numId w:val="11"/>
        </w:numPr>
        <w:tabs>
          <w:tab w:val="left" w:pos="720"/>
        </w:tabs>
        <w:spacing w:line="276" w:lineRule="auto"/>
        <w:contextualSpacing/>
        <w:rPr>
          <w:rFonts w:asciiTheme="minorHAnsi" w:eastAsia="Calibri" w:hAnsiTheme="minorHAnsi"/>
          <w:b/>
          <w:sz w:val="20"/>
          <w:szCs w:val="20"/>
        </w:rPr>
      </w:pPr>
      <w:r w:rsidRPr="006A1D65">
        <w:rPr>
          <w:rFonts w:asciiTheme="minorHAnsi" w:eastAsia="Calibri" w:hAnsiTheme="minorHAnsi"/>
          <w:sz w:val="20"/>
          <w:szCs w:val="20"/>
        </w:rPr>
        <w:t>Scholars enrolled at Heritage grades 9-12</w:t>
      </w:r>
    </w:p>
    <w:p w14:paraId="537EEC11" w14:textId="7414AF3D" w:rsidR="00E22E45" w:rsidRPr="006A1D65" w:rsidRDefault="006A7B47" w:rsidP="00E22E45">
      <w:pPr>
        <w:numPr>
          <w:ilvl w:val="0"/>
          <w:numId w:val="11"/>
        </w:numPr>
        <w:tabs>
          <w:tab w:val="left" w:pos="720"/>
        </w:tabs>
        <w:spacing w:line="276" w:lineRule="auto"/>
        <w:contextualSpacing/>
        <w:rPr>
          <w:rFonts w:asciiTheme="minorHAnsi" w:eastAsia="Calibri" w:hAnsiTheme="minorHAnsi"/>
          <w:b/>
          <w:sz w:val="20"/>
          <w:szCs w:val="20"/>
        </w:rPr>
      </w:pPr>
      <w:r>
        <w:rPr>
          <w:rFonts w:asciiTheme="minorHAnsi" w:eastAsia="Calibri" w:hAnsiTheme="minorHAnsi"/>
          <w:sz w:val="20"/>
          <w:szCs w:val="20"/>
        </w:rPr>
        <w:t xml:space="preserve">Student must take the Critical Reading and Thinking Placement test to be admitted to Rio Salado college.  This test will be discussed during your graduation planning meeting with your College Advisor.  </w:t>
      </w:r>
      <w:r w:rsidR="002D0FB8">
        <w:rPr>
          <w:rFonts w:asciiTheme="minorHAnsi" w:eastAsia="Calibri" w:hAnsiTheme="minorHAnsi"/>
          <w:sz w:val="20"/>
          <w:szCs w:val="20"/>
        </w:rPr>
        <w:t xml:space="preserve"> </w:t>
      </w:r>
    </w:p>
    <w:p w14:paraId="473319EC" w14:textId="77777777" w:rsidR="00E22E45" w:rsidRPr="006A1D65" w:rsidRDefault="00E22E45" w:rsidP="00E22E45">
      <w:pPr>
        <w:numPr>
          <w:ilvl w:val="0"/>
          <w:numId w:val="11"/>
        </w:numPr>
        <w:tabs>
          <w:tab w:val="left" w:pos="720"/>
        </w:tabs>
        <w:spacing w:line="276" w:lineRule="auto"/>
        <w:contextualSpacing/>
        <w:rPr>
          <w:rFonts w:asciiTheme="minorHAnsi" w:eastAsia="Calibri" w:hAnsiTheme="minorHAnsi"/>
          <w:b/>
          <w:sz w:val="20"/>
          <w:szCs w:val="20"/>
        </w:rPr>
      </w:pPr>
      <w:r w:rsidRPr="006A1D65">
        <w:rPr>
          <w:rFonts w:asciiTheme="minorHAnsi" w:eastAsia="Calibri" w:hAnsiTheme="minorHAnsi"/>
          <w:sz w:val="20"/>
          <w:szCs w:val="20"/>
        </w:rPr>
        <w:t>May need to take additional college placement exams depending on course(s)</w:t>
      </w:r>
    </w:p>
    <w:p w14:paraId="0E765318" w14:textId="77777777" w:rsidR="00E22E45" w:rsidRPr="006A1D65" w:rsidRDefault="00E22E45" w:rsidP="00E22E45">
      <w:pPr>
        <w:tabs>
          <w:tab w:val="left" w:pos="720"/>
        </w:tabs>
        <w:spacing w:line="276" w:lineRule="auto"/>
        <w:contextualSpacing/>
        <w:rPr>
          <w:rFonts w:asciiTheme="minorHAnsi" w:eastAsia="Calibri" w:hAnsiTheme="minorHAnsi"/>
          <w:sz w:val="20"/>
          <w:szCs w:val="20"/>
        </w:rPr>
      </w:pPr>
    </w:p>
    <w:p w14:paraId="6C5E89D2" w14:textId="77777777" w:rsidR="00E22E45" w:rsidRPr="00921E53" w:rsidRDefault="00E22E45" w:rsidP="009937AD">
      <w:pPr>
        <w:rPr>
          <w:rFonts w:asciiTheme="minorHAnsi" w:hAnsiTheme="minorHAnsi"/>
          <w:b/>
          <w:bCs/>
          <w:sz w:val="20"/>
          <w:szCs w:val="20"/>
        </w:rPr>
      </w:pPr>
      <w:r w:rsidRPr="00921E53">
        <w:rPr>
          <w:rFonts w:asciiTheme="minorHAnsi" w:hAnsiTheme="minorHAnsi"/>
          <w:b/>
          <w:bCs/>
          <w:sz w:val="20"/>
          <w:szCs w:val="20"/>
        </w:rPr>
        <w:t>Is there financial assistance?</w:t>
      </w:r>
    </w:p>
    <w:p w14:paraId="2A67D41D" w14:textId="454326B3" w:rsidR="002D0FB8" w:rsidRDefault="00E22E45" w:rsidP="002D0FB8">
      <w:pPr>
        <w:tabs>
          <w:tab w:val="left" w:pos="720"/>
        </w:tabs>
        <w:spacing w:after="0" w:line="276" w:lineRule="auto"/>
        <w:rPr>
          <w:rFonts w:asciiTheme="minorHAnsi" w:eastAsia="Calibri" w:hAnsiTheme="minorHAnsi"/>
          <w:sz w:val="20"/>
          <w:szCs w:val="20"/>
        </w:rPr>
      </w:pPr>
      <w:r w:rsidRPr="006A1D65">
        <w:rPr>
          <w:rFonts w:asciiTheme="minorHAnsi" w:eastAsia="Calibri" w:hAnsiTheme="minorHAnsi"/>
          <w:sz w:val="20"/>
          <w:szCs w:val="20"/>
        </w:rPr>
        <w:t>Yes, some tuition assistance is avai</w:t>
      </w:r>
      <w:r w:rsidR="002D0FB8">
        <w:rPr>
          <w:rFonts w:asciiTheme="minorHAnsi" w:eastAsia="Calibri" w:hAnsiTheme="minorHAnsi"/>
          <w:sz w:val="20"/>
          <w:szCs w:val="20"/>
        </w:rPr>
        <w:t>lable based on need through Rio Salado Community College</w:t>
      </w:r>
      <w:r w:rsidR="006A7B47">
        <w:rPr>
          <w:rFonts w:asciiTheme="minorHAnsi" w:eastAsia="Calibri" w:hAnsiTheme="minorHAnsi"/>
          <w:sz w:val="20"/>
          <w:szCs w:val="20"/>
        </w:rPr>
        <w:t>.</w:t>
      </w:r>
      <w:r w:rsidRPr="006A1D65">
        <w:rPr>
          <w:rFonts w:asciiTheme="minorHAnsi" w:eastAsia="Calibri" w:hAnsiTheme="minorHAnsi"/>
          <w:sz w:val="20"/>
          <w:szCs w:val="20"/>
        </w:rPr>
        <w:t xml:space="preserve"> </w:t>
      </w:r>
      <w:r w:rsidR="006A7B47">
        <w:rPr>
          <w:rFonts w:asciiTheme="minorHAnsi" w:eastAsia="Calibri" w:hAnsiTheme="minorHAnsi"/>
          <w:sz w:val="20"/>
          <w:szCs w:val="20"/>
        </w:rPr>
        <w:t xml:space="preserve"> The application normally becomes available in March of the current school year</w:t>
      </w:r>
      <w:r w:rsidR="00BD0067">
        <w:rPr>
          <w:rFonts w:asciiTheme="minorHAnsi" w:eastAsia="Calibri" w:hAnsiTheme="minorHAnsi"/>
          <w:sz w:val="20"/>
          <w:szCs w:val="20"/>
        </w:rPr>
        <w:t xml:space="preserve">. </w:t>
      </w:r>
      <w:r w:rsidRPr="006A1D65">
        <w:rPr>
          <w:rFonts w:asciiTheme="minorHAnsi" w:eastAsia="Calibri" w:hAnsiTheme="minorHAnsi"/>
          <w:sz w:val="20"/>
          <w:szCs w:val="20"/>
        </w:rPr>
        <w:t xml:space="preserve">Contact the Rio Salado Financial Aid Office at 480-517-8310 for additional </w:t>
      </w:r>
      <w:r w:rsidR="002D0FB8">
        <w:rPr>
          <w:rFonts w:asciiTheme="minorHAnsi" w:eastAsia="Calibri" w:hAnsiTheme="minorHAnsi"/>
          <w:sz w:val="20"/>
          <w:szCs w:val="20"/>
        </w:rPr>
        <w:t>information</w:t>
      </w:r>
      <w:r w:rsidRPr="006A1D65">
        <w:rPr>
          <w:rFonts w:asciiTheme="minorHAnsi" w:eastAsia="Calibri" w:hAnsiTheme="minorHAnsi"/>
          <w:sz w:val="20"/>
          <w:szCs w:val="20"/>
        </w:rPr>
        <w:t>.</w:t>
      </w:r>
      <w:r w:rsidR="002D0FB8">
        <w:rPr>
          <w:rFonts w:asciiTheme="minorHAnsi" w:eastAsia="Calibri" w:hAnsiTheme="minorHAnsi"/>
          <w:sz w:val="20"/>
          <w:szCs w:val="20"/>
        </w:rPr>
        <w:t xml:space="preserve"> </w:t>
      </w:r>
    </w:p>
    <w:p w14:paraId="1AC7A0F6" w14:textId="77777777" w:rsidR="002D0FB8" w:rsidRPr="006A1D65" w:rsidRDefault="002D0FB8" w:rsidP="002D0FB8">
      <w:pPr>
        <w:tabs>
          <w:tab w:val="left" w:pos="720"/>
        </w:tabs>
        <w:spacing w:after="0" w:line="276" w:lineRule="auto"/>
        <w:rPr>
          <w:rFonts w:asciiTheme="minorHAnsi" w:eastAsia="Calibri" w:hAnsiTheme="minorHAnsi"/>
          <w:sz w:val="20"/>
          <w:szCs w:val="20"/>
        </w:rPr>
      </w:pPr>
    </w:p>
    <w:p w14:paraId="7776B855" w14:textId="77777777" w:rsidR="00E22E45" w:rsidRPr="006A1D65" w:rsidRDefault="00E22E45" w:rsidP="00E22E45">
      <w:pPr>
        <w:tabs>
          <w:tab w:val="left" w:pos="720"/>
        </w:tabs>
        <w:spacing w:line="276" w:lineRule="auto"/>
        <w:rPr>
          <w:rFonts w:asciiTheme="minorHAnsi" w:hAnsiTheme="minorHAnsi"/>
          <w:b/>
          <w:bCs/>
          <w:sz w:val="20"/>
          <w:szCs w:val="20"/>
        </w:rPr>
      </w:pPr>
      <w:r w:rsidRPr="006A1D65">
        <w:rPr>
          <w:rFonts w:asciiTheme="minorHAnsi" w:hAnsiTheme="minorHAnsi"/>
          <w:b/>
          <w:bCs/>
          <w:sz w:val="20"/>
          <w:szCs w:val="20"/>
        </w:rPr>
        <w:t>How many credits can I earn?</w:t>
      </w:r>
    </w:p>
    <w:p w14:paraId="208A9336" w14:textId="3451B66C" w:rsidR="00E22E45" w:rsidRPr="006A1D65" w:rsidRDefault="003D5610" w:rsidP="00E22E45">
      <w:pPr>
        <w:tabs>
          <w:tab w:val="left" w:pos="720"/>
        </w:tabs>
        <w:spacing w:line="276" w:lineRule="auto"/>
        <w:rPr>
          <w:rFonts w:asciiTheme="minorHAnsi" w:eastAsia="Calibri" w:hAnsiTheme="minorHAnsi"/>
          <w:sz w:val="20"/>
          <w:szCs w:val="20"/>
        </w:rPr>
      </w:pPr>
      <w:r w:rsidRPr="006A1D65">
        <w:rPr>
          <w:rFonts w:asciiTheme="minorHAnsi" w:eastAsia="Calibri" w:hAnsiTheme="minorHAnsi"/>
          <w:sz w:val="20"/>
          <w:szCs w:val="20"/>
        </w:rPr>
        <w:t>That is</w:t>
      </w:r>
      <w:r w:rsidR="00E22E45" w:rsidRPr="006A1D65">
        <w:rPr>
          <w:rFonts w:asciiTheme="minorHAnsi" w:eastAsia="Calibri" w:hAnsiTheme="minorHAnsi"/>
          <w:sz w:val="20"/>
          <w:szCs w:val="20"/>
        </w:rPr>
        <w:t xml:space="preserve"> up to you! An </w:t>
      </w:r>
      <w:r w:rsidR="00012B53" w:rsidRPr="006A1D65">
        <w:rPr>
          <w:rFonts w:asciiTheme="minorHAnsi" w:eastAsia="Calibri" w:hAnsiTheme="minorHAnsi"/>
          <w:sz w:val="20"/>
          <w:szCs w:val="20"/>
        </w:rPr>
        <w:t>associate degree</w:t>
      </w:r>
      <w:r w:rsidR="00E22E45" w:rsidRPr="006A1D65">
        <w:rPr>
          <w:rFonts w:asciiTheme="minorHAnsi" w:eastAsia="Calibri" w:hAnsiTheme="minorHAnsi"/>
          <w:sz w:val="20"/>
          <w:szCs w:val="20"/>
        </w:rPr>
        <w:t xml:space="preserve"> typically requires 60 credits.  If a scholar earns 15 credits per year for the four years in high school, an Associate Degree is achievable.  This is a</w:t>
      </w:r>
      <w:r w:rsidR="00BD0067">
        <w:rPr>
          <w:rFonts w:asciiTheme="minorHAnsi" w:eastAsia="Calibri" w:hAnsiTheme="minorHAnsi"/>
          <w:sz w:val="20"/>
          <w:szCs w:val="20"/>
        </w:rPr>
        <w:t>n</w:t>
      </w:r>
      <w:r w:rsidR="00E22E45" w:rsidRPr="006A1D65">
        <w:rPr>
          <w:rFonts w:asciiTheme="minorHAnsi" w:eastAsia="Calibri" w:hAnsiTheme="minorHAnsi"/>
          <w:sz w:val="20"/>
          <w:szCs w:val="20"/>
        </w:rPr>
        <w:t xml:space="preserve"> aggressive goal, but achievable by highly motivated scholars. Even taking a few college classes will give you a </w:t>
      </w:r>
      <w:r w:rsidR="00E22E45" w:rsidRPr="006A1D65">
        <w:rPr>
          <w:rFonts w:asciiTheme="minorHAnsi" w:eastAsia="Calibri" w:hAnsiTheme="minorHAnsi"/>
          <w:i/>
          <w:sz w:val="20"/>
          <w:szCs w:val="20"/>
        </w:rPr>
        <w:t>fast start</w:t>
      </w:r>
      <w:r w:rsidR="00E22E45" w:rsidRPr="006A1D65">
        <w:rPr>
          <w:rFonts w:asciiTheme="minorHAnsi" w:eastAsia="Calibri" w:hAnsiTheme="minorHAnsi"/>
          <w:sz w:val="20"/>
          <w:szCs w:val="20"/>
        </w:rPr>
        <w:t xml:space="preserve"> into college.</w:t>
      </w:r>
    </w:p>
    <w:p w14:paraId="7F3E3BAE" w14:textId="77777777" w:rsidR="00E22E45" w:rsidRPr="006A1D65" w:rsidRDefault="00E22E45" w:rsidP="00E22E45">
      <w:pPr>
        <w:tabs>
          <w:tab w:val="left" w:pos="720"/>
        </w:tabs>
        <w:spacing w:line="276" w:lineRule="auto"/>
        <w:rPr>
          <w:rFonts w:asciiTheme="minorHAnsi" w:eastAsia="Calibri" w:hAnsiTheme="minorHAnsi"/>
          <w:sz w:val="20"/>
          <w:szCs w:val="20"/>
        </w:rPr>
      </w:pPr>
      <w:r w:rsidRPr="006A1D65">
        <w:rPr>
          <w:rFonts w:asciiTheme="minorHAnsi" w:hAnsiTheme="minorHAnsi"/>
          <w:b/>
          <w:bCs/>
          <w:sz w:val="20"/>
          <w:szCs w:val="20"/>
        </w:rPr>
        <w:t>How Do I Get Started?</w:t>
      </w:r>
    </w:p>
    <w:p w14:paraId="118483D7" w14:textId="5011D2BF" w:rsidR="00CA4D9D" w:rsidRPr="00C553DD" w:rsidRDefault="006A7B47" w:rsidP="00C553DD">
      <w:pPr>
        <w:tabs>
          <w:tab w:val="left" w:pos="720"/>
        </w:tabs>
        <w:spacing w:line="276" w:lineRule="auto"/>
        <w:rPr>
          <w:rFonts w:asciiTheme="minorHAnsi" w:eastAsia="Calibri" w:hAnsiTheme="minorHAnsi"/>
          <w:color w:val="0000FF"/>
          <w:sz w:val="20"/>
          <w:szCs w:val="20"/>
        </w:rPr>
      </w:pPr>
      <w:r>
        <w:rPr>
          <w:rFonts w:asciiTheme="minorHAnsi" w:eastAsia="Calibri" w:hAnsiTheme="minorHAnsi"/>
          <w:sz w:val="20"/>
          <w:szCs w:val="20"/>
        </w:rPr>
        <w:t xml:space="preserve">Schedule a meeting with your College Advisor to create a graduation plan to layout the courses you will take in high school to complete your high school graduation requirements and potentially earn your </w:t>
      </w:r>
      <w:r w:rsidR="00C9058F">
        <w:rPr>
          <w:rFonts w:asciiTheme="minorHAnsi" w:eastAsia="Calibri" w:hAnsiTheme="minorHAnsi"/>
          <w:sz w:val="20"/>
          <w:szCs w:val="20"/>
        </w:rPr>
        <w:t>A</w:t>
      </w:r>
      <w:r w:rsidR="00515F85">
        <w:rPr>
          <w:rFonts w:asciiTheme="minorHAnsi" w:eastAsia="Calibri" w:hAnsiTheme="minorHAnsi"/>
          <w:sz w:val="20"/>
          <w:szCs w:val="20"/>
        </w:rPr>
        <w:t>ssociate</w:t>
      </w:r>
      <w:r w:rsidR="00C9058F">
        <w:rPr>
          <w:rFonts w:asciiTheme="minorHAnsi" w:eastAsia="Calibri" w:hAnsiTheme="minorHAnsi"/>
          <w:sz w:val="20"/>
          <w:szCs w:val="20"/>
        </w:rPr>
        <w:t>s</w:t>
      </w:r>
      <w:r>
        <w:rPr>
          <w:rFonts w:asciiTheme="minorHAnsi" w:eastAsia="Calibri" w:hAnsiTheme="minorHAnsi"/>
          <w:sz w:val="20"/>
          <w:szCs w:val="20"/>
        </w:rPr>
        <w:t xml:space="preserve"> degree. </w:t>
      </w:r>
    </w:p>
    <w:p w14:paraId="23C28BE0" w14:textId="77777777" w:rsidR="00921E53" w:rsidRDefault="00921E53">
      <w:pPr>
        <w:rPr>
          <w:caps/>
          <w:color w:val="0F243E" w:themeColor="accent2" w:themeShade="7F"/>
          <w:sz w:val="24"/>
          <w:szCs w:val="24"/>
        </w:rPr>
      </w:pPr>
      <w:r>
        <w:br w:type="page"/>
      </w:r>
    </w:p>
    <w:p w14:paraId="797CCFC3" w14:textId="77777777" w:rsidR="00E22E45" w:rsidRPr="006A1D65" w:rsidRDefault="00E22E45" w:rsidP="00921E53">
      <w:pPr>
        <w:pStyle w:val="Heading2"/>
      </w:pPr>
      <w:bookmarkStart w:id="49" w:name="_Toc121924496"/>
      <w:r w:rsidRPr="006A1D65">
        <w:lastRenderedPageBreak/>
        <w:t>Dual Enrollment Admission and Testing Guidelines</w:t>
      </w:r>
      <w:bookmarkEnd w:id="49"/>
    </w:p>
    <w:p w14:paraId="443B5F4E" w14:textId="77777777" w:rsidR="00E22E45" w:rsidRPr="001F1AFC" w:rsidRDefault="00E22E45" w:rsidP="00E22E45">
      <w:pPr>
        <w:tabs>
          <w:tab w:val="left" w:pos="720"/>
        </w:tabs>
        <w:rPr>
          <w:rFonts w:asciiTheme="minorHAnsi" w:hAnsiTheme="minorHAnsi"/>
          <w:bCs/>
          <w:sz w:val="20"/>
          <w:szCs w:val="20"/>
        </w:rPr>
      </w:pPr>
      <w:r w:rsidRPr="001F1AFC">
        <w:rPr>
          <w:rFonts w:asciiTheme="minorHAnsi" w:hAnsiTheme="minorHAnsi"/>
          <w:bCs/>
          <w:sz w:val="20"/>
          <w:szCs w:val="20"/>
        </w:rPr>
        <w:t xml:space="preserve">To enroll in a Dual Enrollment class, </w:t>
      </w:r>
      <w:r w:rsidR="00E43FC1">
        <w:rPr>
          <w:rFonts w:asciiTheme="minorHAnsi" w:hAnsiTheme="minorHAnsi"/>
          <w:bCs/>
          <w:sz w:val="20"/>
          <w:szCs w:val="20"/>
        </w:rPr>
        <w:t>scholars</w:t>
      </w:r>
      <w:r w:rsidRPr="001F1AFC">
        <w:rPr>
          <w:rFonts w:asciiTheme="minorHAnsi" w:hAnsiTheme="minorHAnsi"/>
          <w:bCs/>
          <w:sz w:val="20"/>
          <w:szCs w:val="20"/>
        </w:rPr>
        <w:t xml:space="preserve"> must meet admission requirements or have completed the prerequisites for the course.</w:t>
      </w:r>
    </w:p>
    <w:p w14:paraId="0C0F4AE3" w14:textId="77777777" w:rsidR="00E22E45" w:rsidRPr="001F1AFC" w:rsidRDefault="00E22E45" w:rsidP="00701A67">
      <w:pPr>
        <w:pStyle w:val="Heading2"/>
      </w:pPr>
      <w:bookmarkStart w:id="50" w:name="_Toc121924497"/>
      <w:r w:rsidRPr="001F1AFC">
        <w:t>General Placement Testing Information</w:t>
      </w:r>
      <w:bookmarkEnd w:id="50"/>
    </w:p>
    <w:p w14:paraId="41B88F27" w14:textId="72311B06" w:rsidR="00E22E45" w:rsidRPr="001F1AFC" w:rsidRDefault="006A7B47" w:rsidP="00E22E45">
      <w:pPr>
        <w:pStyle w:val="ListParagraph"/>
        <w:numPr>
          <w:ilvl w:val="0"/>
          <w:numId w:val="16"/>
        </w:numPr>
        <w:tabs>
          <w:tab w:val="left" w:pos="720"/>
        </w:tabs>
        <w:spacing w:line="276" w:lineRule="auto"/>
        <w:contextualSpacing w:val="0"/>
        <w:rPr>
          <w:rFonts w:asciiTheme="minorHAnsi" w:hAnsiTheme="minorHAnsi"/>
          <w:sz w:val="20"/>
          <w:szCs w:val="20"/>
        </w:rPr>
      </w:pPr>
      <w:r>
        <w:rPr>
          <w:rFonts w:asciiTheme="minorHAnsi" w:hAnsiTheme="minorHAnsi"/>
          <w:sz w:val="20"/>
          <w:szCs w:val="20"/>
        </w:rPr>
        <w:t>Student</w:t>
      </w:r>
      <w:r w:rsidR="00515F85">
        <w:rPr>
          <w:rFonts w:asciiTheme="minorHAnsi" w:hAnsiTheme="minorHAnsi"/>
          <w:sz w:val="20"/>
          <w:szCs w:val="20"/>
        </w:rPr>
        <w:t>s</w:t>
      </w:r>
      <w:r>
        <w:rPr>
          <w:rFonts w:asciiTheme="minorHAnsi" w:hAnsiTheme="minorHAnsi"/>
          <w:sz w:val="20"/>
          <w:szCs w:val="20"/>
        </w:rPr>
        <w:t xml:space="preserve"> will be required to take the Critical Reading and Thinking Placement test (CRE) to begin taking dual enrollment courses</w:t>
      </w:r>
      <w:r w:rsidR="00BD0067">
        <w:rPr>
          <w:rFonts w:asciiTheme="minorHAnsi" w:hAnsiTheme="minorHAnsi"/>
          <w:sz w:val="20"/>
          <w:szCs w:val="20"/>
        </w:rPr>
        <w:t xml:space="preserve">. </w:t>
      </w:r>
      <w:r w:rsidR="00515F85">
        <w:rPr>
          <w:rFonts w:asciiTheme="minorHAnsi" w:hAnsiTheme="minorHAnsi"/>
          <w:sz w:val="20"/>
          <w:szCs w:val="20"/>
        </w:rPr>
        <w:t>The test is free and accessible through the EdReady website</w:t>
      </w:r>
      <w:r w:rsidR="00BD0067">
        <w:rPr>
          <w:rFonts w:asciiTheme="minorHAnsi" w:hAnsiTheme="minorHAnsi"/>
          <w:sz w:val="20"/>
          <w:szCs w:val="20"/>
        </w:rPr>
        <w:t xml:space="preserve">. </w:t>
      </w:r>
      <w:r w:rsidR="00515F85">
        <w:rPr>
          <w:rFonts w:asciiTheme="minorHAnsi" w:hAnsiTheme="minorHAnsi"/>
          <w:sz w:val="20"/>
          <w:szCs w:val="20"/>
        </w:rPr>
        <w:t xml:space="preserve">Your College Advisor will go over the CRE requirements in your graduation planning meeting. </w:t>
      </w:r>
    </w:p>
    <w:p w14:paraId="10E46530" w14:textId="77777777" w:rsidR="00DF0362" w:rsidRPr="00DF0362" w:rsidRDefault="00DF0362" w:rsidP="00DF0362">
      <w:pPr>
        <w:pStyle w:val="ListParagraph"/>
        <w:tabs>
          <w:tab w:val="left" w:pos="720"/>
        </w:tabs>
        <w:spacing w:line="240" w:lineRule="auto"/>
        <w:ind w:left="1440"/>
        <w:rPr>
          <w:rFonts w:asciiTheme="minorHAnsi" w:hAnsiTheme="minorHAnsi"/>
          <w:sz w:val="20"/>
          <w:szCs w:val="20"/>
        </w:rPr>
      </w:pPr>
    </w:p>
    <w:p w14:paraId="2220CE52" w14:textId="77777777" w:rsidR="009C490C" w:rsidRPr="001F1AFC" w:rsidRDefault="009C490C" w:rsidP="00E22E45">
      <w:pPr>
        <w:tabs>
          <w:tab w:val="left" w:pos="720"/>
        </w:tabs>
        <w:jc w:val="center"/>
        <w:rPr>
          <w:rFonts w:asciiTheme="minorHAnsi" w:hAnsiTheme="minorHAnsi"/>
          <w:b/>
          <w:bCs/>
          <w:sz w:val="20"/>
          <w:szCs w:val="20"/>
        </w:rPr>
      </w:pPr>
    </w:p>
    <w:p w14:paraId="5F97D297" w14:textId="77777777" w:rsidR="00FA6A43" w:rsidRPr="00C553DD" w:rsidRDefault="00FA6A43" w:rsidP="00C553DD">
      <w:pPr>
        <w:ind w:left="1260"/>
        <w:rPr>
          <w:rFonts w:asciiTheme="minorHAnsi" w:hAnsiTheme="minorHAnsi"/>
          <w:b/>
          <w:caps/>
          <w:color w:val="0F243E" w:themeColor="accent2" w:themeShade="80"/>
          <w:spacing w:val="20"/>
          <w:sz w:val="20"/>
          <w:szCs w:val="20"/>
        </w:rPr>
      </w:pPr>
    </w:p>
    <w:sectPr w:rsidR="00FA6A43" w:rsidRPr="00C553DD" w:rsidSect="00921E53">
      <w:type w:val="continuous"/>
      <w:pgSz w:w="12240" w:h="15840" w:code="1"/>
      <w:pgMar w:top="720" w:right="1440" w:bottom="1440" w:left="1440" w:header="576" w:footer="5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asmith" w:date="2022-08-24T12:38:00Z" w:initials="a">
    <w:p w14:paraId="1855D7D9" w14:textId="145FEDB1" w:rsidR="007510E3" w:rsidRDefault="007510E3">
      <w:pPr>
        <w:pStyle w:val="CommentText"/>
      </w:pPr>
      <w:r>
        <w:rPr>
          <w:rStyle w:val="CommentReference"/>
        </w:rPr>
        <w:annotationRef/>
      </w:r>
      <w:r>
        <w:t>Ask Amy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55D7D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9A34" w16cex:dateUtc="2022-08-24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5D7D9" w16cid:durableId="26B09A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6EFA" w14:textId="77777777" w:rsidR="004B5078" w:rsidRDefault="004B5078" w:rsidP="00884505">
      <w:pPr>
        <w:spacing w:after="0" w:line="240" w:lineRule="auto"/>
      </w:pPr>
      <w:r>
        <w:separator/>
      </w:r>
    </w:p>
  </w:endnote>
  <w:endnote w:type="continuationSeparator" w:id="0">
    <w:p w14:paraId="4DF18046" w14:textId="77777777" w:rsidR="004B5078" w:rsidRDefault="004B5078" w:rsidP="0088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21236"/>
      <w:docPartObj>
        <w:docPartGallery w:val="Page Numbers (Bottom of Page)"/>
        <w:docPartUnique/>
      </w:docPartObj>
    </w:sdtPr>
    <w:sdtContent>
      <w:sdt>
        <w:sdtPr>
          <w:id w:val="121348854"/>
          <w:docPartObj>
            <w:docPartGallery w:val="Page Numbers (Margins)"/>
            <w:docPartUnique/>
          </w:docPartObj>
        </w:sdtPr>
        <w:sdtContent>
          <w:p w14:paraId="23B24289" w14:textId="116BC7CE" w:rsidR="00C41421" w:rsidRDefault="00C41421">
            <w:r>
              <w:rPr>
                <w:noProof/>
              </w:rPr>
              <mc:AlternateContent>
                <mc:Choice Requires="wps">
                  <w:drawing>
                    <wp:anchor distT="0" distB="0" distL="114300" distR="114300" simplePos="0" relativeHeight="251661312" behindDoc="0" locked="0" layoutInCell="1" allowOverlap="1" wp14:anchorId="20E81C97" wp14:editId="2691A471">
                      <wp:simplePos x="0" y="0"/>
                      <wp:positionH relativeFrom="margin">
                        <wp:align>center</wp:align>
                      </wp:positionH>
                      <wp:positionV relativeFrom="bottomMargin">
                        <wp:align>center</wp:align>
                      </wp:positionV>
                      <wp:extent cx="626745" cy="626745"/>
                      <wp:effectExtent l="0" t="0" r="1905" b="190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2E5652" w14:textId="109796F7" w:rsidR="00C41421" w:rsidRDefault="00C41421">
                                  <w:pPr>
                                    <w:pStyle w:val="Footer"/>
                                    <w:jc w:val="center"/>
                                    <w:rPr>
                                      <w:b/>
                                      <w:bCs/>
                                      <w:color w:val="FFFFFF" w:themeColor="background1"/>
                                      <w:sz w:val="32"/>
                                      <w:szCs w:val="32"/>
                                    </w:rPr>
                                  </w:pPr>
                                  <w:r>
                                    <w:fldChar w:fldCharType="begin"/>
                                  </w:r>
                                  <w:r>
                                    <w:instrText xml:space="preserve"> PAGE    \* MERGEFORMAT </w:instrText>
                                  </w:r>
                                  <w:r>
                                    <w:fldChar w:fldCharType="separate"/>
                                  </w:r>
                                  <w:r w:rsidRPr="009F7E71">
                                    <w:rPr>
                                      <w:b/>
                                      <w:bCs/>
                                      <w:noProof/>
                                      <w:color w:val="FFFFFF" w:themeColor="background1"/>
                                      <w:sz w:val="32"/>
                                      <w:szCs w:val="32"/>
                                    </w:rPr>
                                    <w:t>23</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E81C97" id="Oval 7"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" fillcolor="#40618b" stroked="f">
                      <v:textbox>
                        <w:txbxContent>
                          <w:p w14:paraId="032E5652" w14:textId="109796F7" w:rsidR="00C41421" w:rsidRDefault="00C41421">
                            <w:pPr>
                              <w:pStyle w:val="Footer"/>
                              <w:jc w:val="center"/>
                              <w:rPr>
                                <w:b/>
                                <w:bCs/>
                                <w:color w:val="FFFFFF" w:themeColor="background1"/>
                                <w:sz w:val="32"/>
                                <w:szCs w:val="32"/>
                              </w:rPr>
                            </w:pPr>
                            <w:r>
                              <w:fldChar w:fldCharType="begin"/>
                            </w:r>
                            <w:r>
                              <w:instrText xml:space="preserve"> PAGE    \* MERGEFORMAT </w:instrText>
                            </w:r>
                            <w:r>
                              <w:fldChar w:fldCharType="separate"/>
                            </w:r>
                            <w:r w:rsidRPr="009F7E71">
                              <w:rPr>
                                <w:b/>
                                <w:bCs/>
                                <w:noProof/>
                                <w:color w:val="FFFFFF" w:themeColor="background1"/>
                                <w:sz w:val="32"/>
                                <w:szCs w:val="32"/>
                              </w:rPr>
                              <w:t>23</w:t>
                            </w:r>
                            <w:r>
                              <w:rPr>
                                <w:b/>
                                <w:bCs/>
                                <w:noProof/>
                                <w:color w:val="FFFFFF" w:themeColor="background1"/>
                                <w:sz w:val="32"/>
                                <w:szCs w:val="32"/>
                              </w:rPr>
                              <w:fldChar w:fldCharType="end"/>
                            </w:r>
                          </w:p>
                        </w:txbxContent>
                      </v:textbox>
                      <w10:wrap anchorx="margin" anchory="margin"/>
                    </v:oval>
                  </w:pict>
                </mc:Fallback>
              </mc:AlternateContent>
            </w:r>
          </w:p>
        </w:sdtContent>
      </w:sdt>
    </w:sdtContent>
  </w:sdt>
  <w:p w14:paraId="4000C060" w14:textId="1CB2D8A1" w:rsidR="00C41421" w:rsidRDefault="00C41421" w:rsidP="005F4E97">
    <w:pPr>
      <w:pStyle w:val="Footer"/>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3569"/>
      <w:docPartObj>
        <w:docPartGallery w:val="Page Numbers (Bottom of Page)"/>
        <w:docPartUnique/>
      </w:docPartObj>
    </w:sdtPr>
    <w:sdtContent>
      <w:sdt>
        <w:sdtPr>
          <w:id w:val="1806425445"/>
          <w:docPartObj>
            <w:docPartGallery w:val="Page Numbers (Margins)"/>
            <w:docPartUnique/>
          </w:docPartObj>
        </w:sdtPr>
        <w:sdtContent>
          <w:p w14:paraId="107C73D8" w14:textId="76498306" w:rsidR="00C41421" w:rsidRDefault="00C41421">
            <w:r>
              <w:rPr>
                <w:noProof/>
              </w:rPr>
              <mc:AlternateContent>
                <mc:Choice Requires="wps">
                  <w:drawing>
                    <wp:anchor distT="0" distB="0" distL="114300" distR="114300" simplePos="0" relativeHeight="251659264" behindDoc="0" locked="0" layoutInCell="1" allowOverlap="1" wp14:anchorId="6024EBFB" wp14:editId="612A3CF4">
                      <wp:simplePos x="0" y="0"/>
                      <wp:positionH relativeFrom="margin">
                        <wp:align>center</wp:align>
                      </wp:positionH>
                      <wp:positionV relativeFrom="bottomMargin">
                        <wp:align>center</wp:align>
                      </wp:positionV>
                      <wp:extent cx="626745" cy="626745"/>
                      <wp:effectExtent l="0" t="0" r="1905" b="190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7DE9BC" w14:textId="2D8A1CC4" w:rsidR="00C41421" w:rsidRDefault="00C41421">
                                  <w:pPr>
                                    <w:pStyle w:val="Footer"/>
                                    <w:jc w:val="center"/>
                                    <w:rPr>
                                      <w:b/>
                                      <w:bCs/>
                                      <w:color w:val="FFFFFF" w:themeColor="background1"/>
                                      <w:sz w:val="32"/>
                                      <w:szCs w:val="32"/>
                                    </w:rPr>
                                  </w:pPr>
                                  <w:r>
                                    <w:fldChar w:fldCharType="begin"/>
                                  </w:r>
                                  <w:r>
                                    <w:instrText xml:space="preserve"> PAGE    \* MERGEFORMAT </w:instrText>
                                  </w:r>
                                  <w:r>
                                    <w:fldChar w:fldCharType="separate"/>
                                  </w:r>
                                  <w:r w:rsidRPr="009F7E71">
                                    <w:rPr>
                                      <w:b/>
                                      <w:bCs/>
                                      <w:noProof/>
                                      <w:color w:val="FFFFFF" w:themeColor="background1"/>
                                      <w:sz w:val="32"/>
                                      <w:szCs w:val="32"/>
                                    </w:rPr>
                                    <w:t>1</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024EBFB" id="Oval 2" o:spid="_x0000_s1028"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" fillcolor="#40618b" stroked="f">
                      <v:textbox>
                        <w:txbxContent>
                          <w:p w14:paraId="037DE9BC" w14:textId="2D8A1CC4" w:rsidR="00C41421" w:rsidRDefault="00C41421">
                            <w:pPr>
                              <w:pStyle w:val="Footer"/>
                              <w:jc w:val="center"/>
                              <w:rPr>
                                <w:b/>
                                <w:bCs/>
                                <w:color w:val="FFFFFF" w:themeColor="background1"/>
                                <w:sz w:val="32"/>
                                <w:szCs w:val="32"/>
                              </w:rPr>
                            </w:pPr>
                            <w:r>
                              <w:fldChar w:fldCharType="begin"/>
                            </w:r>
                            <w:r>
                              <w:instrText xml:space="preserve"> PAGE    \* MERGEFORMAT </w:instrText>
                            </w:r>
                            <w:r>
                              <w:fldChar w:fldCharType="separate"/>
                            </w:r>
                            <w:r w:rsidRPr="009F7E71">
                              <w:rPr>
                                <w:b/>
                                <w:bCs/>
                                <w:noProof/>
                                <w:color w:val="FFFFFF" w:themeColor="background1"/>
                                <w:sz w:val="32"/>
                                <w:szCs w:val="32"/>
                              </w:rPr>
                              <w:t>1</w:t>
                            </w:r>
                            <w:r>
                              <w:rPr>
                                <w:b/>
                                <w:bCs/>
                                <w:noProof/>
                                <w:color w:val="FFFFFF" w:themeColor="background1"/>
                                <w:sz w:val="32"/>
                                <w:szCs w:val="32"/>
                              </w:rPr>
                              <w:fldChar w:fldCharType="end"/>
                            </w:r>
                          </w:p>
                        </w:txbxContent>
                      </v:textbox>
                      <w10:wrap anchorx="margin" anchory="margin"/>
                    </v:oval>
                  </w:pict>
                </mc:Fallback>
              </mc:AlternateContent>
            </w:r>
          </w:p>
        </w:sdtContent>
      </w:sdt>
    </w:sdtContent>
  </w:sdt>
  <w:p w14:paraId="1C15B6A5" w14:textId="3E561787" w:rsidR="00C41421" w:rsidRDefault="00C41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57502"/>
      <w:docPartObj>
        <w:docPartGallery w:val="Page Numbers (Bottom of Page)"/>
        <w:docPartUnique/>
      </w:docPartObj>
    </w:sdtPr>
    <w:sdtContent>
      <w:sdt>
        <w:sdtPr>
          <w:id w:val="-170491472"/>
          <w:docPartObj>
            <w:docPartGallery w:val="Page Numbers (Margins)"/>
            <w:docPartUnique/>
          </w:docPartObj>
        </w:sdtPr>
        <w:sdtContent>
          <w:p w14:paraId="02848D11" w14:textId="77777777" w:rsidR="00C41421" w:rsidRDefault="00C41421">
            <w:r>
              <w:rPr>
                <w:noProof/>
              </w:rPr>
              <mc:AlternateContent>
                <mc:Choice Requires="wps">
                  <w:drawing>
                    <wp:anchor distT="0" distB="0" distL="114300" distR="114300" simplePos="0" relativeHeight="251671552" behindDoc="0" locked="0" layoutInCell="1" allowOverlap="1" wp14:anchorId="79157926" wp14:editId="47D5927A">
                      <wp:simplePos x="0" y="0"/>
                      <wp:positionH relativeFrom="margin">
                        <wp:align>center</wp:align>
                      </wp:positionH>
                      <wp:positionV relativeFrom="bottomMargin">
                        <wp:align>center</wp:align>
                      </wp:positionV>
                      <wp:extent cx="626745" cy="626745"/>
                      <wp:effectExtent l="0" t="0" r="1905" b="190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855116" w14:textId="77777777" w:rsidR="00C41421" w:rsidRDefault="00C41421">
                                  <w:pPr>
                                    <w:pStyle w:val="Footer"/>
                                    <w:jc w:val="center"/>
                                    <w:rPr>
                                      <w:b/>
                                      <w:bCs/>
                                      <w:color w:val="FFFFFF" w:themeColor="background1"/>
                                      <w:sz w:val="32"/>
                                      <w:szCs w:val="32"/>
                                    </w:rPr>
                                  </w:pPr>
                                  <w:r>
                                    <w:fldChar w:fldCharType="begin"/>
                                  </w:r>
                                  <w:r>
                                    <w:instrText xml:space="preserve"> PAGE    \* MERGEFORMAT </w:instrText>
                                  </w:r>
                                  <w:r>
                                    <w:fldChar w:fldCharType="separate"/>
                                  </w:r>
                                  <w:r w:rsidRPr="00851550">
                                    <w:rPr>
                                      <w:b/>
                                      <w:bCs/>
                                      <w:noProof/>
                                      <w:color w:val="FFFFFF" w:themeColor="background1"/>
                                      <w:sz w:val="32"/>
                                      <w:szCs w:val="32"/>
                                    </w:rPr>
                                    <w:t>28</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157926" id="Oval 5" o:spid="_x0000_s1029" style="position:absolute;margin-left:0;margin-top:0;width:49.35pt;height:49.35pt;z-index:251671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" fillcolor="#40618b" stroked="f">
                      <v:textbox>
                        <w:txbxContent>
                          <w:p w14:paraId="51855116" w14:textId="77777777" w:rsidR="00C41421" w:rsidRDefault="00C41421">
                            <w:pPr>
                              <w:pStyle w:val="Footer"/>
                              <w:jc w:val="center"/>
                              <w:rPr>
                                <w:b/>
                                <w:bCs/>
                                <w:color w:val="FFFFFF" w:themeColor="background1"/>
                                <w:sz w:val="32"/>
                                <w:szCs w:val="32"/>
                              </w:rPr>
                            </w:pPr>
                            <w:r>
                              <w:fldChar w:fldCharType="begin"/>
                            </w:r>
                            <w:r>
                              <w:instrText xml:space="preserve"> PAGE    \* MERGEFORMAT </w:instrText>
                            </w:r>
                            <w:r>
                              <w:fldChar w:fldCharType="separate"/>
                            </w:r>
                            <w:r w:rsidRPr="00851550">
                              <w:rPr>
                                <w:b/>
                                <w:bCs/>
                                <w:noProof/>
                                <w:color w:val="FFFFFF" w:themeColor="background1"/>
                                <w:sz w:val="32"/>
                                <w:szCs w:val="32"/>
                              </w:rPr>
                              <w:t>28</w:t>
                            </w:r>
                            <w:r>
                              <w:rPr>
                                <w:b/>
                                <w:bCs/>
                                <w:noProof/>
                                <w:color w:val="FFFFFF" w:themeColor="background1"/>
                                <w:sz w:val="32"/>
                                <w:szCs w:val="32"/>
                              </w:rPr>
                              <w:fldChar w:fldCharType="end"/>
                            </w:r>
                          </w:p>
                        </w:txbxContent>
                      </v:textbox>
                      <w10:wrap anchorx="margin" anchory="margin"/>
                    </v:oval>
                  </w:pict>
                </mc:Fallback>
              </mc:AlternateContent>
            </w:r>
          </w:p>
        </w:sdtContent>
      </w:sdt>
    </w:sdtContent>
  </w:sdt>
  <w:p w14:paraId="32247103" w14:textId="77777777" w:rsidR="00C41421" w:rsidRDefault="00C41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958224"/>
      <w:docPartObj>
        <w:docPartGallery w:val="Page Numbers (Bottom of Page)"/>
        <w:docPartUnique/>
      </w:docPartObj>
    </w:sdtPr>
    <w:sdtContent>
      <w:sdt>
        <w:sdtPr>
          <w:id w:val="-1737079097"/>
          <w:docPartObj>
            <w:docPartGallery w:val="Page Numbers (Margins)"/>
            <w:docPartUnique/>
          </w:docPartObj>
        </w:sdtPr>
        <w:sdtContent>
          <w:p w14:paraId="15FFB4E0" w14:textId="7241D2D8" w:rsidR="00C41421" w:rsidRDefault="00C41421">
            <w:r>
              <w:rPr>
                <w:noProof/>
              </w:rPr>
              <mc:AlternateContent>
                <mc:Choice Requires="wps">
                  <w:drawing>
                    <wp:anchor distT="0" distB="0" distL="114300" distR="114300" simplePos="0" relativeHeight="251663360" behindDoc="0" locked="0" layoutInCell="1" allowOverlap="1" wp14:anchorId="3FC6E492" wp14:editId="43A8EF53">
                      <wp:simplePos x="0" y="0"/>
                      <wp:positionH relativeFrom="margin">
                        <wp:align>center</wp:align>
                      </wp:positionH>
                      <wp:positionV relativeFrom="bottomMargin">
                        <wp:align>center</wp:align>
                      </wp:positionV>
                      <wp:extent cx="626745" cy="626745"/>
                      <wp:effectExtent l="0" t="0" r="1905" b="190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923B74" w14:textId="1FADA284" w:rsidR="00C41421" w:rsidRDefault="00C41421">
                                  <w:pPr>
                                    <w:pStyle w:val="Footer"/>
                                    <w:jc w:val="center"/>
                                    <w:rPr>
                                      <w:b/>
                                      <w:bCs/>
                                      <w:color w:val="FFFFFF" w:themeColor="background1"/>
                                      <w:sz w:val="32"/>
                                      <w:szCs w:val="32"/>
                                    </w:rPr>
                                  </w:pPr>
                                  <w:r>
                                    <w:fldChar w:fldCharType="begin"/>
                                  </w:r>
                                  <w:r>
                                    <w:instrText xml:space="preserve"> PAGE    \* MERGEFORMAT </w:instrText>
                                  </w:r>
                                  <w:r>
                                    <w:fldChar w:fldCharType="separate"/>
                                  </w:r>
                                  <w:r w:rsidRPr="009F7E71">
                                    <w:rPr>
                                      <w:b/>
                                      <w:bCs/>
                                      <w:noProof/>
                                      <w:color w:val="FFFFFF" w:themeColor="background1"/>
                                      <w:sz w:val="32"/>
                                      <w:szCs w:val="32"/>
                                    </w:rPr>
                                    <w:t>34</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FC6E492" id="Oval 8" o:spid="_x0000_s1030" style="position:absolute;margin-left:0;margin-top:0;width:49.35pt;height:49.3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" fillcolor="#40618b" stroked="f">
                      <v:textbox>
                        <w:txbxContent>
                          <w:p w14:paraId="45923B74" w14:textId="1FADA284" w:rsidR="00C41421" w:rsidRDefault="00C41421">
                            <w:pPr>
                              <w:pStyle w:val="Footer"/>
                              <w:jc w:val="center"/>
                              <w:rPr>
                                <w:b/>
                                <w:bCs/>
                                <w:color w:val="FFFFFF" w:themeColor="background1"/>
                                <w:sz w:val="32"/>
                                <w:szCs w:val="32"/>
                              </w:rPr>
                            </w:pPr>
                            <w:r>
                              <w:fldChar w:fldCharType="begin"/>
                            </w:r>
                            <w:r>
                              <w:instrText xml:space="preserve"> PAGE    \* MERGEFORMAT </w:instrText>
                            </w:r>
                            <w:r>
                              <w:fldChar w:fldCharType="separate"/>
                            </w:r>
                            <w:r w:rsidRPr="009F7E71">
                              <w:rPr>
                                <w:b/>
                                <w:bCs/>
                                <w:noProof/>
                                <w:color w:val="FFFFFF" w:themeColor="background1"/>
                                <w:sz w:val="32"/>
                                <w:szCs w:val="32"/>
                              </w:rPr>
                              <w:t>34</w:t>
                            </w:r>
                            <w:r>
                              <w:rPr>
                                <w:b/>
                                <w:bCs/>
                                <w:noProof/>
                                <w:color w:val="FFFFFF" w:themeColor="background1"/>
                                <w:sz w:val="32"/>
                                <w:szCs w:val="32"/>
                              </w:rPr>
                              <w:fldChar w:fldCharType="end"/>
                            </w:r>
                          </w:p>
                        </w:txbxContent>
                      </v:textbox>
                      <w10:wrap anchorx="margin" anchory="margin"/>
                    </v:oval>
                  </w:pict>
                </mc:Fallback>
              </mc:AlternateContent>
            </w:r>
          </w:p>
        </w:sdtContent>
      </w:sdt>
    </w:sdtContent>
  </w:sdt>
  <w:p w14:paraId="0C44CC30" w14:textId="005AA974" w:rsidR="00C41421" w:rsidRDefault="00C414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496492"/>
      <w:docPartObj>
        <w:docPartGallery w:val="Page Numbers (Bottom of Page)"/>
        <w:docPartUnique/>
      </w:docPartObj>
    </w:sdtPr>
    <w:sdtContent>
      <w:sdt>
        <w:sdtPr>
          <w:id w:val="-929345307"/>
          <w:docPartObj>
            <w:docPartGallery w:val="Page Numbers (Margins)"/>
            <w:docPartUnique/>
          </w:docPartObj>
        </w:sdtPr>
        <w:sdtContent>
          <w:p w14:paraId="091030A6" w14:textId="7C9DA913" w:rsidR="00C41421" w:rsidRDefault="00C41421">
            <w:r>
              <w:rPr>
                <w:noProof/>
              </w:rPr>
              <mc:AlternateContent>
                <mc:Choice Requires="wps">
                  <w:drawing>
                    <wp:anchor distT="0" distB="0" distL="114300" distR="114300" simplePos="0" relativeHeight="251665408" behindDoc="0" locked="0" layoutInCell="1" allowOverlap="1" wp14:anchorId="59F9EEE2" wp14:editId="27E85C56">
                      <wp:simplePos x="0" y="0"/>
                      <wp:positionH relativeFrom="margin">
                        <wp:align>center</wp:align>
                      </wp:positionH>
                      <wp:positionV relativeFrom="bottomMargin">
                        <wp:align>center</wp:align>
                      </wp:positionV>
                      <wp:extent cx="626745" cy="626745"/>
                      <wp:effectExtent l="0" t="0" r="1905" b="190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4CCAE2" w14:textId="59619BC4" w:rsidR="00C41421" w:rsidRDefault="00C41421">
                                  <w:pPr>
                                    <w:pStyle w:val="Footer"/>
                                    <w:jc w:val="center"/>
                                    <w:rPr>
                                      <w:b/>
                                      <w:bCs/>
                                      <w:color w:val="FFFFFF" w:themeColor="background1"/>
                                      <w:sz w:val="32"/>
                                      <w:szCs w:val="32"/>
                                    </w:rPr>
                                  </w:pPr>
                                  <w:r>
                                    <w:fldChar w:fldCharType="begin"/>
                                  </w:r>
                                  <w:r>
                                    <w:instrText xml:space="preserve"> PAGE    \* MERGEFORMAT </w:instrText>
                                  </w:r>
                                  <w:r>
                                    <w:fldChar w:fldCharType="separate"/>
                                  </w:r>
                                  <w:r w:rsidRPr="009F7E71">
                                    <w:rPr>
                                      <w:b/>
                                      <w:bCs/>
                                      <w:noProof/>
                                      <w:color w:val="FFFFFF" w:themeColor="background1"/>
                                      <w:sz w:val="32"/>
                                      <w:szCs w:val="32"/>
                                    </w:rPr>
                                    <w:t>33</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F9EEE2" id="Oval 9" o:spid="_x0000_s1031" style="position:absolute;margin-left:0;margin-top:0;width:49.35pt;height:49.35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" fillcolor="#40618b" stroked="f">
                      <v:textbox>
                        <w:txbxContent>
                          <w:p w14:paraId="5C4CCAE2" w14:textId="59619BC4" w:rsidR="00C41421" w:rsidRDefault="00C41421">
                            <w:pPr>
                              <w:pStyle w:val="Footer"/>
                              <w:jc w:val="center"/>
                              <w:rPr>
                                <w:b/>
                                <w:bCs/>
                                <w:color w:val="FFFFFF" w:themeColor="background1"/>
                                <w:sz w:val="32"/>
                                <w:szCs w:val="32"/>
                              </w:rPr>
                            </w:pPr>
                            <w:r>
                              <w:fldChar w:fldCharType="begin"/>
                            </w:r>
                            <w:r>
                              <w:instrText xml:space="preserve"> PAGE    \* MERGEFORMAT </w:instrText>
                            </w:r>
                            <w:r>
                              <w:fldChar w:fldCharType="separate"/>
                            </w:r>
                            <w:r w:rsidRPr="009F7E71">
                              <w:rPr>
                                <w:b/>
                                <w:bCs/>
                                <w:noProof/>
                                <w:color w:val="FFFFFF" w:themeColor="background1"/>
                                <w:sz w:val="32"/>
                                <w:szCs w:val="32"/>
                              </w:rPr>
                              <w:t>33</w:t>
                            </w:r>
                            <w:r>
                              <w:rPr>
                                <w:b/>
                                <w:bCs/>
                                <w:noProof/>
                                <w:color w:val="FFFFFF" w:themeColor="background1"/>
                                <w:sz w:val="32"/>
                                <w:szCs w:val="32"/>
                              </w:rPr>
                              <w:fldChar w:fldCharType="end"/>
                            </w:r>
                          </w:p>
                        </w:txbxContent>
                      </v:textbox>
                      <w10:wrap anchorx="margin" anchory="margin"/>
                    </v:oval>
                  </w:pict>
                </mc:Fallback>
              </mc:AlternateContent>
            </w:r>
          </w:p>
        </w:sdtContent>
      </w:sdt>
    </w:sdtContent>
  </w:sdt>
  <w:p w14:paraId="561FADE0" w14:textId="033D4380" w:rsidR="00C41421" w:rsidRDefault="00C414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50480"/>
      <w:docPartObj>
        <w:docPartGallery w:val="Page Numbers (Bottom of Page)"/>
        <w:docPartUnique/>
      </w:docPartObj>
    </w:sdtPr>
    <w:sdtContent>
      <w:sdt>
        <w:sdtPr>
          <w:id w:val="334889554"/>
          <w:docPartObj>
            <w:docPartGallery w:val="Page Numbers (Margins)"/>
            <w:docPartUnique/>
          </w:docPartObj>
        </w:sdtPr>
        <w:sdtContent>
          <w:p w14:paraId="224D689D" w14:textId="27748FE8" w:rsidR="00C41421" w:rsidRDefault="00C41421">
            <w:r>
              <w:rPr>
                <w:noProof/>
              </w:rPr>
              <mc:AlternateContent>
                <mc:Choice Requires="wps">
                  <w:drawing>
                    <wp:anchor distT="0" distB="0" distL="114300" distR="114300" simplePos="0" relativeHeight="251667456" behindDoc="0" locked="0" layoutInCell="1" allowOverlap="1" wp14:anchorId="2A1C079D" wp14:editId="429A10CE">
                      <wp:simplePos x="0" y="0"/>
                      <wp:positionH relativeFrom="margin">
                        <wp:align>center</wp:align>
                      </wp:positionH>
                      <wp:positionV relativeFrom="bottomMargin">
                        <wp:align>center</wp:align>
                      </wp:positionV>
                      <wp:extent cx="626745" cy="626745"/>
                      <wp:effectExtent l="0" t="0" r="1905" b="190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81D8DF" w14:textId="697FCDAB" w:rsidR="00C41421" w:rsidRDefault="00C41421">
                                  <w:pPr>
                                    <w:pStyle w:val="Footer"/>
                                    <w:jc w:val="center"/>
                                    <w:rPr>
                                      <w:b/>
                                      <w:bCs/>
                                      <w:color w:val="FFFFFF" w:themeColor="background1"/>
                                      <w:sz w:val="32"/>
                                      <w:szCs w:val="32"/>
                                    </w:rPr>
                                  </w:pPr>
                                  <w:r>
                                    <w:fldChar w:fldCharType="begin"/>
                                  </w:r>
                                  <w:r>
                                    <w:instrText xml:space="preserve"> PAGE    \* MERGEFORMAT </w:instrText>
                                  </w:r>
                                  <w:r>
                                    <w:fldChar w:fldCharType="separate"/>
                                  </w:r>
                                  <w:r w:rsidRPr="009F7E71">
                                    <w:rPr>
                                      <w:b/>
                                      <w:bCs/>
                                      <w:noProof/>
                                      <w:color w:val="FFFFFF" w:themeColor="background1"/>
                                      <w:sz w:val="32"/>
                                      <w:szCs w:val="32"/>
                                    </w:rPr>
                                    <w:t>35</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1C079D" id="Oval 10" o:spid="_x0000_s1032" style="position:absolute;margin-left:0;margin-top:0;width:49.35pt;height:49.35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" fillcolor="#40618b" stroked="f">
                      <v:textbox>
                        <w:txbxContent>
                          <w:p w14:paraId="7C81D8DF" w14:textId="697FCDAB" w:rsidR="00C41421" w:rsidRDefault="00C41421">
                            <w:pPr>
                              <w:pStyle w:val="Footer"/>
                              <w:jc w:val="center"/>
                              <w:rPr>
                                <w:b/>
                                <w:bCs/>
                                <w:color w:val="FFFFFF" w:themeColor="background1"/>
                                <w:sz w:val="32"/>
                                <w:szCs w:val="32"/>
                              </w:rPr>
                            </w:pPr>
                            <w:r>
                              <w:fldChar w:fldCharType="begin"/>
                            </w:r>
                            <w:r>
                              <w:instrText xml:space="preserve"> PAGE    \* MERGEFORMAT </w:instrText>
                            </w:r>
                            <w:r>
                              <w:fldChar w:fldCharType="separate"/>
                            </w:r>
                            <w:r w:rsidRPr="009F7E71">
                              <w:rPr>
                                <w:b/>
                                <w:bCs/>
                                <w:noProof/>
                                <w:color w:val="FFFFFF" w:themeColor="background1"/>
                                <w:sz w:val="32"/>
                                <w:szCs w:val="32"/>
                              </w:rPr>
                              <w:t>35</w:t>
                            </w:r>
                            <w:r>
                              <w:rPr>
                                <w:b/>
                                <w:bCs/>
                                <w:noProof/>
                                <w:color w:val="FFFFFF" w:themeColor="background1"/>
                                <w:sz w:val="32"/>
                                <w:szCs w:val="32"/>
                              </w:rPr>
                              <w:fldChar w:fldCharType="end"/>
                            </w:r>
                          </w:p>
                        </w:txbxContent>
                      </v:textbox>
                      <w10:wrap anchorx="margin" anchory="margin"/>
                    </v:oval>
                  </w:pict>
                </mc:Fallback>
              </mc:AlternateContent>
            </w:r>
          </w:p>
        </w:sdtContent>
      </w:sdt>
    </w:sdtContent>
  </w:sdt>
  <w:p w14:paraId="6C46FDFC" w14:textId="77777777" w:rsidR="00C41421" w:rsidRPr="00DA10F5" w:rsidRDefault="00C41421" w:rsidP="00DA1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F941" w14:textId="77777777" w:rsidR="004B5078" w:rsidRDefault="004B5078" w:rsidP="00884505">
      <w:pPr>
        <w:spacing w:after="0" w:line="240" w:lineRule="auto"/>
      </w:pPr>
      <w:r>
        <w:separator/>
      </w:r>
    </w:p>
  </w:footnote>
  <w:footnote w:type="continuationSeparator" w:id="0">
    <w:p w14:paraId="62FB9825" w14:textId="77777777" w:rsidR="004B5078" w:rsidRDefault="004B5078" w:rsidP="0088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5AED" w14:textId="77777777" w:rsidR="00C41421" w:rsidRDefault="00C41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2D43"/>
    <w:multiLevelType w:val="hybridMultilevel"/>
    <w:tmpl w:val="E3B4F2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173E"/>
    <w:multiLevelType w:val="hybridMultilevel"/>
    <w:tmpl w:val="74B0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D00F8"/>
    <w:multiLevelType w:val="hybridMultilevel"/>
    <w:tmpl w:val="C3BECA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BE245D"/>
    <w:multiLevelType w:val="multilevel"/>
    <w:tmpl w:val="984E7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550BC"/>
    <w:multiLevelType w:val="hybridMultilevel"/>
    <w:tmpl w:val="0864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30046"/>
    <w:multiLevelType w:val="hybridMultilevel"/>
    <w:tmpl w:val="3200B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C2CAE"/>
    <w:multiLevelType w:val="hybridMultilevel"/>
    <w:tmpl w:val="78C475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12D93"/>
    <w:multiLevelType w:val="hybridMultilevel"/>
    <w:tmpl w:val="1CE86D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6D051EF"/>
    <w:multiLevelType w:val="hybridMultilevel"/>
    <w:tmpl w:val="FA1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21D34"/>
    <w:multiLevelType w:val="hybridMultilevel"/>
    <w:tmpl w:val="5A9EC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F119F"/>
    <w:multiLevelType w:val="hybridMultilevel"/>
    <w:tmpl w:val="EF74C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C7687"/>
    <w:multiLevelType w:val="hybridMultilevel"/>
    <w:tmpl w:val="83A0F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A5B95"/>
    <w:multiLevelType w:val="hybridMultilevel"/>
    <w:tmpl w:val="622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C7129"/>
    <w:multiLevelType w:val="hybridMultilevel"/>
    <w:tmpl w:val="2632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53CF9"/>
    <w:multiLevelType w:val="hybridMultilevel"/>
    <w:tmpl w:val="A1EC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84039"/>
    <w:multiLevelType w:val="hybridMultilevel"/>
    <w:tmpl w:val="ADFE70A6"/>
    <w:lvl w:ilvl="0" w:tplc="24BA5A1E">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9B29E0"/>
    <w:multiLevelType w:val="hybridMultilevel"/>
    <w:tmpl w:val="F0883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2447D"/>
    <w:multiLevelType w:val="hybridMultilevel"/>
    <w:tmpl w:val="5A9E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B0D04"/>
    <w:multiLevelType w:val="hybridMultilevel"/>
    <w:tmpl w:val="FFC8264C"/>
    <w:lvl w:ilvl="0" w:tplc="B0AC411C">
      <w:start w:val="1"/>
      <w:numFmt w:val="bullet"/>
      <w:lvlText w:val=""/>
      <w:lvlJc w:val="left"/>
      <w:pPr>
        <w:tabs>
          <w:tab w:val="num" w:pos="720"/>
        </w:tabs>
        <w:ind w:left="720" w:hanging="360"/>
      </w:pPr>
      <w:rPr>
        <w:rFonts w:ascii="Wingdings" w:hAnsi="Wingdings" w:hint="default"/>
      </w:rPr>
    </w:lvl>
    <w:lvl w:ilvl="1" w:tplc="3676B012">
      <w:start w:val="1"/>
      <w:numFmt w:val="bullet"/>
      <w:lvlText w:val=""/>
      <w:lvlJc w:val="left"/>
      <w:pPr>
        <w:tabs>
          <w:tab w:val="num" w:pos="1440"/>
        </w:tabs>
        <w:ind w:left="1440" w:hanging="360"/>
      </w:pPr>
      <w:rPr>
        <w:rFonts w:ascii="Wingdings" w:hAnsi="Wingdings" w:hint="default"/>
      </w:rPr>
    </w:lvl>
    <w:lvl w:ilvl="2" w:tplc="4A4E2918">
      <w:start w:val="1"/>
      <w:numFmt w:val="bullet"/>
      <w:lvlText w:val=""/>
      <w:lvlJc w:val="left"/>
      <w:pPr>
        <w:tabs>
          <w:tab w:val="num" w:pos="2160"/>
        </w:tabs>
        <w:ind w:left="2160" w:hanging="360"/>
      </w:pPr>
      <w:rPr>
        <w:rFonts w:ascii="Wingdings" w:hAnsi="Wingdings" w:hint="default"/>
      </w:rPr>
    </w:lvl>
    <w:lvl w:ilvl="3" w:tplc="D5022ECA">
      <w:start w:val="1"/>
      <w:numFmt w:val="bullet"/>
      <w:lvlText w:val=""/>
      <w:lvlJc w:val="left"/>
      <w:pPr>
        <w:tabs>
          <w:tab w:val="num" w:pos="2880"/>
        </w:tabs>
        <w:ind w:left="2880" w:hanging="360"/>
      </w:pPr>
      <w:rPr>
        <w:rFonts w:ascii="Wingdings" w:hAnsi="Wingdings" w:hint="default"/>
      </w:rPr>
    </w:lvl>
    <w:lvl w:ilvl="4" w:tplc="8996A226">
      <w:start w:val="1"/>
      <w:numFmt w:val="bullet"/>
      <w:lvlText w:val=""/>
      <w:lvlJc w:val="left"/>
      <w:pPr>
        <w:tabs>
          <w:tab w:val="num" w:pos="3600"/>
        </w:tabs>
        <w:ind w:left="3600" w:hanging="360"/>
      </w:pPr>
      <w:rPr>
        <w:rFonts w:ascii="Wingdings" w:hAnsi="Wingdings" w:hint="default"/>
      </w:rPr>
    </w:lvl>
    <w:lvl w:ilvl="5" w:tplc="39AE59C4" w:tentative="1">
      <w:start w:val="1"/>
      <w:numFmt w:val="bullet"/>
      <w:lvlText w:val=""/>
      <w:lvlJc w:val="left"/>
      <w:pPr>
        <w:tabs>
          <w:tab w:val="num" w:pos="4320"/>
        </w:tabs>
        <w:ind w:left="4320" w:hanging="360"/>
      </w:pPr>
      <w:rPr>
        <w:rFonts w:ascii="Wingdings" w:hAnsi="Wingdings" w:hint="default"/>
      </w:rPr>
    </w:lvl>
    <w:lvl w:ilvl="6" w:tplc="3C7E14CE" w:tentative="1">
      <w:start w:val="1"/>
      <w:numFmt w:val="bullet"/>
      <w:lvlText w:val=""/>
      <w:lvlJc w:val="left"/>
      <w:pPr>
        <w:tabs>
          <w:tab w:val="num" w:pos="5040"/>
        </w:tabs>
        <w:ind w:left="5040" w:hanging="360"/>
      </w:pPr>
      <w:rPr>
        <w:rFonts w:ascii="Wingdings" w:hAnsi="Wingdings" w:hint="default"/>
      </w:rPr>
    </w:lvl>
    <w:lvl w:ilvl="7" w:tplc="8278B058" w:tentative="1">
      <w:start w:val="1"/>
      <w:numFmt w:val="bullet"/>
      <w:lvlText w:val=""/>
      <w:lvlJc w:val="left"/>
      <w:pPr>
        <w:tabs>
          <w:tab w:val="num" w:pos="5760"/>
        </w:tabs>
        <w:ind w:left="5760" w:hanging="360"/>
      </w:pPr>
      <w:rPr>
        <w:rFonts w:ascii="Wingdings" w:hAnsi="Wingdings" w:hint="default"/>
      </w:rPr>
    </w:lvl>
    <w:lvl w:ilvl="8" w:tplc="9D36CE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606CA1"/>
    <w:multiLevelType w:val="hybridMultilevel"/>
    <w:tmpl w:val="4F6E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9212F"/>
    <w:multiLevelType w:val="hybridMultilevel"/>
    <w:tmpl w:val="9D24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04C60"/>
    <w:multiLevelType w:val="hybridMultilevel"/>
    <w:tmpl w:val="84623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816F3"/>
    <w:multiLevelType w:val="singleLevel"/>
    <w:tmpl w:val="7E9A4664"/>
    <w:lvl w:ilvl="0">
      <w:start w:val="1"/>
      <w:numFmt w:val="bullet"/>
      <w:lvlText w:val=""/>
      <w:lvlJc w:val="left"/>
      <w:pPr>
        <w:ind w:left="720" w:hanging="360"/>
      </w:pPr>
      <w:rPr>
        <w:rFonts w:ascii="Symbol" w:hAnsi="Symbol" w:hint="default"/>
        <w:sz w:val="20"/>
        <w:szCs w:val="20"/>
      </w:rPr>
    </w:lvl>
  </w:abstractNum>
  <w:abstractNum w:abstractNumId="23" w15:restartNumberingAfterBreak="0">
    <w:nsid w:val="4E1E1D69"/>
    <w:multiLevelType w:val="hybridMultilevel"/>
    <w:tmpl w:val="DA348B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42DF6"/>
    <w:multiLevelType w:val="multilevel"/>
    <w:tmpl w:val="D7E4E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9F51C0"/>
    <w:multiLevelType w:val="hybridMultilevel"/>
    <w:tmpl w:val="02EEA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757BE1"/>
    <w:multiLevelType w:val="hybridMultilevel"/>
    <w:tmpl w:val="5204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65669"/>
    <w:multiLevelType w:val="hybridMultilevel"/>
    <w:tmpl w:val="125A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26249"/>
    <w:multiLevelType w:val="hybridMultilevel"/>
    <w:tmpl w:val="8EB6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4542D"/>
    <w:multiLevelType w:val="hybridMultilevel"/>
    <w:tmpl w:val="F5C08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A195D"/>
    <w:multiLevelType w:val="hybridMultilevel"/>
    <w:tmpl w:val="CE4A7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B76D9"/>
    <w:multiLevelType w:val="hybridMultilevel"/>
    <w:tmpl w:val="D9B4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97110D"/>
    <w:multiLevelType w:val="hybridMultilevel"/>
    <w:tmpl w:val="B4907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5036F"/>
    <w:multiLevelType w:val="hybridMultilevel"/>
    <w:tmpl w:val="AC6E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1425B"/>
    <w:multiLevelType w:val="multilevel"/>
    <w:tmpl w:val="AC5E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CA41F4"/>
    <w:multiLevelType w:val="singleLevel"/>
    <w:tmpl w:val="D988F7F6"/>
    <w:lvl w:ilvl="0">
      <w:start w:val="1"/>
      <w:numFmt w:val="decimal"/>
      <w:lvlText w:val="%1."/>
      <w:lvlJc w:val="left"/>
      <w:pPr>
        <w:tabs>
          <w:tab w:val="num" w:pos="720"/>
        </w:tabs>
        <w:ind w:left="720" w:hanging="720"/>
      </w:pPr>
      <w:rPr>
        <w:rFonts w:hint="default"/>
      </w:rPr>
    </w:lvl>
  </w:abstractNum>
  <w:abstractNum w:abstractNumId="36" w15:restartNumberingAfterBreak="0">
    <w:nsid w:val="7D340AF4"/>
    <w:multiLevelType w:val="hybridMultilevel"/>
    <w:tmpl w:val="927E5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3A1839"/>
    <w:multiLevelType w:val="hybridMultilevel"/>
    <w:tmpl w:val="F39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863591">
    <w:abstractNumId w:val="14"/>
  </w:num>
  <w:num w:numId="2" w16cid:durableId="1386566248">
    <w:abstractNumId w:val="13"/>
  </w:num>
  <w:num w:numId="3" w16cid:durableId="1582761982">
    <w:abstractNumId w:val="29"/>
  </w:num>
  <w:num w:numId="4" w16cid:durableId="1599559726">
    <w:abstractNumId w:val="8"/>
  </w:num>
  <w:num w:numId="5" w16cid:durableId="864443071">
    <w:abstractNumId w:val="12"/>
  </w:num>
  <w:num w:numId="6" w16cid:durableId="69816166">
    <w:abstractNumId w:val="4"/>
  </w:num>
  <w:num w:numId="7" w16cid:durableId="850526900">
    <w:abstractNumId w:val="10"/>
  </w:num>
  <w:num w:numId="8" w16cid:durableId="1654337612">
    <w:abstractNumId w:val="22"/>
  </w:num>
  <w:num w:numId="9" w16cid:durableId="412170185">
    <w:abstractNumId w:val="35"/>
  </w:num>
  <w:num w:numId="10" w16cid:durableId="15317950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4034785">
    <w:abstractNumId w:val="15"/>
  </w:num>
  <w:num w:numId="12" w16cid:durableId="1627660030">
    <w:abstractNumId w:val="18"/>
  </w:num>
  <w:num w:numId="13" w16cid:durableId="65969690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2891863">
    <w:abstractNumId w:val="24"/>
  </w:num>
  <w:num w:numId="15" w16cid:durableId="1991400577">
    <w:abstractNumId w:val="34"/>
  </w:num>
  <w:num w:numId="16" w16cid:durableId="292297939">
    <w:abstractNumId w:val="16"/>
  </w:num>
  <w:num w:numId="17" w16cid:durableId="1452164617">
    <w:abstractNumId w:val="25"/>
  </w:num>
  <w:num w:numId="18" w16cid:durableId="2097481929">
    <w:abstractNumId w:val="36"/>
  </w:num>
  <w:num w:numId="19" w16cid:durableId="675617454">
    <w:abstractNumId w:val="28"/>
  </w:num>
  <w:num w:numId="20" w16cid:durableId="373773902">
    <w:abstractNumId w:val="31"/>
  </w:num>
  <w:num w:numId="21" w16cid:durableId="414480325">
    <w:abstractNumId w:val="20"/>
  </w:num>
  <w:num w:numId="22" w16cid:durableId="610746525">
    <w:abstractNumId w:val="17"/>
  </w:num>
  <w:num w:numId="23" w16cid:durableId="1805543619">
    <w:abstractNumId w:val="26"/>
  </w:num>
  <w:num w:numId="24" w16cid:durableId="947202207">
    <w:abstractNumId w:val="27"/>
  </w:num>
  <w:num w:numId="25" w16cid:durableId="564604097">
    <w:abstractNumId w:val="19"/>
  </w:num>
  <w:num w:numId="26" w16cid:durableId="297032916">
    <w:abstractNumId w:val="37"/>
  </w:num>
  <w:num w:numId="27" w16cid:durableId="1925726292">
    <w:abstractNumId w:val="1"/>
  </w:num>
  <w:num w:numId="28" w16cid:durableId="1725986122">
    <w:abstractNumId w:val="7"/>
  </w:num>
  <w:num w:numId="29" w16cid:durableId="1190681182">
    <w:abstractNumId w:val="33"/>
  </w:num>
  <w:num w:numId="30" w16cid:durableId="1659767122">
    <w:abstractNumId w:val="5"/>
  </w:num>
  <w:num w:numId="31" w16cid:durableId="2046979993">
    <w:abstractNumId w:val="30"/>
  </w:num>
  <w:num w:numId="32" w16cid:durableId="1604458041">
    <w:abstractNumId w:val="30"/>
  </w:num>
  <w:num w:numId="33" w16cid:durableId="1893760903">
    <w:abstractNumId w:val="9"/>
  </w:num>
  <w:num w:numId="34" w16cid:durableId="1360396658">
    <w:abstractNumId w:val="23"/>
  </w:num>
  <w:num w:numId="35" w16cid:durableId="1768235907">
    <w:abstractNumId w:val="2"/>
  </w:num>
  <w:num w:numId="36" w16cid:durableId="668825445">
    <w:abstractNumId w:val="21"/>
  </w:num>
  <w:num w:numId="37" w16cid:durableId="792748093">
    <w:abstractNumId w:val="11"/>
  </w:num>
  <w:num w:numId="38" w16cid:durableId="1068648966">
    <w:abstractNumId w:val="3"/>
  </w:num>
  <w:num w:numId="39" w16cid:durableId="110591718">
    <w:abstractNumId w:val="6"/>
  </w:num>
  <w:num w:numId="40" w16cid:durableId="1728339067">
    <w:abstractNumId w:val="0"/>
  </w:num>
  <w:num w:numId="41" w16cid:durableId="901989736">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mith">
    <w15:presenceInfo w15:providerId="AD" w15:userId="S::asmith@in.ha.school::5782ac3b-0474-461b-a550-16c06cdceb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D0"/>
    <w:rsid w:val="00002AD7"/>
    <w:rsid w:val="00003343"/>
    <w:rsid w:val="00004500"/>
    <w:rsid w:val="000073A8"/>
    <w:rsid w:val="00011A74"/>
    <w:rsid w:val="00012AFA"/>
    <w:rsid w:val="00012B53"/>
    <w:rsid w:val="00013C9A"/>
    <w:rsid w:val="00015D95"/>
    <w:rsid w:val="000162B5"/>
    <w:rsid w:val="000214AD"/>
    <w:rsid w:val="00021D37"/>
    <w:rsid w:val="000223D1"/>
    <w:rsid w:val="000239C6"/>
    <w:rsid w:val="000253E1"/>
    <w:rsid w:val="00025707"/>
    <w:rsid w:val="000276ED"/>
    <w:rsid w:val="000321C7"/>
    <w:rsid w:val="000352FA"/>
    <w:rsid w:val="00036ED3"/>
    <w:rsid w:val="00037F34"/>
    <w:rsid w:val="000402B3"/>
    <w:rsid w:val="0004030D"/>
    <w:rsid w:val="0004044D"/>
    <w:rsid w:val="00041C6D"/>
    <w:rsid w:val="00043C36"/>
    <w:rsid w:val="00044437"/>
    <w:rsid w:val="00044B81"/>
    <w:rsid w:val="00044FC0"/>
    <w:rsid w:val="000450F6"/>
    <w:rsid w:val="00045DF2"/>
    <w:rsid w:val="00047249"/>
    <w:rsid w:val="00050598"/>
    <w:rsid w:val="000523B4"/>
    <w:rsid w:val="00053FFF"/>
    <w:rsid w:val="00054839"/>
    <w:rsid w:val="0005605C"/>
    <w:rsid w:val="00056302"/>
    <w:rsid w:val="00056FF8"/>
    <w:rsid w:val="000570AF"/>
    <w:rsid w:val="0006029A"/>
    <w:rsid w:val="000631CB"/>
    <w:rsid w:val="000647A4"/>
    <w:rsid w:val="00066D9F"/>
    <w:rsid w:val="0007027C"/>
    <w:rsid w:val="00070665"/>
    <w:rsid w:val="00070AEE"/>
    <w:rsid w:val="00071329"/>
    <w:rsid w:val="00071BF2"/>
    <w:rsid w:val="000733D4"/>
    <w:rsid w:val="0007456F"/>
    <w:rsid w:val="00074DC3"/>
    <w:rsid w:val="00075733"/>
    <w:rsid w:val="00075FFC"/>
    <w:rsid w:val="0007657A"/>
    <w:rsid w:val="00076FF7"/>
    <w:rsid w:val="000772E0"/>
    <w:rsid w:val="00077430"/>
    <w:rsid w:val="00080539"/>
    <w:rsid w:val="000818EA"/>
    <w:rsid w:val="000820E0"/>
    <w:rsid w:val="00084A42"/>
    <w:rsid w:val="0008561C"/>
    <w:rsid w:val="00085B92"/>
    <w:rsid w:val="0008711B"/>
    <w:rsid w:val="000878CE"/>
    <w:rsid w:val="0009172B"/>
    <w:rsid w:val="000925E6"/>
    <w:rsid w:val="00092C82"/>
    <w:rsid w:val="00093B88"/>
    <w:rsid w:val="000948DB"/>
    <w:rsid w:val="00097688"/>
    <w:rsid w:val="00097BFA"/>
    <w:rsid w:val="000A0244"/>
    <w:rsid w:val="000A15DD"/>
    <w:rsid w:val="000A6B59"/>
    <w:rsid w:val="000A7D76"/>
    <w:rsid w:val="000B0810"/>
    <w:rsid w:val="000B0854"/>
    <w:rsid w:val="000B17C0"/>
    <w:rsid w:val="000B2188"/>
    <w:rsid w:val="000B2626"/>
    <w:rsid w:val="000B2914"/>
    <w:rsid w:val="000B387C"/>
    <w:rsid w:val="000B3B14"/>
    <w:rsid w:val="000B4012"/>
    <w:rsid w:val="000B4E95"/>
    <w:rsid w:val="000B591A"/>
    <w:rsid w:val="000B5AEC"/>
    <w:rsid w:val="000B6DB7"/>
    <w:rsid w:val="000B7035"/>
    <w:rsid w:val="000C2A40"/>
    <w:rsid w:val="000C2AAF"/>
    <w:rsid w:val="000C38E1"/>
    <w:rsid w:val="000C39E9"/>
    <w:rsid w:val="000C51E0"/>
    <w:rsid w:val="000C594A"/>
    <w:rsid w:val="000C7D2D"/>
    <w:rsid w:val="000D02F5"/>
    <w:rsid w:val="000D15A6"/>
    <w:rsid w:val="000D4A04"/>
    <w:rsid w:val="000D4FDE"/>
    <w:rsid w:val="000D6666"/>
    <w:rsid w:val="000E0B54"/>
    <w:rsid w:val="000E0E60"/>
    <w:rsid w:val="000E1B83"/>
    <w:rsid w:val="000E3449"/>
    <w:rsid w:val="000E4871"/>
    <w:rsid w:val="000E677D"/>
    <w:rsid w:val="000E71EA"/>
    <w:rsid w:val="000E7921"/>
    <w:rsid w:val="000F3F72"/>
    <w:rsid w:val="000F64C5"/>
    <w:rsid w:val="000F6552"/>
    <w:rsid w:val="000F705F"/>
    <w:rsid w:val="000F7698"/>
    <w:rsid w:val="00103605"/>
    <w:rsid w:val="00103A44"/>
    <w:rsid w:val="00105EEB"/>
    <w:rsid w:val="0010753D"/>
    <w:rsid w:val="00110477"/>
    <w:rsid w:val="00114203"/>
    <w:rsid w:val="00115614"/>
    <w:rsid w:val="001163A1"/>
    <w:rsid w:val="00122FD3"/>
    <w:rsid w:val="001233E1"/>
    <w:rsid w:val="00124769"/>
    <w:rsid w:val="00125805"/>
    <w:rsid w:val="001271FD"/>
    <w:rsid w:val="0012741C"/>
    <w:rsid w:val="0013191A"/>
    <w:rsid w:val="0013262E"/>
    <w:rsid w:val="00132DBE"/>
    <w:rsid w:val="00132F38"/>
    <w:rsid w:val="001335C1"/>
    <w:rsid w:val="0013413E"/>
    <w:rsid w:val="001352B7"/>
    <w:rsid w:val="00136733"/>
    <w:rsid w:val="0013758E"/>
    <w:rsid w:val="00143EB1"/>
    <w:rsid w:val="00144A6F"/>
    <w:rsid w:val="00144ECF"/>
    <w:rsid w:val="00144FA4"/>
    <w:rsid w:val="00146653"/>
    <w:rsid w:val="00146E30"/>
    <w:rsid w:val="001515F0"/>
    <w:rsid w:val="00152C17"/>
    <w:rsid w:val="00154053"/>
    <w:rsid w:val="00154D01"/>
    <w:rsid w:val="00155BB2"/>
    <w:rsid w:val="00156466"/>
    <w:rsid w:val="00157709"/>
    <w:rsid w:val="001601B9"/>
    <w:rsid w:val="00162F4C"/>
    <w:rsid w:val="00165455"/>
    <w:rsid w:val="001654D4"/>
    <w:rsid w:val="001701EE"/>
    <w:rsid w:val="001717C4"/>
    <w:rsid w:val="00171F1B"/>
    <w:rsid w:val="0017347C"/>
    <w:rsid w:val="0017352B"/>
    <w:rsid w:val="00173BD2"/>
    <w:rsid w:val="00174520"/>
    <w:rsid w:val="00175CA7"/>
    <w:rsid w:val="00175E3D"/>
    <w:rsid w:val="00176228"/>
    <w:rsid w:val="00176732"/>
    <w:rsid w:val="001773D1"/>
    <w:rsid w:val="00180065"/>
    <w:rsid w:val="00180DAC"/>
    <w:rsid w:val="00180FF4"/>
    <w:rsid w:val="00183043"/>
    <w:rsid w:val="001832BF"/>
    <w:rsid w:val="0018634F"/>
    <w:rsid w:val="00187DEC"/>
    <w:rsid w:val="001900CF"/>
    <w:rsid w:val="001902BA"/>
    <w:rsid w:val="00190CB0"/>
    <w:rsid w:val="00190F95"/>
    <w:rsid w:val="0019222A"/>
    <w:rsid w:val="001932FD"/>
    <w:rsid w:val="00195612"/>
    <w:rsid w:val="001962FA"/>
    <w:rsid w:val="00197C4C"/>
    <w:rsid w:val="001A37D7"/>
    <w:rsid w:val="001A61BE"/>
    <w:rsid w:val="001B153F"/>
    <w:rsid w:val="001B2B2B"/>
    <w:rsid w:val="001B2DF8"/>
    <w:rsid w:val="001B632D"/>
    <w:rsid w:val="001B7972"/>
    <w:rsid w:val="001C1498"/>
    <w:rsid w:val="001C26F5"/>
    <w:rsid w:val="001C5879"/>
    <w:rsid w:val="001C7F33"/>
    <w:rsid w:val="001D1EA9"/>
    <w:rsid w:val="001D2915"/>
    <w:rsid w:val="001D333E"/>
    <w:rsid w:val="001D3C74"/>
    <w:rsid w:val="001D3E06"/>
    <w:rsid w:val="001D4BCB"/>
    <w:rsid w:val="001D5DD4"/>
    <w:rsid w:val="001E4430"/>
    <w:rsid w:val="001E4E72"/>
    <w:rsid w:val="001E55CA"/>
    <w:rsid w:val="001E5D42"/>
    <w:rsid w:val="001E65D4"/>
    <w:rsid w:val="001E6AAA"/>
    <w:rsid w:val="001E6C3A"/>
    <w:rsid w:val="001E72DE"/>
    <w:rsid w:val="001E7362"/>
    <w:rsid w:val="001F062D"/>
    <w:rsid w:val="001F078E"/>
    <w:rsid w:val="001F1AFC"/>
    <w:rsid w:val="001F74F4"/>
    <w:rsid w:val="001F7992"/>
    <w:rsid w:val="002000F1"/>
    <w:rsid w:val="002003DC"/>
    <w:rsid w:val="00201247"/>
    <w:rsid w:val="00202DA0"/>
    <w:rsid w:val="002053B7"/>
    <w:rsid w:val="002057E1"/>
    <w:rsid w:val="00205A27"/>
    <w:rsid w:val="00205DDF"/>
    <w:rsid w:val="00207041"/>
    <w:rsid w:val="00207FF8"/>
    <w:rsid w:val="00211F7A"/>
    <w:rsid w:val="002138E6"/>
    <w:rsid w:val="00214DD9"/>
    <w:rsid w:val="00221A9F"/>
    <w:rsid w:val="00222F05"/>
    <w:rsid w:val="0022365C"/>
    <w:rsid w:val="00226261"/>
    <w:rsid w:val="00227C84"/>
    <w:rsid w:val="0023041F"/>
    <w:rsid w:val="00230AAF"/>
    <w:rsid w:val="00231194"/>
    <w:rsid w:val="0023291E"/>
    <w:rsid w:val="0023471C"/>
    <w:rsid w:val="00235A7B"/>
    <w:rsid w:val="00237C9B"/>
    <w:rsid w:val="002403EF"/>
    <w:rsid w:val="002407CE"/>
    <w:rsid w:val="00241AB1"/>
    <w:rsid w:val="00241D6C"/>
    <w:rsid w:val="0024269E"/>
    <w:rsid w:val="00242FAC"/>
    <w:rsid w:val="00243ECF"/>
    <w:rsid w:val="002465AA"/>
    <w:rsid w:val="0024799E"/>
    <w:rsid w:val="00250BC6"/>
    <w:rsid w:val="00251B35"/>
    <w:rsid w:val="00251BA0"/>
    <w:rsid w:val="00252329"/>
    <w:rsid w:val="002527EC"/>
    <w:rsid w:val="0025305F"/>
    <w:rsid w:val="00254232"/>
    <w:rsid w:val="0025600B"/>
    <w:rsid w:val="002600C4"/>
    <w:rsid w:val="00261191"/>
    <w:rsid w:val="00261392"/>
    <w:rsid w:val="00261880"/>
    <w:rsid w:val="00261DC6"/>
    <w:rsid w:val="00264548"/>
    <w:rsid w:val="00265345"/>
    <w:rsid w:val="00265A4C"/>
    <w:rsid w:val="00266498"/>
    <w:rsid w:val="00266E9F"/>
    <w:rsid w:val="0026789D"/>
    <w:rsid w:val="00267B76"/>
    <w:rsid w:val="00267D7B"/>
    <w:rsid w:val="002704CC"/>
    <w:rsid w:val="00270B08"/>
    <w:rsid w:val="00271207"/>
    <w:rsid w:val="002713A6"/>
    <w:rsid w:val="002718A7"/>
    <w:rsid w:val="00272365"/>
    <w:rsid w:val="0027246E"/>
    <w:rsid w:val="002726AB"/>
    <w:rsid w:val="00272C2B"/>
    <w:rsid w:val="0027554B"/>
    <w:rsid w:val="00276098"/>
    <w:rsid w:val="00276711"/>
    <w:rsid w:val="0027679F"/>
    <w:rsid w:val="00277E97"/>
    <w:rsid w:val="0028027D"/>
    <w:rsid w:val="00281994"/>
    <w:rsid w:val="00281D3A"/>
    <w:rsid w:val="00281EAC"/>
    <w:rsid w:val="002826D8"/>
    <w:rsid w:val="00283CEC"/>
    <w:rsid w:val="00283E17"/>
    <w:rsid w:val="0028521A"/>
    <w:rsid w:val="00285A2A"/>
    <w:rsid w:val="00287F2F"/>
    <w:rsid w:val="002908A2"/>
    <w:rsid w:val="00291ADC"/>
    <w:rsid w:val="00292026"/>
    <w:rsid w:val="00294640"/>
    <w:rsid w:val="002949C8"/>
    <w:rsid w:val="00295138"/>
    <w:rsid w:val="00296E43"/>
    <w:rsid w:val="002A07DB"/>
    <w:rsid w:val="002A448F"/>
    <w:rsid w:val="002A6235"/>
    <w:rsid w:val="002A67FA"/>
    <w:rsid w:val="002A7F6F"/>
    <w:rsid w:val="002B002A"/>
    <w:rsid w:val="002B01B7"/>
    <w:rsid w:val="002B35D7"/>
    <w:rsid w:val="002B4166"/>
    <w:rsid w:val="002B4CD6"/>
    <w:rsid w:val="002B5B9A"/>
    <w:rsid w:val="002B6107"/>
    <w:rsid w:val="002B72E8"/>
    <w:rsid w:val="002C0E1D"/>
    <w:rsid w:val="002C171B"/>
    <w:rsid w:val="002C1A88"/>
    <w:rsid w:val="002C24E3"/>
    <w:rsid w:val="002C3279"/>
    <w:rsid w:val="002C3A9C"/>
    <w:rsid w:val="002C3F31"/>
    <w:rsid w:val="002C47E8"/>
    <w:rsid w:val="002C4C37"/>
    <w:rsid w:val="002C572C"/>
    <w:rsid w:val="002C638B"/>
    <w:rsid w:val="002C665A"/>
    <w:rsid w:val="002C6F25"/>
    <w:rsid w:val="002C7757"/>
    <w:rsid w:val="002D0FB8"/>
    <w:rsid w:val="002D1C94"/>
    <w:rsid w:val="002D2E94"/>
    <w:rsid w:val="002D5DCB"/>
    <w:rsid w:val="002D6741"/>
    <w:rsid w:val="002D72C7"/>
    <w:rsid w:val="002D76E7"/>
    <w:rsid w:val="002E1E97"/>
    <w:rsid w:val="002E37DC"/>
    <w:rsid w:val="002E3FAC"/>
    <w:rsid w:val="002E424A"/>
    <w:rsid w:val="002E486F"/>
    <w:rsid w:val="002E57C0"/>
    <w:rsid w:val="002E5F1E"/>
    <w:rsid w:val="002F07B5"/>
    <w:rsid w:val="002F35F0"/>
    <w:rsid w:val="002F37E9"/>
    <w:rsid w:val="002F5623"/>
    <w:rsid w:val="00300866"/>
    <w:rsid w:val="00302746"/>
    <w:rsid w:val="00302D69"/>
    <w:rsid w:val="0030301F"/>
    <w:rsid w:val="0030449D"/>
    <w:rsid w:val="00304E0B"/>
    <w:rsid w:val="00305630"/>
    <w:rsid w:val="003068B9"/>
    <w:rsid w:val="00307C22"/>
    <w:rsid w:val="00310E70"/>
    <w:rsid w:val="00311735"/>
    <w:rsid w:val="003149BA"/>
    <w:rsid w:val="00316376"/>
    <w:rsid w:val="00320749"/>
    <w:rsid w:val="00323C85"/>
    <w:rsid w:val="00324E68"/>
    <w:rsid w:val="00326723"/>
    <w:rsid w:val="00330808"/>
    <w:rsid w:val="003309F5"/>
    <w:rsid w:val="0033198B"/>
    <w:rsid w:val="0033594F"/>
    <w:rsid w:val="00335E5E"/>
    <w:rsid w:val="00336F5E"/>
    <w:rsid w:val="00336F68"/>
    <w:rsid w:val="00340522"/>
    <w:rsid w:val="0034465B"/>
    <w:rsid w:val="00346427"/>
    <w:rsid w:val="003468DC"/>
    <w:rsid w:val="003477B1"/>
    <w:rsid w:val="00350728"/>
    <w:rsid w:val="003512EC"/>
    <w:rsid w:val="00353C6F"/>
    <w:rsid w:val="00354BBC"/>
    <w:rsid w:val="00356FB7"/>
    <w:rsid w:val="0036073F"/>
    <w:rsid w:val="00362303"/>
    <w:rsid w:val="003623BC"/>
    <w:rsid w:val="003627A2"/>
    <w:rsid w:val="00362C23"/>
    <w:rsid w:val="00364782"/>
    <w:rsid w:val="00364EEF"/>
    <w:rsid w:val="003650DC"/>
    <w:rsid w:val="0036638B"/>
    <w:rsid w:val="00366CFB"/>
    <w:rsid w:val="00370210"/>
    <w:rsid w:val="00373465"/>
    <w:rsid w:val="00373F5A"/>
    <w:rsid w:val="00375144"/>
    <w:rsid w:val="00377897"/>
    <w:rsid w:val="003807DA"/>
    <w:rsid w:val="003816BA"/>
    <w:rsid w:val="00381F51"/>
    <w:rsid w:val="003840FA"/>
    <w:rsid w:val="00384E0F"/>
    <w:rsid w:val="00386752"/>
    <w:rsid w:val="00387031"/>
    <w:rsid w:val="0039103A"/>
    <w:rsid w:val="00391CFC"/>
    <w:rsid w:val="00391D89"/>
    <w:rsid w:val="00391DEA"/>
    <w:rsid w:val="00392237"/>
    <w:rsid w:val="00392A18"/>
    <w:rsid w:val="00392DFB"/>
    <w:rsid w:val="00394350"/>
    <w:rsid w:val="003950CF"/>
    <w:rsid w:val="00395165"/>
    <w:rsid w:val="0039614A"/>
    <w:rsid w:val="0039710A"/>
    <w:rsid w:val="00397413"/>
    <w:rsid w:val="003A0256"/>
    <w:rsid w:val="003A0B30"/>
    <w:rsid w:val="003A141B"/>
    <w:rsid w:val="003A19B6"/>
    <w:rsid w:val="003A3457"/>
    <w:rsid w:val="003A3A6D"/>
    <w:rsid w:val="003A3C34"/>
    <w:rsid w:val="003A5405"/>
    <w:rsid w:val="003B04D1"/>
    <w:rsid w:val="003B06B8"/>
    <w:rsid w:val="003B1BA7"/>
    <w:rsid w:val="003B21B8"/>
    <w:rsid w:val="003B2921"/>
    <w:rsid w:val="003B303D"/>
    <w:rsid w:val="003B36A5"/>
    <w:rsid w:val="003B463D"/>
    <w:rsid w:val="003B6F06"/>
    <w:rsid w:val="003B775D"/>
    <w:rsid w:val="003B77F3"/>
    <w:rsid w:val="003C06D0"/>
    <w:rsid w:val="003C09D4"/>
    <w:rsid w:val="003C0D28"/>
    <w:rsid w:val="003C1C42"/>
    <w:rsid w:val="003C4145"/>
    <w:rsid w:val="003C6739"/>
    <w:rsid w:val="003C6D36"/>
    <w:rsid w:val="003D031E"/>
    <w:rsid w:val="003D0592"/>
    <w:rsid w:val="003D18CD"/>
    <w:rsid w:val="003D3A6A"/>
    <w:rsid w:val="003D53F9"/>
    <w:rsid w:val="003D5610"/>
    <w:rsid w:val="003D6EE9"/>
    <w:rsid w:val="003D7BC7"/>
    <w:rsid w:val="003D7DC8"/>
    <w:rsid w:val="003E0044"/>
    <w:rsid w:val="003E099A"/>
    <w:rsid w:val="003E1495"/>
    <w:rsid w:val="003E1823"/>
    <w:rsid w:val="003E1F4F"/>
    <w:rsid w:val="003E4464"/>
    <w:rsid w:val="003E454B"/>
    <w:rsid w:val="003E7465"/>
    <w:rsid w:val="003E7C7C"/>
    <w:rsid w:val="003F013D"/>
    <w:rsid w:val="003F066C"/>
    <w:rsid w:val="003F195B"/>
    <w:rsid w:val="003F4E77"/>
    <w:rsid w:val="003F6FF3"/>
    <w:rsid w:val="003F715B"/>
    <w:rsid w:val="003F771D"/>
    <w:rsid w:val="00400F68"/>
    <w:rsid w:val="004026B8"/>
    <w:rsid w:val="00403A6B"/>
    <w:rsid w:val="00405EF7"/>
    <w:rsid w:val="00412653"/>
    <w:rsid w:val="00415FC1"/>
    <w:rsid w:val="004165D5"/>
    <w:rsid w:val="00416801"/>
    <w:rsid w:val="00416AB5"/>
    <w:rsid w:val="004173DC"/>
    <w:rsid w:val="0042079C"/>
    <w:rsid w:val="0042084F"/>
    <w:rsid w:val="00422AB6"/>
    <w:rsid w:val="00423BA3"/>
    <w:rsid w:val="00425A49"/>
    <w:rsid w:val="00427A5D"/>
    <w:rsid w:val="004304A8"/>
    <w:rsid w:val="00433947"/>
    <w:rsid w:val="00433ED2"/>
    <w:rsid w:val="00434C78"/>
    <w:rsid w:val="004359A3"/>
    <w:rsid w:val="00437181"/>
    <w:rsid w:val="00437319"/>
    <w:rsid w:val="0044113B"/>
    <w:rsid w:val="00442428"/>
    <w:rsid w:val="00442E3C"/>
    <w:rsid w:val="00443E7E"/>
    <w:rsid w:val="0044419A"/>
    <w:rsid w:val="00444708"/>
    <w:rsid w:val="00445DF6"/>
    <w:rsid w:val="00445E05"/>
    <w:rsid w:val="0044626F"/>
    <w:rsid w:val="0045208F"/>
    <w:rsid w:val="0045231E"/>
    <w:rsid w:val="004523E3"/>
    <w:rsid w:val="0045248C"/>
    <w:rsid w:val="00452A59"/>
    <w:rsid w:val="00454D3D"/>
    <w:rsid w:val="00457AD8"/>
    <w:rsid w:val="00460D62"/>
    <w:rsid w:val="004612E4"/>
    <w:rsid w:val="00462CC5"/>
    <w:rsid w:val="00463DDA"/>
    <w:rsid w:val="004644D2"/>
    <w:rsid w:val="0046478B"/>
    <w:rsid w:val="0046606B"/>
    <w:rsid w:val="00467683"/>
    <w:rsid w:val="004676DC"/>
    <w:rsid w:val="00467936"/>
    <w:rsid w:val="00467F6C"/>
    <w:rsid w:val="00472056"/>
    <w:rsid w:val="00472309"/>
    <w:rsid w:val="0047263F"/>
    <w:rsid w:val="004747AD"/>
    <w:rsid w:val="00475B73"/>
    <w:rsid w:val="0047623C"/>
    <w:rsid w:val="004768FF"/>
    <w:rsid w:val="00482809"/>
    <w:rsid w:val="004857D5"/>
    <w:rsid w:val="004865A4"/>
    <w:rsid w:val="00490213"/>
    <w:rsid w:val="004903D5"/>
    <w:rsid w:val="0049092D"/>
    <w:rsid w:val="00490CAC"/>
    <w:rsid w:val="00492F87"/>
    <w:rsid w:val="004941E8"/>
    <w:rsid w:val="00494329"/>
    <w:rsid w:val="0049447D"/>
    <w:rsid w:val="0049452C"/>
    <w:rsid w:val="00495DA7"/>
    <w:rsid w:val="00496AFF"/>
    <w:rsid w:val="00496CFA"/>
    <w:rsid w:val="004979B2"/>
    <w:rsid w:val="00497E3D"/>
    <w:rsid w:val="00497FA1"/>
    <w:rsid w:val="004A01CB"/>
    <w:rsid w:val="004A18D0"/>
    <w:rsid w:val="004A2C58"/>
    <w:rsid w:val="004A4FD8"/>
    <w:rsid w:val="004A7834"/>
    <w:rsid w:val="004A78CE"/>
    <w:rsid w:val="004B1469"/>
    <w:rsid w:val="004B15F4"/>
    <w:rsid w:val="004B1B4E"/>
    <w:rsid w:val="004B36F0"/>
    <w:rsid w:val="004B5078"/>
    <w:rsid w:val="004C0505"/>
    <w:rsid w:val="004C0792"/>
    <w:rsid w:val="004C085D"/>
    <w:rsid w:val="004C1CFE"/>
    <w:rsid w:val="004C2B43"/>
    <w:rsid w:val="004C3D4F"/>
    <w:rsid w:val="004C4E7D"/>
    <w:rsid w:val="004D0EB4"/>
    <w:rsid w:val="004D23A1"/>
    <w:rsid w:val="004D2E6F"/>
    <w:rsid w:val="004D4082"/>
    <w:rsid w:val="004D4967"/>
    <w:rsid w:val="004D60ED"/>
    <w:rsid w:val="004D63AB"/>
    <w:rsid w:val="004D78B9"/>
    <w:rsid w:val="004E47DF"/>
    <w:rsid w:val="004E7F4C"/>
    <w:rsid w:val="004F008E"/>
    <w:rsid w:val="004F03D6"/>
    <w:rsid w:val="004F3A4C"/>
    <w:rsid w:val="004F46F3"/>
    <w:rsid w:val="004F4A26"/>
    <w:rsid w:val="004F5279"/>
    <w:rsid w:val="004F5FD1"/>
    <w:rsid w:val="004F70C6"/>
    <w:rsid w:val="004F7E43"/>
    <w:rsid w:val="004F7F90"/>
    <w:rsid w:val="00502F85"/>
    <w:rsid w:val="00504301"/>
    <w:rsid w:val="005051F0"/>
    <w:rsid w:val="00505E81"/>
    <w:rsid w:val="005074BB"/>
    <w:rsid w:val="00510945"/>
    <w:rsid w:val="00511EF2"/>
    <w:rsid w:val="00515318"/>
    <w:rsid w:val="00515EFE"/>
    <w:rsid w:val="00515F85"/>
    <w:rsid w:val="0051629B"/>
    <w:rsid w:val="00516758"/>
    <w:rsid w:val="00516DE9"/>
    <w:rsid w:val="0051793D"/>
    <w:rsid w:val="00520A00"/>
    <w:rsid w:val="00520E22"/>
    <w:rsid w:val="00521968"/>
    <w:rsid w:val="005219AB"/>
    <w:rsid w:val="00523E08"/>
    <w:rsid w:val="00523FB0"/>
    <w:rsid w:val="0052436E"/>
    <w:rsid w:val="005247B4"/>
    <w:rsid w:val="00525391"/>
    <w:rsid w:val="005259F4"/>
    <w:rsid w:val="00526898"/>
    <w:rsid w:val="00530232"/>
    <w:rsid w:val="00530FA1"/>
    <w:rsid w:val="00532406"/>
    <w:rsid w:val="00532768"/>
    <w:rsid w:val="00533227"/>
    <w:rsid w:val="00534707"/>
    <w:rsid w:val="00534957"/>
    <w:rsid w:val="00535CF2"/>
    <w:rsid w:val="00536ABE"/>
    <w:rsid w:val="00540E99"/>
    <w:rsid w:val="005456A4"/>
    <w:rsid w:val="00550A19"/>
    <w:rsid w:val="00552BCE"/>
    <w:rsid w:val="00554B6E"/>
    <w:rsid w:val="00556158"/>
    <w:rsid w:val="00556948"/>
    <w:rsid w:val="00556BDB"/>
    <w:rsid w:val="0055724A"/>
    <w:rsid w:val="005601C5"/>
    <w:rsid w:val="005607D4"/>
    <w:rsid w:val="00561665"/>
    <w:rsid w:val="00562F19"/>
    <w:rsid w:val="005656DD"/>
    <w:rsid w:val="00566887"/>
    <w:rsid w:val="00567615"/>
    <w:rsid w:val="005702A7"/>
    <w:rsid w:val="00570A50"/>
    <w:rsid w:val="00571D31"/>
    <w:rsid w:val="00573080"/>
    <w:rsid w:val="0057330A"/>
    <w:rsid w:val="005741D2"/>
    <w:rsid w:val="005746BB"/>
    <w:rsid w:val="00574CB4"/>
    <w:rsid w:val="005751F7"/>
    <w:rsid w:val="00575B35"/>
    <w:rsid w:val="00576FA0"/>
    <w:rsid w:val="00577198"/>
    <w:rsid w:val="0057720A"/>
    <w:rsid w:val="00577836"/>
    <w:rsid w:val="0058068C"/>
    <w:rsid w:val="00581FE7"/>
    <w:rsid w:val="00582D7E"/>
    <w:rsid w:val="0058315D"/>
    <w:rsid w:val="00583329"/>
    <w:rsid w:val="00583DF7"/>
    <w:rsid w:val="005845A3"/>
    <w:rsid w:val="00584B8A"/>
    <w:rsid w:val="00585548"/>
    <w:rsid w:val="005860AF"/>
    <w:rsid w:val="005861B4"/>
    <w:rsid w:val="005866E1"/>
    <w:rsid w:val="0058713B"/>
    <w:rsid w:val="0058766C"/>
    <w:rsid w:val="00590E7C"/>
    <w:rsid w:val="005910B9"/>
    <w:rsid w:val="00591EF5"/>
    <w:rsid w:val="0059348B"/>
    <w:rsid w:val="0059408C"/>
    <w:rsid w:val="0059541C"/>
    <w:rsid w:val="00595758"/>
    <w:rsid w:val="00597BF5"/>
    <w:rsid w:val="005A0D28"/>
    <w:rsid w:val="005A2204"/>
    <w:rsid w:val="005A3544"/>
    <w:rsid w:val="005A360F"/>
    <w:rsid w:val="005A469B"/>
    <w:rsid w:val="005A51F8"/>
    <w:rsid w:val="005A56F2"/>
    <w:rsid w:val="005A5FE3"/>
    <w:rsid w:val="005A665B"/>
    <w:rsid w:val="005A7AB8"/>
    <w:rsid w:val="005A7CF8"/>
    <w:rsid w:val="005B0808"/>
    <w:rsid w:val="005B2962"/>
    <w:rsid w:val="005B4CD5"/>
    <w:rsid w:val="005B566D"/>
    <w:rsid w:val="005B5EF2"/>
    <w:rsid w:val="005B6BAA"/>
    <w:rsid w:val="005B70EE"/>
    <w:rsid w:val="005B71AD"/>
    <w:rsid w:val="005C07DC"/>
    <w:rsid w:val="005C2AEB"/>
    <w:rsid w:val="005C3168"/>
    <w:rsid w:val="005C4291"/>
    <w:rsid w:val="005C4655"/>
    <w:rsid w:val="005C4783"/>
    <w:rsid w:val="005C50F3"/>
    <w:rsid w:val="005C5DDD"/>
    <w:rsid w:val="005C7B8C"/>
    <w:rsid w:val="005D068E"/>
    <w:rsid w:val="005D095B"/>
    <w:rsid w:val="005D3949"/>
    <w:rsid w:val="005D3D16"/>
    <w:rsid w:val="005D51FB"/>
    <w:rsid w:val="005D66C5"/>
    <w:rsid w:val="005D6D0E"/>
    <w:rsid w:val="005E01AB"/>
    <w:rsid w:val="005E02FC"/>
    <w:rsid w:val="005E0681"/>
    <w:rsid w:val="005E0996"/>
    <w:rsid w:val="005E26CA"/>
    <w:rsid w:val="005E45F5"/>
    <w:rsid w:val="005E47F7"/>
    <w:rsid w:val="005E4A4D"/>
    <w:rsid w:val="005E5974"/>
    <w:rsid w:val="005F2D19"/>
    <w:rsid w:val="005F49D7"/>
    <w:rsid w:val="005F4E97"/>
    <w:rsid w:val="005F53CA"/>
    <w:rsid w:val="005F62B4"/>
    <w:rsid w:val="005F658E"/>
    <w:rsid w:val="0060023E"/>
    <w:rsid w:val="0060110E"/>
    <w:rsid w:val="0060196A"/>
    <w:rsid w:val="00601AA5"/>
    <w:rsid w:val="0060315F"/>
    <w:rsid w:val="00604414"/>
    <w:rsid w:val="006045B9"/>
    <w:rsid w:val="0060508A"/>
    <w:rsid w:val="0060687A"/>
    <w:rsid w:val="00606C18"/>
    <w:rsid w:val="006139A7"/>
    <w:rsid w:val="00613FD0"/>
    <w:rsid w:val="006151F0"/>
    <w:rsid w:val="006158F1"/>
    <w:rsid w:val="006222DC"/>
    <w:rsid w:val="00622B56"/>
    <w:rsid w:val="00622C64"/>
    <w:rsid w:val="00623482"/>
    <w:rsid w:val="0062495A"/>
    <w:rsid w:val="00626536"/>
    <w:rsid w:val="00630314"/>
    <w:rsid w:val="0063149A"/>
    <w:rsid w:val="0063377D"/>
    <w:rsid w:val="0063498E"/>
    <w:rsid w:val="0063501E"/>
    <w:rsid w:val="0063533B"/>
    <w:rsid w:val="00636B83"/>
    <w:rsid w:val="00637B45"/>
    <w:rsid w:val="00640A1B"/>
    <w:rsid w:val="006428CC"/>
    <w:rsid w:val="006429F8"/>
    <w:rsid w:val="00646716"/>
    <w:rsid w:val="0064700C"/>
    <w:rsid w:val="00651084"/>
    <w:rsid w:val="00652EB8"/>
    <w:rsid w:val="00654D7D"/>
    <w:rsid w:val="0066290D"/>
    <w:rsid w:val="00662F72"/>
    <w:rsid w:val="006639E9"/>
    <w:rsid w:val="0066425A"/>
    <w:rsid w:val="00670997"/>
    <w:rsid w:val="00670E72"/>
    <w:rsid w:val="0067147D"/>
    <w:rsid w:val="006721AC"/>
    <w:rsid w:val="00672600"/>
    <w:rsid w:val="00672AF4"/>
    <w:rsid w:val="00672C27"/>
    <w:rsid w:val="00674C63"/>
    <w:rsid w:val="00674E43"/>
    <w:rsid w:val="00675AD5"/>
    <w:rsid w:val="00676893"/>
    <w:rsid w:val="0068182D"/>
    <w:rsid w:val="00681B46"/>
    <w:rsid w:val="0068266F"/>
    <w:rsid w:val="00682DF7"/>
    <w:rsid w:val="006838B0"/>
    <w:rsid w:val="00685DBD"/>
    <w:rsid w:val="0068705C"/>
    <w:rsid w:val="00691A3D"/>
    <w:rsid w:val="00692F49"/>
    <w:rsid w:val="006A0342"/>
    <w:rsid w:val="006A1526"/>
    <w:rsid w:val="006A1D65"/>
    <w:rsid w:val="006A3B29"/>
    <w:rsid w:val="006A54D4"/>
    <w:rsid w:val="006A585F"/>
    <w:rsid w:val="006A5E37"/>
    <w:rsid w:val="006A7276"/>
    <w:rsid w:val="006A7B47"/>
    <w:rsid w:val="006B10D1"/>
    <w:rsid w:val="006B24C4"/>
    <w:rsid w:val="006B4B7B"/>
    <w:rsid w:val="006B6401"/>
    <w:rsid w:val="006B7002"/>
    <w:rsid w:val="006B7789"/>
    <w:rsid w:val="006C156B"/>
    <w:rsid w:val="006C2AC9"/>
    <w:rsid w:val="006C3DA4"/>
    <w:rsid w:val="006C4364"/>
    <w:rsid w:val="006C445D"/>
    <w:rsid w:val="006C6B4E"/>
    <w:rsid w:val="006D1444"/>
    <w:rsid w:val="006D181E"/>
    <w:rsid w:val="006D3AFD"/>
    <w:rsid w:val="006D472F"/>
    <w:rsid w:val="006E0FE4"/>
    <w:rsid w:val="006E13CB"/>
    <w:rsid w:val="006E2553"/>
    <w:rsid w:val="006E41F7"/>
    <w:rsid w:val="006E4390"/>
    <w:rsid w:val="006E5651"/>
    <w:rsid w:val="006E5B25"/>
    <w:rsid w:val="006E5E5F"/>
    <w:rsid w:val="006E7DA2"/>
    <w:rsid w:val="006F1AA7"/>
    <w:rsid w:val="006F1FB3"/>
    <w:rsid w:val="006F1FF9"/>
    <w:rsid w:val="006F377F"/>
    <w:rsid w:val="006F4B3E"/>
    <w:rsid w:val="006F4C3F"/>
    <w:rsid w:val="006F6ACE"/>
    <w:rsid w:val="006F7AB2"/>
    <w:rsid w:val="00701A67"/>
    <w:rsid w:val="00705D11"/>
    <w:rsid w:val="00706617"/>
    <w:rsid w:val="007067DB"/>
    <w:rsid w:val="00706C22"/>
    <w:rsid w:val="0071379A"/>
    <w:rsid w:val="007171CC"/>
    <w:rsid w:val="0071744B"/>
    <w:rsid w:val="00717F9A"/>
    <w:rsid w:val="00720CD6"/>
    <w:rsid w:val="00724CBF"/>
    <w:rsid w:val="00724DEB"/>
    <w:rsid w:val="007257F9"/>
    <w:rsid w:val="00730605"/>
    <w:rsid w:val="007314E9"/>
    <w:rsid w:val="00734210"/>
    <w:rsid w:val="00735075"/>
    <w:rsid w:val="00736CAB"/>
    <w:rsid w:val="00737DA4"/>
    <w:rsid w:val="007420AD"/>
    <w:rsid w:val="007476E3"/>
    <w:rsid w:val="007500DD"/>
    <w:rsid w:val="00750856"/>
    <w:rsid w:val="007510E3"/>
    <w:rsid w:val="007519AC"/>
    <w:rsid w:val="00752520"/>
    <w:rsid w:val="007538C3"/>
    <w:rsid w:val="00753B55"/>
    <w:rsid w:val="00754612"/>
    <w:rsid w:val="00754DF7"/>
    <w:rsid w:val="00755E30"/>
    <w:rsid w:val="00756649"/>
    <w:rsid w:val="007567B5"/>
    <w:rsid w:val="00756F6B"/>
    <w:rsid w:val="007579B8"/>
    <w:rsid w:val="00760EAF"/>
    <w:rsid w:val="00763DB5"/>
    <w:rsid w:val="00764977"/>
    <w:rsid w:val="00767921"/>
    <w:rsid w:val="007732EB"/>
    <w:rsid w:val="00774A8B"/>
    <w:rsid w:val="00780164"/>
    <w:rsid w:val="00780594"/>
    <w:rsid w:val="007808DC"/>
    <w:rsid w:val="007819D8"/>
    <w:rsid w:val="00781A62"/>
    <w:rsid w:val="00781DFF"/>
    <w:rsid w:val="00782C25"/>
    <w:rsid w:val="00784203"/>
    <w:rsid w:val="00785FE2"/>
    <w:rsid w:val="00786955"/>
    <w:rsid w:val="00786CE0"/>
    <w:rsid w:val="0078710B"/>
    <w:rsid w:val="00790F0E"/>
    <w:rsid w:val="00795031"/>
    <w:rsid w:val="00797E7B"/>
    <w:rsid w:val="007A2209"/>
    <w:rsid w:val="007A2350"/>
    <w:rsid w:val="007A2368"/>
    <w:rsid w:val="007A2F31"/>
    <w:rsid w:val="007A52FC"/>
    <w:rsid w:val="007A6BC2"/>
    <w:rsid w:val="007B15FA"/>
    <w:rsid w:val="007B18F5"/>
    <w:rsid w:val="007B206A"/>
    <w:rsid w:val="007B2606"/>
    <w:rsid w:val="007B4303"/>
    <w:rsid w:val="007B49B5"/>
    <w:rsid w:val="007B7B6E"/>
    <w:rsid w:val="007B7FC4"/>
    <w:rsid w:val="007C03D6"/>
    <w:rsid w:val="007C0578"/>
    <w:rsid w:val="007C312F"/>
    <w:rsid w:val="007C3DBF"/>
    <w:rsid w:val="007C47BA"/>
    <w:rsid w:val="007C5396"/>
    <w:rsid w:val="007C5FFF"/>
    <w:rsid w:val="007C6FB4"/>
    <w:rsid w:val="007D0E57"/>
    <w:rsid w:val="007D3859"/>
    <w:rsid w:val="007D445C"/>
    <w:rsid w:val="007D4654"/>
    <w:rsid w:val="007D510A"/>
    <w:rsid w:val="007D6860"/>
    <w:rsid w:val="007D7390"/>
    <w:rsid w:val="007E15B1"/>
    <w:rsid w:val="007E5900"/>
    <w:rsid w:val="007E7F0D"/>
    <w:rsid w:val="007F0E8D"/>
    <w:rsid w:val="007F1CB8"/>
    <w:rsid w:val="007F2B4F"/>
    <w:rsid w:val="007F3CB8"/>
    <w:rsid w:val="007F46AF"/>
    <w:rsid w:val="007F54D7"/>
    <w:rsid w:val="007F717D"/>
    <w:rsid w:val="0080051F"/>
    <w:rsid w:val="008106C6"/>
    <w:rsid w:val="00811B99"/>
    <w:rsid w:val="008136D2"/>
    <w:rsid w:val="008139CA"/>
    <w:rsid w:val="00815CBB"/>
    <w:rsid w:val="00816A63"/>
    <w:rsid w:val="00817CD0"/>
    <w:rsid w:val="00821AED"/>
    <w:rsid w:val="00821F1A"/>
    <w:rsid w:val="00824F6E"/>
    <w:rsid w:val="008267C5"/>
    <w:rsid w:val="00826B5B"/>
    <w:rsid w:val="00830177"/>
    <w:rsid w:val="0083270E"/>
    <w:rsid w:val="00833785"/>
    <w:rsid w:val="00833A1A"/>
    <w:rsid w:val="00835714"/>
    <w:rsid w:val="00841D3C"/>
    <w:rsid w:val="008427C2"/>
    <w:rsid w:val="00845D74"/>
    <w:rsid w:val="008466DA"/>
    <w:rsid w:val="00847183"/>
    <w:rsid w:val="00850C45"/>
    <w:rsid w:val="008511FB"/>
    <w:rsid w:val="00851550"/>
    <w:rsid w:val="008525F5"/>
    <w:rsid w:val="00853680"/>
    <w:rsid w:val="00854D55"/>
    <w:rsid w:val="00855269"/>
    <w:rsid w:val="008565CC"/>
    <w:rsid w:val="00857A8C"/>
    <w:rsid w:val="008600FE"/>
    <w:rsid w:val="008607CE"/>
    <w:rsid w:val="008607DA"/>
    <w:rsid w:val="00860C07"/>
    <w:rsid w:val="00861880"/>
    <w:rsid w:val="00861C19"/>
    <w:rsid w:val="008626FB"/>
    <w:rsid w:val="00862D10"/>
    <w:rsid w:val="00863F9D"/>
    <w:rsid w:val="0086476D"/>
    <w:rsid w:val="00866693"/>
    <w:rsid w:val="00866975"/>
    <w:rsid w:val="00866B54"/>
    <w:rsid w:val="008710C9"/>
    <w:rsid w:val="0087115D"/>
    <w:rsid w:val="00871D15"/>
    <w:rsid w:val="00872B67"/>
    <w:rsid w:val="00872E13"/>
    <w:rsid w:val="008732D2"/>
    <w:rsid w:val="00874D77"/>
    <w:rsid w:val="008762F2"/>
    <w:rsid w:val="00881468"/>
    <w:rsid w:val="008830AC"/>
    <w:rsid w:val="0088312B"/>
    <w:rsid w:val="008839A6"/>
    <w:rsid w:val="00884505"/>
    <w:rsid w:val="008845AE"/>
    <w:rsid w:val="00887644"/>
    <w:rsid w:val="00892788"/>
    <w:rsid w:val="00893DA8"/>
    <w:rsid w:val="00896024"/>
    <w:rsid w:val="0089672B"/>
    <w:rsid w:val="00897A39"/>
    <w:rsid w:val="008A07B0"/>
    <w:rsid w:val="008A0B2C"/>
    <w:rsid w:val="008A22E8"/>
    <w:rsid w:val="008A3C5F"/>
    <w:rsid w:val="008A579C"/>
    <w:rsid w:val="008A5AF1"/>
    <w:rsid w:val="008A614D"/>
    <w:rsid w:val="008A65FB"/>
    <w:rsid w:val="008A6E11"/>
    <w:rsid w:val="008A7B96"/>
    <w:rsid w:val="008B1F7A"/>
    <w:rsid w:val="008B3637"/>
    <w:rsid w:val="008B37AB"/>
    <w:rsid w:val="008B4FEF"/>
    <w:rsid w:val="008B50BC"/>
    <w:rsid w:val="008C0CAD"/>
    <w:rsid w:val="008C34EA"/>
    <w:rsid w:val="008C49BC"/>
    <w:rsid w:val="008C67CA"/>
    <w:rsid w:val="008C6CA2"/>
    <w:rsid w:val="008C7048"/>
    <w:rsid w:val="008C77B5"/>
    <w:rsid w:val="008C7B8B"/>
    <w:rsid w:val="008D007C"/>
    <w:rsid w:val="008D09BB"/>
    <w:rsid w:val="008D143A"/>
    <w:rsid w:val="008D43EB"/>
    <w:rsid w:val="008D53A3"/>
    <w:rsid w:val="008D7345"/>
    <w:rsid w:val="008E137D"/>
    <w:rsid w:val="008E2ABF"/>
    <w:rsid w:val="008E3702"/>
    <w:rsid w:val="008E63C9"/>
    <w:rsid w:val="008E6806"/>
    <w:rsid w:val="008F176D"/>
    <w:rsid w:val="008F32B7"/>
    <w:rsid w:val="008F40E3"/>
    <w:rsid w:val="008F48D1"/>
    <w:rsid w:val="008F48FD"/>
    <w:rsid w:val="008F4905"/>
    <w:rsid w:val="008F6F81"/>
    <w:rsid w:val="009004BD"/>
    <w:rsid w:val="009027CD"/>
    <w:rsid w:val="009037B7"/>
    <w:rsid w:val="00903D23"/>
    <w:rsid w:val="00903F36"/>
    <w:rsid w:val="009059E3"/>
    <w:rsid w:val="00905CB3"/>
    <w:rsid w:val="0090792E"/>
    <w:rsid w:val="00907CE3"/>
    <w:rsid w:val="00910805"/>
    <w:rsid w:val="00910CB5"/>
    <w:rsid w:val="009113A3"/>
    <w:rsid w:val="00911558"/>
    <w:rsid w:val="00913353"/>
    <w:rsid w:val="00913767"/>
    <w:rsid w:val="00915B45"/>
    <w:rsid w:val="00915D95"/>
    <w:rsid w:val="00921A20"/>
    <w:rsid w:val="00921A39"/>
    <w:rsid w:val="00921E53"/>
    <w:rsid w:val="00922FA0"/>
    <w:rsid w:val="00923C1D"/>
    <w:rsid w:val="00924216"/>
    <w:rsid w:val="0092462F"/>
    <w:rsid w:val="009247FF"/>
    <w:rsid w:val="009266D2"/>
    <w:rsid w:val="0093115F"/>
    <w:rsid w:val="00931310"/>
    <w:rsid w:val="00931E26"/>
    <w:rsid w:val="00931E7F"/>
    <w:rsid w:val="00931F2B"/>
    <w:rsid w:val="00931FF2"/>
    <w:rsid w:val="00932EB7"/>
    <w:rsid w:val="00934F30"/>
    <w:rsid w:val="009358ED"/>
    <w:rsid w:val="00935BA1"/>
    <w:rsid w:val="0093620D"/>
    <w:rsid w:val="0094041D"/>
    <w:rsid w:val="00941878"/>
    <w:rsid w:val="00941E24"/>
    <w:rsid w:val="00941F2B"/>
    <w:rsid w:val="00943840"/>
    <w:rsid w:val="00943964"/>
    <w:rsid w:val="00944513"/>
    <w:rsid w:val="00944968"/>
    <w:rsid w:val="009462B1"/>
    <w:rsid w:val="0095192D"/>
    <w:rsid w:val="00953E41"/>
    <w:rsid w:val="00953F6C"/>
    <w:rsid w:val="00955163"/>
    <w:rsid w:val="00957855"/>
    <w:rsid w:val="00960BE7"/>
    <w:rsid w:val="00960F29"/>
    <w:rsid w:val="00963EDD"/>
    <w:rsid w:val="0096444E"/>
    <w:rsid w:val="009672C6"/>
    <w:rsid w:val="00970153"/>
    <w:rsid w:val="00972CF1"/>
    <w:rsid w:val="009737F3"/>
    <w:rsid w:val="00974598"/>
    <w:rsid w:val="009747CF"/>
    <w:rsid w:val="0097502D"/>
    <w:rsid w:val="00977AE4"/>
    <w:rsid w:val="00977C0A"/>
    <w:rsid w:val="009801DB"/>
    <w:rsid w:val="009821E1"/>
    <w:rsid w:val="00983638"/>
    <w:rsid w:val="00983ADD"/>
    <w:rsid w:val="00984BD8"/>
    <w:rsid w:val="009859CA"/>
    <w:rsid w:val="00986073"/>
    <w:rsid w:val="0098633A"/>
    <w:rsid w:val="00987F47"/>
    <w:rsid w:val="00991CD7"/>
    <w:rsid w:val="00992FE5"/>
    <w:rsid w:val="009931F2"/>
    <w:rsid w:val="009937AD"/>
    <w:rsid w:val="00993983"/>
    <w:rsid w:val="00994171"/>
    <w:rsid w:val="009950C5"/>
    <w:rsid w:val="009A11E4"/>
    <w:rsid w:val="009A16A2"/>
    <w:rsid w:val="009A315B"/>
    <w:rsid w:val="009A3E0B"/>
    <w:rsid w:val="009A5CFF"/>
    <w:rsid w:val="009A64E2"/>
    <w:rsid w:val="009A762A"/>
    <w:rsid w:val="009A7735"/>
    <w:rsid w:val="009B0A2A"/>
    <w:rsid w:val="009B1BA3"/>
    <w:rsid w:val="009B32D5"/>
    <w:rsid w:val="009B6221"/>
    <w:rsid w:val="009B6225"/>
    <w:rsid w:val="009C0343"/>
    <w:rsid w:val="009C3540"/>
    <w:rsid w:val="009C38F1"/>
    <w:rsid w:val="009C490C"/>
    <w:rsid w:val="009C551B"/>
    <w:rsid w:val="009C5C03"/>
    <w:rsid w:val="009C60DC"/>
    <w:rsid w:val="009C6C24"/>
    <w:rsid w:val="009C711D"/>
    <w:rsid w:val="009C75D1"/>
    <w:rsid w:val="009C7F58"/>
    <w:rsid w:val="009D23FD"/>
    <w:rsid w:val="009D4CB7"/>
    <w:rsid w:val="009E02AF"/>
    <w:rsid w:val="009E49E8"/>
    <w:rsid w:val="009E71F5"/>
    <w:rsid w:val="009F0B5F"/>
    <w:rsid w:val="009F2C1A"/>
    <w:rsid w:val="009F33C9"/>
    <w:rsid w:val="009F4EC7"/>
    <w:rsid w:val="009F5031"/>
    <w:rsid w:val="009F583E"/>
    <w:rsid w:val="009F63CE"/>
    <w:rsid w:val="009F76A4"/>
    <w:rsid w:val="009F7A40"/>
    <w:rsid w:val="009F7E71"/>
    <w:rsid w:val="00A00143"/>
    <w:rsid w:val="00A03C39"/>
    <w:rsid w:val="00A04E7D"/>
    <w:rsid w:val="00A04F36"/>
    <w:rsid w:val="00A0585A"/>
    <w:rsid w:val="00A05AAE"/>
    <w:rsid w:val="00A0742D"/>
    <w:rsid w:val="00A103AE"/>
    <w:rsid w:val="00A15B73"/>
    <w:rsid w:val="00A1677A"/>
    <w:rsid w:val="00A16E02"/>
    <w:rsid w:val="00A17EB1"/>
    <w:rsid w:val="00A204C3"/>
    <w:rsid w:val="00A209FC"/>
    <w:rsid w:val="00A2118E"/>
    <w:rsid w:val="00A22234"/>
    <w:rsid w:val="00A22716"/>
    <w:rsid w:val="00A22E3C"/>
    <w:rsid w:val="00A24007"/>
    <w:rsid w:val="00A27229"/>
    <w:rsid w:val="00A30514"/>
    <w:rsid w:val="00A30B59"/>
    <w:rsid w:val="00A31BB3"/>
    <w:rsid w:val="00A33468"/>
    <w:rsid w:val="00A33C03"/>
    <w:rsid w:val="00A34224"/>
    <w:rsid w:val="00A36A2C"/>
    <w:rsid w:val="00A36F7C"/>
    <w:rsid w:val="00A40263"/>
    <w:rsid w:val="00A40F03"/>
    <w:rsid w:val="00A4268E"/>
    <w:rsid w:val="00A440E5"/>
    <w:rsid w:val="00A4523D"/>
    <w:rsid w:val="00A45ECE"/>
    <w:rsid w:val="00A4684A"/>
    <w:rsid w:val="00A469DE"/>
    <w:rsid w:val="00A477DB"/>
    <w:rsid w:val="00A506A2"/>
    <w:rsid w:val="00A56CEC"/>
    <w:rsid w:val="00A57696"/>
    <w:rsid w:val="00A60078"/>
    <w:rsid w:val="00A62A80"/>
    <w:rsid w:val="00A630A1"/>
    <w:rsid w:val="00A641C7"/>
    <w:rsid w:val="00A6475C"/>
    <w:rsid w:val="00A65005"/>
    <w:rsid w:val="00A662E9"/>
    <w:rsid w:val="00A664A4"/>
    <w:rsid w:val="00A66DC9"/>
    <w:rsid w:val="00A66FA1"/>
    <w:rsid w:val="00A70A7A"/>
    <w:rsid w:val="00A70F9F"/>
    <w:rsid w:val="00A71EAE"/>
    <w:rsid w:val="00A73D33"/>
    <w:rsid w:val="00A74469"/>
    <w:rsid w:val="00A74F84"/>
    <w:rsid w:val="00A76FC6"/>
    <w:rsid w:val="00A826F2"/>
    <w:rsid w:val="00A82897"/>
    <w:rsid w:val="00A835F5"/>
    <w:rsid w:val="00A84A03"/>
    <w:rsid w:val="00A84BDE"/>
    <w:rsid w:val="00A864E9"/>
    <w:rsid w:val="00A9015A"/>
    <w:rsid w:val="00A90E98"/>
    <w:rsid w:val="00A92462"/>
    <w:rsid w:val="00A930E8"/>
    <w:rsid w:val="00A93C3B"/>
    <w:rsid w:val="00A93CC1"/>
    <w:rsid w:val="00A93D43"/>
    <w:rsid w:val="00A947E2"/>
    <w:rsid w:val="00A949FE"/>
    <w:rsid w:val="00A94CFA"/>
    <w:rsid w:val="00A953F0"/>
    <w:rsid w:val="00AA0444"/>
    <w:rsid w:val="00AA0A80"/>
    <w:rsid w:val="00AA1483"/>
    <w:rsid w:val="00AA2573"/>
    <w:rsid w:val="00AA2B0E"/>
    <w:rsid w:val="00AA5222"/>
    <w:rsid w:val="00AA6F22"/>
    <w:rsid w:val="00AA6F2C"/>
    <w:rsid w:val="00AB0C06"/>
    <w:rsid w:val="00AB1048"/>
    <w:rsid w:val="00AB181F"/>
    <w:rsid w:val="00AB23A2"/>
    <w:rsid w:val="00AB2575"/>
    <w:rsid w:val="00AB70E1"/>
    <w:rsid w:val="00AC007E"/>
    <w:rsid w:val="00AC009B"/>
    <w:rsid w:val="00AC02F2"/>
    <w:rsid w:val="00AC03EE"/>
    <w:rsid w:val="00AC1A70"/>
    <w:rsid w:val="00AC2B3B"/>
    <w:rsid w:val="00AC3B3E"/>
    <w:rsid w:val="00AC5482"/>
    <w:rsid w:val="00AC64DE"/>
    <w:rsid w:val="00AC67B8"/>
    <w:rsid w:val="00AC6E1F"/>
    <w:rsid w:val="00AD25A1"/>
    <w:rsid w:val="00AD3253"/>
    <w:rsid w:val="00AD38BC"/>
    <w:rsid w:val="00AD442F"/>
    <w:rsid w:val="00AD5059"/>
    <w:rsid w:val="00AD5E7B"/>
    <w:rsid w:val="00AD7810"/>
    <w:rsid w:val="00AD7EFE"/>
    <w:rsid w:val="00AE21F1"/>
    <w:rsid w:val="00AE3D87"/>
    <w:rsid w:val="00AE4CCA"/>
    <w:rsid w:val="00AF099E"/>
    <w:rsid w:val="00AF1B1E"/>
    <w:rsid w:val="00AF6D3A"/>
    <w:rsid w:val="00B028D2"/>
    <w:rsid w:val="00B02B1C"/>
    <w:rsid w:val="00B02CB8"/>
    <w:rsid w:val="00B04609"/>
    <w:rsid w:val="00B05113"/>
    <w:rsid w:val="00B054B8"/>
    <w:rsid w:val="00B058FA"/>
    <w:rsid w:val="00B05AC7"/>
    <w:rsid w:val="00B10BB9"/>
    <w:rsid w:val="00B1130C"/>
    <w:rsid w:val="00B12E52"/>
    <w:rsid w:val="00B1352D"/>
    <w:rsid w:val="00B142AE"/>
    <w:rsid w:val="00B163C8"/>
    <w:rsid w:val="00B211D5"/>
    <w:rsid w:val="00B2122E"/>
    <w:rsid w:val="00B215BF"/>
    <w:rsid w:val="00B217D6"/>
    <w:rsid w:val="00B22B97"/>
    <w:rsid w:val="00B25286"/>
    <w:rsid w:val="00B26F43"/>
    <w:rsid w:val="00B31C11"/>
    <w:rsid w:val="00B31CCD"/>
    <w:rsid w:val="00B34A46"/>
    <w:rsid w:val="00B370A8"/>
    <w:rsid w:val="00B37AB5"/>
    <w:rsid w:val="00B407E8"/>
    <w:rsid w:val="00B40824"/>
    <w:rsid w:val="00B42E9B"/>
    <w:rsid w:val="00B439E8"/>
    <w:rsid w:val="00B43C04"/>
    <w:rsid w:val="00B50076"/>
    <w:rsid w:val="00B50C96"/>
    <w:rsid w:val="00B54A43"/>
    <w:rsid w:val="00B54D74"/>
    <w:rsid w:val="00B55EEC"/>
    <w:rsid w:val="00B562B1"/>
    <w:rsid w:val="00B575E2"/>
    <w:rsid w:val="00B60F90"/>
    <w:rsid w:val="00B63A24"/>
    <w:rsid w:val="00B63C21"/>
    <w:rsid w:val="00B6463A"/>
    <w:rsid w:val="00B64C7D"/>
    <w:rsid w:val="00B64D61"/>
    <w:rsid w:val="00B65866"/>
    <w:rsid w:val="00B66506"/>
    <w:rsid w:val="00B66FDE"/>
    <w:rsid w:val="00B71AE4"/>
    <w:rsid w:val="00B71B81"/>
    <w:rsid w:val="00B7209B"/>
    <w:rsid w:val="00B72D25"/>
    <w:rsid w:val="00B75276"/>
    <w:rsid w:val="00B757A1"/>
    <w:rsid w:val="00B76D1E"/>
    <w:rsid w:val="00B8132C"/>
    <w:rsid w:val="00B81B34"/>
    <w:rsid w:val="00B82631"/>
    <w:rsid w:val="00B85352"/>
    <w:rsid w:val="00B8711B"/>
    <w:rsid w:val="00B913D9"/>
    <w:rsid w:val="00B9216C"/>
    <w:rsid w:val="00B929E5"/>
    <w:rsid w:val="00B964F2"/>
    <w:rsid w:val="00B97E45"/>
    <w:rsid w:val="00BA118E"/>
    <w:rsid w:val="00BA3349"/>
    <w:rsid w:val="00BA4623"/>
    <w:rsid w:val="00BA66BF"/>
    <w:rsid w:val="00BA6A4F"/>
    <w:rsid w:val="00BA702E"/>
    <w:rsid w:val="00BA7147"/>
    <w:rsid w:val="00BA77FC"/>
    <w:rsid w:val="00BB0BC0"/>
    <w:rsid w:val="00BB1990"/>
    <w:rsid w:val="00BB2F23"/>
    <w:rsid w:val="00BC12E0"/>
    <w:rsid w:val="00BC1C9A"/>
    <w:rsid w:val="00BC2C4D"/>
    <w:rsid w:val="00BC52C2"/>
    <w:rsid w:val="00BC64D6"/>
    <w:rsid w:val="00BC67DB"/>
    <w:rsid w:val="00BC6B79"/>
    <w:rsid w:val="00BC6E14"/>
    <w:rsid w:val="00BC6F03"/>
    <w:rsid w:val="00BC7910"/>
    <w:rsid w:val="00BD0067"/>
    <w:rsid w:val="00BD00A4"/>
    <w:rsid w:val="00BD0170"/>
    <w:rsid w:val="00BD4121"/>
    <w:rsid w:val="00BD6248"/>
    <w:rsid w:val="00BD7685"/>
    <w:rsid w:val="00BE104E"/>
    <w:rsid w:val="00BE108A"/>
    <w:rsid w:val="00BE14FA"/>
    <w:rsid w:val="00BE307D"/>
    <w:rsid w:val="00BE3B99"/>
    <w:rsid w:val="00BE3D2C"/>
    <w:rsid w:val="00BE63FE"/>
    <w:rsid w:val="00BE65E6"/>
    <w:rsid w:val="00BE6AD7"/>
    <w:rsid w:val="00BE7625"/>
    <w:rsid w:val="00BE7A70"/>
    <w:rsid w:val="00BF050E"/>
    <w:rsid w:val="00BF08A4"/>
    <w:rsid w:val="00BF1AFE"/>
    <w:rsid w:val="00BF3732"/>
    <w:rsid w:val="00BF3B3A"/>
    <w:rsid w:val="00BF5833"/>
    <w:rsid w:val="00C007FE"/>
    <w:rsid w:val="00C01D1A"/>
    <w:rsid w:val="00C0306B"/>
    <w:rsid w:val="00C043EF"/>
    <w:rsid w:val="00C06185"/>
    <w:rsid w:val="00C06535"/>
    <w:rsid w:val="00C070F8"/>
    <w:rsid w:val="00C0766D"/>
    <w:rsid w:val="00C12739"/>
    <w:rsid w:val="00C12BF8"/>
    <w:rsid w:val="00C14BC6"/>
    <w:rsid w:val="00C16F8A"/>
    <w:rsid w:val="00C177B2"/>
    <w:rsid w:val="00C17C5C"/>
    <w:rsid w:val="00C2164D"/>
    <w:rsid w:val="00C216D0"/>
    <w:rsid w:val="00C24906"/>
    <w:rsid w:val="00C24C41"/>
    <w:rsid w:val="00C25B4E"/>
    <w:rsid w:val="00C26662"/>
    <w:rsid w:val="00C31079"/>
    <w:rsid w:val="00C3174E"/>
    <w:rsid w:val="00C31814"/>
    <w:rsid w:val="00C329A7"/>
    <w:rsid w:val="00C33A15"/>
    <w:rsid w:val="00C33D01"/>
    <w:rsid w:val="00C34BA6"/>
    <w:rsid w:val="00C34EF5"/>
    <w:rsid w:val="00C34F74"/>
    <w:rsid w:val="00C40337"/>
    <w:rsid w:val="00C40888"/>
    <w:rsid w:val="00C408EA"/>
    <w:rsid w:val="00C40AB5"/>
    <w:rsid w:val="00C41421"/>
    <w:rsid w:val="00C423A9"/>
    <w:rsid w:val="00C44D4A"/>
    <w:rsid w:val="00C46603"/>
    <w:rsid w:val="00C4662A"/>
    <w:rsid w:val="00C4681D"/>
    <w:rsid w:val="00C5149F"/>
    <w:rsid w:val="00C53EF6"/>
    <w:rsid w:val="00C553DD"/>
    <w:rsid w:val="00C56618"/>
    <w:rsid w:val="00C56DED"/>
    <w:rsid w:val="00C600DB"/>
    <w:rsid w:val="00C6116A"/>
    <w:rsid w:val="00C6272F"/>
    <w:rsid w:val="00C64DD0"/>
    <w:rsid w:val="00C667F3"/>
    <w:rsid w:val="00C66CBA"/>
    <w:rsid w:val="00C670E3"/>
    <w:rsid w:val="00C67958"/>
    <w:rsid w:val="00C67A2B"/>
    <w:rsid w:val="00C710BE"/>
    <w:rsid w:val="00C71C0A"/>
    <w:rsid w:val="00C82989"/>
    <w:rsid w:val="00C845E8"/>
    <w:rsid w:val="00C85B37"/>
    <w:rsid w:val="00C85DF8"/>
    <w:rsid w:val="00C9058F"/>
    <w:rsid w:val="00C94481"/>
    <w:rsid w:val="00C96E8D"/>
    <w:rsid w:val="00C97174"/>
    <w:rsid w:val="00CA04C7"/>
    <w:rsid w:val="00CA0808"/>
    <w:rsid w:val="00CA1321"/>
    <w:rsid w:val="00CA1646"/>
    <w:rsid w:val="00CA1D9A"/>
    <w:rsid w:val="00CA216F"/>
    <w:rsid w:val="00CA2296"/>
    <w:rsid w:val="00CA45CE"/>
    <w:rsid w:val="00CA4D9D"/>
    <w:rsid w:val="00CA5CE7"/>
    <w:rsid w:val="00CA5E55"/>
    <w:rsid w:val="00CA6102"/>
    <w:rsid w:val="00CA634A"/>
    <w:rsid w:val="00CA72C0"/>
    <w:rsid w:val="00CB1CB0"/>
    <w:rsid w:val="00CB28C1"/>
    <w:rsid w:val="00CB3084"/>
    <w:rsid w:val="00CB417D"/>
    <w:rsid w:val="00CB4F7D"/>
    <w:rsid w:val="00CB64D5"/>
    <w:rsid w:val="00CB75A7"/>
    <w:rsid w:val="00CC003F"/>
    <w:rsid w:val="00CC0ABB"/>
    <w:rsid w:val="00CC310C"/>
    <w:rsid w:val="00CC3A3F"/>
    <w:rsid w:val="00CC4E9C"/>
    <w:rsid w:val="00CC5898"/>
    <w:rsid w:val="00CC608D"/>
    <w:rsid w:val="00CD4822"/>
    <w:rsid w:val="00CD5BAA"/>
    <w:rsid w:val="00CD65C8"/>
    <w:rsid w:val="00CD767A"/>
    <w:rsid w:val="00CE091A"/>
    <w:rsid w:val="00CE2410"/>
    <w:rsid w:val="00CE2883"/>
    <w:rsid w:val="00CE3B28"/>
    <w:rsid w:val="00CE43D4"/>
    <w:rsid w:val="00CE4DEF"/>
    <w:rsid w:val="00CE4E50"/>
    <w:rsid w:val="00CE7209"/>
    <w:rsid w:val="00CF11A6"/>
    <w:rsid w:val="00CF285F"/>
    <w:rsid w:val="00CF3B98"/>
    <w:rsid w:val="00CF3FD7"/>
    <w:rsid w:val="00CF7354"/>
    <w:rsid w:val="00D010C2"/>
    <w:rsid w:val="00D01FCD"/>
    <w:rsid w:val="00D02317"/>
    <w:rsid w:val="00D026C9"/>
    <w:rsid w:val="00D029E1"/>
    <w:rsid w:val="00D061F2"/>
    <w:rsid w:val="00D06400"/>
    <w:rsid w:val="00D066A1"/>
    <w:rsid w:val="00D07611"/>
    <w:rsid w:val="00D10D87"/>
    <w:rsid w:val="00D11521"/>
    <w:rsid w:val="00D11F1E"/>
    <w:rsid w:val="00D127FD"/>
    <w:rsid w:val="00D173AB"/>
    <w:rsid w:val="00D17B07"/>
    <w:rsid w:val="00D17D9A"/>
    <w:rsid w:val="00D20168"/>
    <w:rsid w:val="00D210CB"/>
    <w:rsid w:val="00D22379"/>
    <w:rsid w:val="00D2288C"/>
    <w:rsid w:val="00D22FB5"/>
    <w:rsid w:val="00D262A1"/>
    <w:rsid w:val="00D26919"/>
    <w:rsid w:val="00D2762B"/>
    <w:rsid w:val="00D27792"/>
    <w:rsid w:val="00D30151"/>
    <w:rsid w:val="00D30AE5"/>
    <w:rsid w:val="00D3122C"/>
    <w:rsid w:val="00D31377"/>
    <w:rsid w:val="00D3197E"/>
    <w:rsid w:val="00D32FF8"/>
    <w:rsid w:val="00D35A40"/>
    <w:rsid w:val="00D370C0"/>
    <w:rsid w:val="00D3780C"/>
    <w:rsid w:val="00D40F61"/>
    <w:rsid w:val="00D44CE0"/>
    <w:rsid w:val="00D45618"/>
    <w:rsid w:val="00D505FC"/>
    <w:rsid w:val="00D52436"/>
    <w:rsid w:val="00D525FA"/>
    <w:rsid w:val="00D538F9"/>
    <w:rsid w:val="00D5404F"/>
    <w:rsid w:val="00D56669"/>
    <w:rsid w:val="00D56CBE"/>
    <w:rsid w:val="00D5743D"/>
    <w:rsid w:val="00D57641"/>
    <w:rsid w:val="00D608BD"/>
    <w:rsid w:val="00D60D5C"/>
    <w:rsid w:val="00D6207A"/>
    <w:rsid w:val="00D648CF"/>
    <w:rsid w:val="00D656DA"/>
    <w:rsid w:val="00D65CB8"/>
    <w:rsid w:val="00D6641E"/>
    <w:rsid w:val="00D66441"/>
    <w:rsid w:val="00D6671B"/>
    <w:rsid w:val="00D66F94"/>
    <w:rsid w:val="00D673E0"/>
    <w:rsid w:val="00D71762"/>
    <w:rsid w:val="00D73DCF"/>
    <w:rsid w:val="00D742B6"/>
    <w:rsid w:val="00D75AC3"/>
    <w:rsid w:val="00D76CB1"/>
    <w:rsid w:val="00D81B2B"/>
    <w:rsid w:val="00D831FE"/>
    <w:rsid w:val="00D864C9"/>
    <w:rsid w:val="00D87E6A"/>
    <w:rsid w:val="00D91356"/>
    <w:rsid w:val="00D91698"/>
    <w:rsid w:val="00D917B2"/>
    <w:rsid w:val="00D922BF"/>
    <w:rsid w:val="00D950FD"/>
    <w:rsid w:val="00DA01DE"/>
    <w:rsid w:val="00DA10F5"/>
    <w:rsid w:val="00DA3354"/>
    <w:rsid w:val="00DA4F76"/>
    <w:rsid w:val="00DA536F"/>
    <w:rsid w:val="00DB053F"/>
    <w:rsid w:val="00DB0D29"/>
    <w:rsid w:val="00DB3933"/>
    <w:rsid w:val="00DB3D9D"/>
    <w:rsid w:val="00DB43B1"/>
    <w:rsid w:val="00DB5338"/>
    <w:rsid w:val="00DB6070"/>
    <w:rsid w:val="00DB6BE2"/>
    <w:rsid w:val="00DB6C76"/>
    <w:rsid w:val="00DB6FC5"/>
    <w:rsid w:val="00DB7438"/>
    <w:rsid w:val="00DC030F"/>
    <w:rsid w:val="00DC3741"/>
    <w:rsid w:val="00DC448D"/>
    <w:rsid w:val="00DC7CC3"/>
    <w:rsid w:val="00DD7421"/>
    <w:rsid w:val="00DD744A"/>
    <w:rsid w:val="00DE0576"/>
    <w:rsid w:val="00DE1407"/>
    <w:rsid w:val="00DE15AA"/>
    <w:rsid w:val="00DE1756"/>
    <w:rsid w:val="00DE1A5E"/>
    <w:rsid w:val="00DE353C"/>
    <w:rsid w:val="00DE4585"/>
    <w:rsid w:val="00DE6745"/>
    <w:rsid w:val="00DE67A5"/>
    <w:rsid w:val="00DE6BCF"/>
    <w:rsid w:val="00DE75B9"/>
    <w:rsid w:val="00DE7970"/>
    <w:rsid w:val="00DF020F"/>
    <w:rsid w:val="00DF0362"/>
    <w:rsid w:val="00DF0B23"/>
    <w:rsid w:val="00DF1D39"/>
    <w:rsid w:val="00DF3B27"/>
    <w:rsid w:val="00DF4DE8"/>
    <w:rsid w:val="00DF583F"/>
    <w:rsid w:val="00DF5AA9"/>
    <w:rsid w:val="00DF5AFE"/>
    <w:rsid w:val="00DF788B"/>
    <w:rsid w:val="00E00A5C"/>
    <w:rsid w:val="00E011A0"/>
    <w:rsid w:val="00E02E0E"/>
    <w:rsid w:val="00E035A3"/>
    <w:rsid w:val="00E038BF"/>
    <w:rsid w:val="00E07B90"/>
    <w:rsid w:val="00E115AD"/>
    <w:rsid w:val="00E1252A"/>
    <w:rsid w:val="00E13A9E"/>
    <w:rsid w:val="00E16256"/>
    <w:rsid w:val="00E1786A"/>
    <w:rsid w:val="00E17B29"/>
    <w:rsid w:val="00E20654"/>
    <w:rsid w:val="00E20887"/>
    <w:rsid w:val="00E22E45"/>
    <w:rsid w:val="00E231F9"/>
    <w:rsid w:val="00E24E23"/>
    <w:rsid w:val="00E25322"/>
    <w:rsid w:val="00E2641E"/>
    <w:rsid w:val="00E276AE"/>
    <w:rsid w:val="00E300A3"/>
    <w:rsid w:val="00E30255"/>
    <w:rsid w:val="00E3034A"/>
    <w:rsid w:val="00E32623"/>
    <w:rsid w:val="00E3403D"/>
    <w:rsid w:val="00E3754A"/>
    <w:rsid w:val="00E401A1"/>
    <w:rsid w:val="00E40D66"/>
    <w:rsid w:val="00E42660"/>
    <w:rsid w:val="00E429D3"/>
    <w:rsid w:val="00E43216"/>
    <w:rsid w:val="00E43D20"/>
    <w:rsid w:val="00E43F4E"/>
    <w:rsid w:val="00E43FC1"/>
    <w:rsid w:val="00E441EA"/>
    <w:rsid w:val="00E4695C"/>
    <w:rsid w:val="00E502D1"/>
    <w:rsid w:val="00E50B8A"/>
    <w:rsid w:val="00E5580B"/>
    <w:rsid w:val="00E5607D"/>
    <w:rsid w:val="00E57F2E"/>
    <w:rsid w:val="00E60325"/>
    <w:rsid w:val="00E62648"/>
    <w:rsid w:val="00E628FE"/>
    <w:rsid w:val="00E62AF1"/>
    <w:rsid w:val="00E63261"/>
    <w:rsid w:val="00E659EC"/>
    <w:rsid w:val="00E66DAB"/>
    <w:rsid w:val="00E700A7"/>
    <w:rsid w:val="00E72861"/>
    <w:rsid w:val="00E73810"/>
    <w:rsid w:val="00E73D9C"/>
    <w:rsid w:val="00E75221"/>
    <w:rsid w:val="00E76FEE"/>
    <w:rsid w:val="00E83AB6"/>
    <w:rsid w:val="00E83E4C"/>
    <w:rsid w:val="00E87252"/>
    <w:rsid w:val="00E87816"/>
    <w:rsid w:val="00E92301"/>
    <w:rsid w:val="00E950D8"/>
    <w:rsid w:val="00E962BB"/>
    <w:rsid w:val="00E96301"/>
    <w:rsid w:val="00E9731D"/>
    <w:rsid w:val="00E9735B"/>
    <w:rsid w:val="00E97BE8"/>
    <w:rsid w:val="00E97DB8"/>
    <w:rsid w:val="00EA051A"/>
    <w:rsid w:val="00EA28DC"/>
    <w:rsid w:val="00EA2FA2"/>
    <w:rsid w:val="00EA34C4"/>
    <w:rsid w:val="00EA61B7"/>
    <w:rsid w:val="00EA79AC"/>
    <w:rsid w:val="00EB0E3F"/>
    <w:rsid w:val="00EB2D54"/>
    <w:rsid w:val="00EB5F4B"/>
    <w:rsid w:val="00EB686F"/>
    <w:rsid w:val="00EB7266"/>
    <w:rsid w:val="00EC155B"/>
    <w:rsid w:val="00EC2BBB"/>
    <w:rsid w:val="00EC2DA1"/>
    <w:rsid w:val="00EC2DAA"/>
    <w:rsid w:val="00EC325B"/>
    <w:rsid w:val="00EC36A5"/>
    <w:rsid w:val="00EC60F9"/>
    <w:rsid w:val="00EC64C3"/>
    <w:rsid w:val="00EC7543"/>
    <w:rsid w:val="00EC776C"/>
    <w:rsid w:val="00ED16F9"/>
    <w:rsid w:val="00ED1875"/>
    <w:rsid w:val="00ED190B"/>
    <w:rsid w:val="00ED1C82"/>
    <w:rsid w:val="00ED2346"/>
    <w:rsid w:val="00ED35EA"/>
    <w:rsid w:val="00ED371E"/>
    <w:rsid w:val="00ED37BC"/>
    <w:rsid w:val="00ED46B5"/>
    <w:rsid w:val="00ED58CC"/>
    <w:rsid w:val="00ED6375"/>
    <w:rsid w:val="00ED7168"/>
    <w:rsid w:val="00EE0731"/>
    <w:rsid w:val="00EE1456"/>
    <w:rsid w:val="00EE23E3"/>
    <w:rsid w:val="00EE255D"/>
    <w:rsid w:val="00EE3540"/>
    <w:rsid w:val="00EE4E98"/>
    <w:rsid w:val="00EE571A"/>
    <w:rsid w:val="00EE61E5"/>
    <w:rsid w:val="00EF099C"/>
    <w:rsid w:val="00EF0C81"/>
    <w:rsid w:val="00EF3244"/>
    <w:rsid w:val="00EF343A"/>
    <w:rsid w:val="00EF422D"/>
    <w:rsid w:val="00EF5889"/>
    <w:rsid w:val="00EF65FE"/>
    <w:rsid w:val="00F00AAD"/>
    <w:rsid w:val="00F01F86"/>
    <w:rsid w:val="00F036AB"/>
    <w:rsid w:val="00F03C54"/>
    <w:rsid w:val="00F03CE1"/>
    <w:rsid w:val="00F048D2"/>
    <w:rsid w:val="00F1053F"/>
    <w:rsid w:val="00F11650"/>
    <w:rsid w:val="00F117B2"/>
    <w:rsid w:val="00F126B3"/>
    <w:rsid w:val="00F12B70"/>
    <w:rsid w:val="00F1323C"/>
    <w:rsid w:val="00F1438A"/>
    <w:rsid w:val="00F14740"/>
    <w:rsid w:val="00F15158"/>
    <w:rsid w:val="00F15823"/>
    <w:rsid w:val="00F161A3"/>
    <w:rsid w:val="00F16753"/>
    <w:rsid w:val="00F21ACC"/>
    <w:rsid w:val="00F2264A"/>
    <w:rsid w:val="00F22700"/>
    <w:rsid w:val="00F23DFE"/>
    <w:rsid w:val="00F31712"/>
    <w:rsid w:val="00F317AC"/>
    <w:rsid w:val="00F33BBD"/>
    <w:rsid w:val="00F34490"/>
    <w:rsid w:val="00F36E77"/>
    <w:rsid w:val="00F371B9"/>
    <w:rsid w:val="00F40EE8"/>
    <w:rsid w:val="00F42383"/>
    <w:rsid w:val="00F4267C"/>
    <w:rsid w:val="00F47B0F"/>
    <w:rsid w:val="00F51198"/>
    <w:rsid w:val="00F523BA"/>
    <w:rsid w:val="00F535F5"/>
    <w:rsid w:val="00F56876"/>
    <w:rsid w:val="00F578BE"/>
    <w:rsid w:val="00F6026F"/>
    <w:rsid w:val="00F60527"/>
    <w:rsid w:val="00F60D68"/>
    <w:rsid w:val="00F60FFF"/>
    <w:rsid w:val="00F61FFB"/>
    <w:rsid w:val="00F660F6"/>
    <w:rsid w:val="00F66D0E"/>
    <w:rsid w:val="00F6756E"/>
    <w:rsid w:val="00F6768A"/>
    <w:rsid w:val="00F67DCC"/>
    <w:rsid w:val="00F71AAA"/>
    <w:rsid w:val="00F72D46"/>
    <w:rsid w:val="00F7347C"/>
    <w:rsid w:val="00F74C5F"/>
    <w:rsid w:val="00F76405"/>
    <w:rsid w:val="00F76528"/>
    <w:rsid w:val="00F767D7"/>
    <w:rsid w:val="00F814B3"/>
    <w:rsid w:val="00F81CD6"/>
    <w:rsid w:val="00F83DB2"/>
    <w:rsid w:val="00F83E63"/>
    <w:rsid w:val="00F845D1"/>
    <w:rsid w:val="00F86DAA"/>
    <w:rsid w:val="00F93CA5"/>
    <w:rsid w:val="00F94CD6"/>
    <w:rsid w:val="00F96188"/>
    <w:rsid w:val="00F971EA"/>
    <w:rsid w:val="00F97B09"/>
    <w:rsid w:val="00FA53D4"/>
    <w:rsid w:val="00FA6A43"/>
    <w:rsid w:val="00FA6EE4"/>
    <w:rsid w:val="00FA7386"/>
    <w:rsid w:val="00FA738F"/>
    <w:rsid w:val="00FB2DD4"/>
    <w:rsid w:val="00FB4B9F"/>
    <w:rsid w:val="00FB4E7C"/>
    <w:rsid w:val="00FB634E"/>
    <w:rsid w:val="00FB7183"/>
    <w:rsid w:val="00FB7831"/>
    <w:rsid w:val="00FC0F16"/>
    <w:rsid w:val="00FC4377"/>
    <w:rsid w:val="00FC641D"/>
    <w:rsid w:val="00FC7639"/>
    <w:rsid w:val="00FD3AB7"/>
    <w:rsid w:val="00FD64C5"/>
    <w:rsid w:val="00FD6F83"/>
    <w:rsid w:val="00FD7BF3"/>
    <w:rsid w:val="00FE0099"/>
    <w:rsid w:val="00FE2196"/>
    <w:rsid w:val="00FE2606"/>
    <w:rsid w:val="00FE2756"/>
    <w:rsid w:val="00FE3ED1"/>
    <w:rsid w:val="00FE4E6B"/>
    <w:rsid w:val="00FE527F"/>
    <w:rsid w:val="00FE5613"/>
    <w:rsid w:val="00FE5750"/>
    <w:rsid w:val="00FE658E"/>
    <w:rsid w:val="00FE685C"/>
    <w:rsid w:val="00FE6E30"/>
    <w:rsid w:val="00FE7CEC"/>
    <w:rsid w:val="00FF3997"/>
    <w:rsid w:val="00FF5D44"/>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23725"/>
  <w15:docId w15:val="{B5ADFAE8-C7DB-42A2-A990-8ED3B451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F0D"/>
  </w:style>
  <w:style w:type="paragraph" w:styleId="Heading1">
    <w:name w:val="heading 1"/>
    <w:basedOn w:val="Normal"/>
    <w:next w:val="Normal"/>
    <w:link w:val="Heading1Char"/>
    <w:uiPriority w:val="9"/>
    <w:qFormat/>
    <w:rsid w:val="00646716"/>
    <w:pPr>
      <w:pBdr>
        <w:bottom w:val="thinThickSmallGap" w:sz="12" w:space="1" w:color="17365D" w:themeColor="accent2" w:themeShade="BF"/>
      </w:pBdr>
      <w:spacing w:before="400"/>
      <w:jc w:val="center"/>
      <w:outlineLvl w:val="0"/>
    </w:pPr>
    <w:rPr>
      <w:caps/>
      <w:color w:val="0F243E" w:themeColor="accent2" w:themeShade="80"/>
      <w:spacing w:val="20"/>
      <w:sz w:val="28"/>
      <w:szCs w:val="28"/>
    </w:rPr>
  </w:style>
  <w:style w:type="paragraph" w:styleId="Heading2">
    <w:name w:val="heading 2"/>
    <w:basedOn w:val="Normal"/>
    <w:next w:val="Normal"/>
    <w:link w:val="Heading2Char"/>
    <w:uiPriority w:val="9"/>
    <w:unhideWhenUsed/>
    <w:qFormat/>
    <w:rsid w:val="00646716"/>
    <w:pPr>
      <w:pBdr>
        <w:bottom w:val="single" w:sz="4" w:space="1" w:color="0F243E" w:themeColor="accent2" w:themeShade="7F"/>
      </w:pBdr>
      <w:spacing w:before="400"/>
      <w:jc w:val="center"/>
      <w:outlineLvl w:val="1"/>
    </w:pPr>
    <w:rPr>
      <w:caps/>
      <w:color w:val="0F243E" w:themeColor="accent2" w:themeShade="80"/>
      <w:spacing w:val="15"/>
      <w:sz w:val="24"/>
      <w:szCs w:val="24"/>
    </w:rPr>
  </w:style>
  <w:style w:type="paragraph" w:styleId="Heading3">
    <w:name w:val="heading 3"/>
    <w:basedOn w:val="Normal"/>
    <w:next w:val="Normal"/>
    <w:link w:val="Heading3Char"/>
    <w:uiPriority w:val="9"/>
    <w:unhideWhenUsed/>
    <w:qFormat/>
    <w:rsid w:val="00646716"/>
    <w:pPr>
      <w:pBdr>
        <w:top w:val="dotted" w:sz="4" w:space="1" w:color="0F243E" w:themeColor="accent2" w:themeShade="7F"/>
        <w:bottom w:val="dotted" w:sz="4" w:space="1" w:color="0F243E" w:themeColor="accent2" w:themeShade="7F"/>
      </w:pBdr>
      <w:spacing w:before="300"/>
      <w:jc w:val="center"/>
      <w:outlineLvl w:val="2"/>
    </w:pPr>
    <w:rPr>
      <w:caps/>
      <w:color w:val="0F243E" w:themeColor="accent2" w:themeShade="7F"/>
      <w:sz w:val="24"/>
      <w:szCs w:val="24"/>
    </w:rPr>
  </w:style>
  <w:style w:type="paragraph" w:styleId="Heading4">
    <w:name w:val="heading 4"/>
    <w:basedOn w:val="Normal"/>
    <w:next w:val="Normal"/>
    <w:link w:val="Heading4Char"/>
    <w:uiPriority w:val="9"/>
    <w:unhideWhenUsed/>
    <w:qFormat/>
    <w:rsid w:val="00646716"/>
    <w:pPr>
      <w:pBdr>
        <w:bottom w:val="dotted" w:sz="4" w:space="1" w:color="17365D" w:themeColor="accent2" w:themeShade="BF"/>
      </w:pBdr>
      <w:spacing w:after="120"/>
      <w:jc w:val="center"/>
      <w:outlineLvl w:val="3"/>
    </w:pPr>
    <w:rPr>
      <w:caps/>
      <w:color w:val="0F243E" w:themeColor="accent2" w:themeShade="7F"/>
      <w:spacing w:val="10"/>
    </w:rPr>
  </w:style>
  <w:style w:type="paragraph" w:styleId="Heading5">
    <w:name w:val="heading 5"/>
    <w:basedOn w:val="Normal"/>
    <w:next w:val="Normal"/>
    <w:link w:val="Heading5Char"/>
    <w:uiPriority w:val="9"/>
    <w:semiHidden/>
    <w:unhideWhenUsed/>
    <w:qFormat/>
    <w:rsid w:val="00646716"/>
    <w:pPr>
      <w:spacing w:before="320" w:after="120"/>
      <w:jc w:val="center"/>
      <w:outlineLvl w:val="4"/>
    </w:pPr>
    <w:rPr>
      <w:caps/>
      <w:color w:val="0F243E" w:themeColor="accent2" w:themeShade="7F"/>
      <w:spacing w:val="10"/>
    </w:rPr>
  </w:style>
  <w:style w:type="paragraph" w:styleId="Heading6">
    <w:name w:val="heading 6"/>
    <w:basedOn w:val="Normal"/>
    <w:next w:val="Normal"/>
    <w:link w:val="Heading6Char"/>
    <w:uiPriority w:val="9"/>
    <w:unhideWhenUsed/>
    <w:qFormat/>
    <w:rsid w:val="00646716"/>
    <w:pPr>
      <w:spacing w:after="120"/>
      <w:jc w:val="center"/>
      <w:outlineLvl w:val="5"/>
    </w:pPr>
    <w:rPr>
      <w:caps/>
      <w:color w:val="17365D" w:themeColor="accent2" w:themeShade="BF"/>
      <w:spacing w:val="10"/>
    </w:rPr>
  </w:style>
  <w:style w:type="paragraph" w:styleId="Heading7">
    <w:name w:val="heading 7"/>
    <w:basedOn w:val="Normal"/>
    <w:next w:val="Normal"/>
    <w:link w:val="Heading7Char"/>
    <w:uiPriority w:val="9"/>
    <w:semiHidden/>
    <w:unhideWhenUsed/>
    <w:qFormat/>
    <w:rsid w:val="00646716"/>
    <w:pPr>
      <w:spacing w:after="120"/>
      <w:jc w:val="center"/>
      <w:outlineLvl w:val="6"/>
    </w:pPr>
    <w:rPr>
      <w:i/>
      <w:iCs/>
      <w:caps/>
      <w:color w:val="17365D" w:themeColor="accent2" w:themeShade="BF"/>
      <w:spacing w:val="10"/>
    </w:rPr>
  </w:style>
  <w:style w:type="paragraph" w:styleId="Heading8">
    <w:name w:val="heading 8"/>
    <w:basedOn w:val="Normal"/>
    <w:next w:val="Normal"/>
    <w:link w:val="Heading8Char"/>
    <w:uiPriority w:val="9"/>
    <w:semiHidden/>
    <w:unhideWhenUsed/>
    <w:qFormat/>
    <w:rsid w:val="0064671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4671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716"/>
    <w:rPr>
      <w:caps/>
      <w:color w:val="0F243E" w:themeColor="accent2" w:themeShade="80"/>
      <w:spacing w:val="20"/>
      <w:sz w:val="28"/>
      <w:szCs w:val="28"/>
    </w:rPr>
  </w:style>
  <w:style w:type="character" w:customStyle="1" w:styleId="Heading2Char">
    <w:name w:val="Heading 2 Char"/>
    <w:basedOn w:val="DefaultParagraphFont"/>
    <w:link w:val="Heading2"/>
    <w:uiPriority w:val="9"/>
    <w:rsid w:val="00646716"/>
    <w:rPr>
      <w:caps/>
      <w:color w:val="0F243E" w:themeColor="accent2" w:themeShade="80"/>
      <w:spacing w:val="15"/>
      <w:sz w:val="24"/>
      <w:szCs w:val="24"/>
    </w:rPr>
  </w:style>
  <w:style w:type="character" w:customStyle="1" w:styleId="Heading3Char">
    <w:name w:val="Heading 3 Char"/>
    <w:basedOn w:val="DefaultParagraphFont"/>
    <w:link w:val="Heading3"/>
    <w:uiPriority w:val="9"/>
    <w:rsid w:val="00646716"/>
    <w:rPr>
      <w:caps/>
      <w:color w:val="0F243E" w:themeColor="accent2" w:themeShade="7F"/>
      <w:sz w:val="24"/>
      <w:szCs w:val="24"/>
    </w:rPr>
  </w:style>
  <w:style w:type="character" w:customStyle="1" w:styleId="Heading4Char">
    <w:name w:val="Heading 4 Char"/>
    <w:basedOn w:val="DefaultParagraphFont"/>
    <w:link w:val="Heading4"/>
    <w:uiPriority w:val="9"/>
    <w:rsid w:val="00646716"/>
    <w:rPr>
      <w:caps/>
      <w:color w:val="0F243E" w:themeColor="accent2" w:themeShade="7F"/>
      <w:spacing w:val="10"/>
    </w:rPr>
  </w:style>
  <w:style w:type="character" w:customStyle="1" w:styleId="Heading5Char">
    <w:name w:val="Heading 5 Char"/>
    <w:basedOn w:val="DefaultParagraphFont"/>
    <w:link w:val="Heading5"/>
    <w:uiPriority w:val="9"/>
    <w:semiHidden/>
    <w:rsid w:val="00646716"/>
    <w:rPr>
      <w:caps/>
      <w:color w:val="0F243E" w:themeColor="accent2" w:themeShade="7F"/>
      <w:spacing w:val="10"/>
    </w:rPr>
  </w:style>
  <w:style w:type="character" w:customStyle="1" w:styleId="Heading6Char">
    <w:name w:val="Heading 6 Char"/>
    <w:basedOn w:val="DefaultParagraphFont"/>
    <w:link w:val="Heading6"/>
    <w:uiPriority w:val="9"/>
    <w:rsid w:val="00646716"/>
    <w:rPr>
      <w:caps/>
      <w:color w:val="17365D" w:themeColor="accent2" w:themeShade="BF"/>
      <w:spacing w:val="10"/>
    </w:rPr>
  </w:style>
  <w:style w:type="character" w:customStyle="1" w:styleId="Heading7Char">
    <w:name w:val="Heading 7 Char"/>
    <w:basedOn w:val="DefaultParagraphFont"/>
    <w:link w:val="Heading7"/>
    <w:uiPriority w:val="9"/>
    <w:semiHidden/>
    <w:rsid w:val="00646716"/>
    <w:rPr>
      <w:i/>
      <w:iCs/>
      <w:caps/>
      <w:color w:val="17365D" w:themeColor="accent2" w:themeShade="BF"/>
      <w:spacing w:val="10"/>
    </w:rPr>
  </w:style>
  <w:style w:type="character" w:customStyle="1" w:styleId="Heading8Char">
    <w:name w:val="Heading 8 Char"/>
    <w:basedOn w:val="DefaultParagraphFont"/>
    <w:link w:val="Heading8"/>
    <w:uiPriority w:val="9"/>
    <w:semiHidden/>
    <w:rsid w:val="00646716"/>
    <w:rPr>
      <w:caps/>
      <w:spacing w:val="10"/>
      <w:sz w:val="20"/>
      <w:szCs w:val="20"/>
    </w:rPr>
  </w:style>
  <w:style w:type="character" w:customStyle="1" w:styleId="Heading9Char">
    <w:name w:val="Heading 9 Char"/>
    <w:basedOn w:val="DefaultParagraphFont"/>
    <w:link w:val="Heading9"/>
    <w:uiPriority w:val="9"/>
    <w:semiHidden/>
    <w:rsid w:val="00646716"/>
    <w:rPr>
      <w:i/>
      <w:iCs/>
      <w:caps/>
      <w:spacing w:val="10"/>
      <w:sz w:val="20"/>
      <w:szCs w:val="20"/>
    </w:rPr>
  </w:style>
  <w:style w:type="paragraph" w:styleId="Caption">
    <w:name w:val="caption"/>
    <w:basedOn w:val="Normal"/>
    <w:next w:val="Normal"/>
    <w:uiPriority w:val="35"/>
    <w:semiHidden/>
    <w:unhideWhenUsed/>
    <w:qFormat/>
    <w:rsid w:val="00646716"/>
    <w:rPr>
      <w:caps/>
      <w:spacing w:val="10"/>
      <w:sz w:val="18"/>
      <w:szCs w:val="18"/>
    </w:rPr>
  </w:style>
  <w:style w:type="paragraph" w:styleId="Title">
    <w:name w:val="Title"/>
    <w:basedOn w:val="Normal"/>
    <w:next w:val="Normal"/>
    <w:link w:val="TitleChar"/>
    <w:uiPriority w:val="10"/>
    <w:qFormat/>
    <w:rsid w:val="00646716"/>
    <w:pPr>
      <w:pBdr>
        <w:top w:val="dotted" w:sz="2" w:space="1" w:color="0F243E" w:themeColor="accent2" w:themeShade="80"/>
        <w:bottom w:val="dotted" w:sz="2" w:space="6" w:color="0F243E" w:themeColor="accent2" w:themeShade="80"/>
      </w:pBdr>
      <w:spacing w:before="500" w:after="300" w:line="240" w:lineRule="auto"/>
      <w:jc w:val="center"/>
    </w:pPr>
    <w:rPr>
      <w:caps/>
      <w:color w:val="0F243E" w:themeColor="accent2" w:themeShade="80"/>
      <w:spacing w:val="50"/>
      <w:sz w:val="44"/>
      <w:szCs w:val="44"/>
    </w:rPr>
  </w:style>
  <w:style w:type="character" w:customStyle="1" w:styleId="TitleChar">
    <w:name w:val="Title Char"/>
    <w:basedOn w:val="DefaultParagraphFont"/>
    <w:link w:val="Title"/>
    <w:uiPriority w:val="10"/>
    <w:rsid w:val="00646716"/>
    <w:rPr>
      <w:caps/>
      <w:color w:val="0F243E" w:themeColor="accent2" w:themeShade="80"/>
      <w:spacing w:val="50"/>
      <w:sz w:val="44"/>
      <w:szCs w:val="44"/>
    </w:rPr>
  </w:style>
  <w:style w:type="paragraph" w:styleId="Subtitle">
    <w:name w:val="Subtitle"/>
    <w:basedOn w:val="Normal"/>
    <w:next w:val="Normal"/>
    <w:link w:val="SubtitleChar"/>
    <w:uiPriority w:val="11"/>
    <w:qFormat/>
    <w:rsid w:val="0064671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46716"/>
    <w:rPr>
      <w:caps/>
      <w:spacing w:val="20"/>
      <w:sz w:val="18"/>
      <w:szCs w:val="18"/>
    </w:rPr>
  </w:style>
  <w:style w:type="character" w:styleId="Strong">
    <w:name w:val="Strong"/>
    <w:uiPriority w:val="22"/>
    <w:qFormat/>
    <w:rsid w:val="00646716"/>
    <w:rPr>
      <w:b/>
      <w:bCs/>
      <w:color w:val="17365D" w:themeColor="accent2" w:themeShade="BF"/>
      <w:spacing w:val="5"/>
    </w:rPr>
  </w:style>
  <w:style w:type="character" w:styleId="Emphasis">
    <w:name w:val="Emphasis"/>
    <w:uiPriority w:val="20"/>
    <w:qFormat/>
    <w:rsid w:val="00646716"/>
    <w:rPr>
      <w:caps/>
      <w:spacing w:val="5"/>
      <w:sz w:val="20"/>
      <w:szCs w:val="20"/>
    </w:rPr>
  </w:style>
  <w:style w:type="paragraph" w:styleId="NoSpacing">
    <w:name w:val="No Spacing"/>
    <w:basedOn w:val="Normal"/>
    <w:link w:val="NoSpacingChar"/>
    <w:uiPriority w:val="1"/>
    <w:qFormat/>
    <w:rsid w:val="00646716"/>
    <w:pPr>
      <w:spacing w:after="0" w:line="240" w:lineRule="auto"/>
    </w:pPr>
  </w:style>
  <w:style w:type="character" w:customStyle="1" w:styleId="NoSpacingChar">
    <w:name w:val="No Spacing Char"/>
    <w:basedOn w:val="DefaultParagraphFont"/>
    <w:link w:val="NoSpacing"/>
    <w:uiPriority w:val="1"/>
    <w:rsid w:val="00646716"/>
  </w:style>
  <w:style w:type="paragraph" w:styleId="ListParagraph">
    <w:name w:val="List Paragraph"/>
    <w:basedOn w:val="Normal"/>
    <w:uiPriority w:val="34"/>
    <w:qFormat/>
    <w:rsid w:val="00646716"/>
    <w:pPr>
      <w:ind w:left="720"/>
      <w:contextualSpacing/>
    </w:pPr>
  </w:style>
  <w:style w:type="paragraph" w:styleId="Quote">
    <w:name w:val="Quote"/>
    <w:basedOn w:val="Normal"/>
    <w:next w:val="Normal"/>
    <w:link w:val="QuoteChar"/>
    <w:uiPriority w:val="29"/>
    <w:qFormat/>
    <w:rsid w:val="00646716"/>
    <w:rPr>
      <w:i/>
      <w:iCs/>
    </w:rPr>
  </w:style>
  <w:style w:type="character" w:customStyle="1" w:styleId="QuoteChar">
    <w:name w:val="Quote Char"/>
    <w:basedOn w:val="DefaultParagraphFont"/>
    <w:link w:val="Quote"/>
    <w:uiPriority w:val="29"/>
    <w:rsid w:val="00646716"/>
    <w:rPr>
      <w:i/>
      <w:iCs/>
    </w:rPr>
  </w:style>
  <w:style w:type="paragraph" w:styleId="IntenseQuote">
    <w:name w:val="Intense Quote"/>
    <w:basedOn w:val="Normal"/>
    <w:next w:val="Normal"/>
    <w:link w:val="IntenseQuoteChar"/>
    <w:uiPriority w:val="30"/>
    <w:qFormat/>
    <w:rsid w:val="00646716"/>
    <w:pPr>
      <w:pBdr>
        <w:top w:val="dotted" w:sz="2" w:space="10" w:color="0F243E" w:themeColor="accent2" w:themeShade="80"/>
        <w:bottom w:val="dotted" w:sz="2" w:space="4" w:color="0F243E" w:themeColor="accent2" w:themeShade="80"/>
      </w:pBdr>
      <w:spacing w:before="160" w:line="300" w:lineRule="auto"/>
      <w:ind w:left="1440" w:right="1440"/>
    </w:pPr>
    <w:rPr>
      <w:caps/>
      <w:color w:val="0F243E" w:themeColor="accent2" w:themeShade="7F"/>
      <w:spacing w:val="5"/>
      <w:sz w:val="20"/>
      <w:szCs w:val="20"/>
    </w:rPr>
  </w:style>
  <w:style w:type="character" w:customStyle="1" w:styleId="IntenseQuoteChar">
    <w:name w:val="Intense Quote Char"/>
    <w:basedOn w:val="DefaultParagraphFont"/>
    <w:link w:val="IntenseQuote"/>
    <w:uiPriority w:val="30"/>
    <w:rsid w:val="00646716"/>
    <w:rPr>
      <w:caps/>
      <w:color w:val="0F243E" w:themeColor="accent2" w:themeShade="7F"/>
      <w:spacing w:val="5"/>
      <w:sz w:val="20"/>
      <w:szCs w:val="20"/>
    </w:rPr>
  </w:style>
  <w:style w:type="character" w:styleId="SubtleEmphasis">
    <w:name w:val="Subtle Emphasis"/>
    <w:uiPriority w:val="19"/>
    <w:qFormat/>
    <w:rsid w:val="00646716"/>
    <w:rPr>
      <w:i/>
      <w:iCs/>
    </w:rPr>
  </w:style>
  <w:style w:type="character" w:styleId="IntenseEmphasis">
    <w:name w:val="Intense Emphasis"/>
    <w:uiPriority w:val="21"/>
    <w:qFormat/>
    <w:rsid w:val="00646716"/>
    <w:rPr>
      <w:i/>
      <w:iCs/>
      <w:caps/>
      <w:spacing w:val="10"/>
      <w:sz w:val="20"/>
      <w:szCs w:val="20"/>
    </w:rPr>
  </w:style>
  <w:style w:type="character" w:styleId="SubtleReference">
    <w:name w:val="Subtle Reference"/>
    <w:basedOn w:val="DefaultParagraphFont"/>
    <w:uiPriority w:val="31"/>
    <w:qFormat/>
    <w:rsid w:val="00646716"/>
    <w:rPr>
      <w:rFonts w:asciiTheme="minorHAnsi" w:eastAsiaTheme="minorEastAsia" w:hAnsiTheme="minorHAnsi" w:cstheme="minorBidi"/>
      <w:i/>
      <w:iCs/>
      <w:color w:val="0F243E" w:themeColor="accent2" w:themeShade="7F"/>
    </w:rPr>
  </w:style>
  <w:style w:type="character" w:styleId="IntenseReference">
    <w:name w:val="Intense Reference"/>
    <w:uiPriority w:val="32"/>
    <w:qFormat/>
    <w:rsid w:val="00646716"/>
    <w:rPr>
      <w:rFonts w:asciiTheme="minorHAnsi" w:eastAsiaTheme="minorEastAsia" w:hAnsiTheme="minorHAnsi" w:cstheme="minorBidi"/>
      <w:b/>
      <w:bCs/>
      <w:i/>
      <w:iCs/>
      <w:color w:val="0F243E" w:themeColor="accent2" w:themeShade="7F"/>
    </w:rPr>
  </w:style>
  <w:style w:type="character" w:styleId="BookTitle">
    <w:name w:val="Book Title"/>
    <w:uiPriority w:val="33"/>
    <w:qFormat/>
    <w:rsid w:val="00646716"/>
    <w:rPr>
      <w:caps/>
      <w:color w:val="0F243E" w:themeColor="accent2" w:themeShade="7F"/>
      <w:spacing w:val="5"/>
      <w:u w:color="0F243E" w:themeColor="accent2" w:themeShade="7F"/>
    </w:rPr>
  </w:style>
  <w:style w:type="paragraph" w:styleId="TOCHeading">
    <w:name w:val="TOC Heading"/>
    <w:basedOn w:val="Heading1"/>
    <w:next w:val="Normal"/>
    <w:uiPriority w:val="39"/>
    <w:unhideWhenUsed/>
    <w:qFormat/>
    <w:rsid w:val="00646716"/>
    <w:pPr>
      <w:outlineLvl w:val="9"/>
    </w:pPr>
    <w:rPr>
      <w:lang w:bidi="en-US"/>
    </w:rPr>
  </w:style>
  <w:style w:type="paragraph" w:customStyle="1" w:styleId="Pa2">
    <w:name w:val="Pa2"/>
    <w:basedOn w:val="Normal"/>
    <w:next w:val="Normal"/>
    <w:uiPriority w:val="99"/>
    <w:rsid w:val="00613FD0"/>
    <w:pPr>
      <w:autoSpaceDE w:val="0"/>
      <w:autoSpaceDN w:val="0"/>
      <w:adjustRightInd w:val="0"/>
      <w:spacing w:after="0" w:line="241" w:lineRule="atLeast"/>
    </w:pPr>
    <w:rPr>
      <w:rFonts w:ascii="Times New Roman" w:hAnsi="Times New Roman" w:cs="Times New Roman"/>
      <w:sz w:val="24"/>
      <w:szCs w:val="24"/>
    </w:rPr>
  </w:style>
  <w:style w:type="character" w:customStyle="1" w:styleId="A8">
    <w:name w:val="A8"/>
    <w:uiPriority w:val="99"/>
    <w:rsid w:val="00613FD0"/>
    <w:rPr>
      <w:color w:val="000000"/>
      <w:sz w:val="18"/>
      <w:szCs w:val="18"/>
    </w:rPr>
  </w:style>
  <w:style w:type="paragraph" w:customStyle="1" w:styleId="Default">
    <w:name w:val="Default"/>
    <w:rsid w:val="004B1469"/>
    <w:pPr>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unhideWhenUsed/>
    <w:rsid w:val="00934F30"/>
    <w:rPr>
      <w:color w:val="1F497D" w:themeColor="hyperlink"/>
      <w:u w:val="single"/>
    </w:rPr>
  </w:style>
  <w:style w:type="character" w:styleId="FollowedHyperlink">
    <w:name w:val="FollowedHyperlink"/>
    <w:basedOn w:val="DefaultParagraphFont"/>
    <w:uiPriority w:val="99"/>
    <w:semiHidden/>
    <w:unhideWhenUsed/>
    <w:rsid w:val="00934F30"/>
    <w:rPr>
      <w:color w:val="1F497D" w:themeColor="followedHyperlink"/>
      <w:u w:val="single"/>
    </w:rPr>
  </w:style>
  <w:style w:type="paragraph" w:styleId="BalloonText">
    <w:name w:val="Balloon Text"/>
    <w:basedOn w:val="Normal"/>
    <w:link w:val="BalloonTextChar"/>
    <w:uiPriority w:val="99"/>
    <w:semiHidden/>
    <w:unhideWhenUsed/>
    <w:rsid w:val="00646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16"/>
    <w:rPr>
      <w:rFonts w:ascii="Tahoma" w:hAnsi="Tahoma" w:cs="Tahoma"/>
      <w:sz w:val="16"/>
      <w:szCs w:val="16"/>
    </w:rPr>
  </w:style>
  <w:style w:type="paragraph" w:styleId="Header">
    <w:name w:val="header"/>
    <w:basedOn w:val="Normal"/>
    <w:link w:val="HeaderChar"/>
    <w:uiPriority w:val="99"/>
    <w:unhideWhenUsed/>
    <w:rsid w:val="00884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05"/>
  </w:style>
  <w:style w:type="paragraph" w:styleId="Footer">
    <w:name w:val="footer"/>
    <w:basedOn w:val="Normal"/>
    <w:link w:val="FooterChar"/>
    <w:uiPriority w:val="99"/>
    <w:unhideWhenUsed/>
    <w:rsid w:val="00884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05"/>
  </w:style>
  <w:style w:type="paragraph" w:styleId="BodyText2">
    <w:name w:val="Body Text 2"/>
    <w:basedOn w:val="Normal"/>
    <w:link w:val="BodyText2Char"/>
    <w:rsid w:val="00F4267C"/>
    <w:pPr>
      <w:shd w:val="clear" w:color="auto" w:fill="FFFFFF"/>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4267C"/>
    <w:rPr>
      <w:rFonts w:ascii="Times New Roman" w:eastAsia="Times New Roman" w:hAnsi="Times New Roman" w:cs="Times New Roman"/>
      <w:sz w:val="20"/>
      <w:szCs w:val="20"/>
      <w:shd w:val="clear" w:color="auto" w:fill="FFFFFF"/>
    </w:rPr>
  </w:style>
  <w:style w:type="paragraph" w:styleId="TOC1">
    <w:name w:val="toc 1"/>
    <w:basedOn w:val="Normal"/>
    <w:next w:val="Normal"/>
    <w:autoRedefine/>
    <w:uiPriority w:val="39"/>
    <w:unhideWhenUsed/>
    <w:rsid w:val="00136733"/>
    <w:pPr>
      <w:spacing w:after="100"/>
    </w:pPr>
  </w:style>
  <w:style w:type="paragraph" w:styleId="TOC2">
    <w:name w:val="toc 2"/>
    <w:basedOn w:val="Normal"/>
    <w:next w:val="Normal"/>
    <w:autoRedefine/>
    <w:uiPriority w:val="39"/>
    <w:unhideWhenUsed/>
    <w:rsid w:val="00136733"/>
    <w:pPr>
      <w:spacing w:after="100"/>
      <w:ind w:left="220"/>
    </w:pPr>
  </w:style>
  <w:style w:type="paragraph" w:styleId="TOC3">
    <w:name w:val="toc 3"/>
    <w:basedOn w:val="Normal"/>
    <w:next w:val="Normal"/>
    <w:autoRedefine/>
    <w:uiPriority w:val="39"/>
    <w:unhideWhenUsed/>
    <w:rsid w:val="00136733"/>
    <w:pPr>
      <w:spacing w:after="100"/>
      <w:ind w:left="440"/>
    </w:pPr>
  </w:style>
  <w:style w:type="paragraph" w:styleId="FootnoteText">
    <w:name w:val="footnote text"/>
    <w:basedOn w:val="Normal"/>
    <w:link w:val="FootnoteTextChar"/>
    <w:uiPriority w:val="99"/>
    <w:semiHidden/>
    <w:unhideWhenUsed/>
    <w:rsid w:val="001367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733"/>
    <w:rPr>
      <w:sz w:val="20"/>
      <w:szCs w:val="20"/>
    </w:rPr>
  </w:style>
  <w:style w:type="character" w:styleId="FootnoteReference">
    <w:name w:val="footnote reference"/>
    <w:basedOn w:val="DefaultParagraphFont"/>
    <w:uiPriority w:val="99"/>
    <w:semiHidden/>
    <w:unhideWhenUsed/>
    <w:rsid w:val="00136733"/>
    <w:rPr>
      <w:vertAlign w:val="superscript"/>
    </w:rPr>
  </w:style>
  <w:style w:type="paragraph" w:styleId="TOC4">
    <w:name w:val="toc 4"/>
    <w:basedOn w:val="Normal"/>
    <w:next w:val="Normal"/>
    <w:autoRedefine/>
    <w:uiPriority w:val="39"/>
    <w:unhideWhenUsed/>
    <w:rsid w:val="0030301F"/>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0301F"/>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0301F"/>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0301F"/>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0301F"/>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0301F"/>
    <w:pPr>
      <w:spacing w:after="100" w:line="276" w:lineRule="auto"/>
      <w:ind w:left="1760"/>
    </w:pPr>
    <w:rPr>
      <w:rFonts w:asciiTheme="minorHAnsi" w:eastAsiaTheme="minorEastAsia" w:hAnsiTheme="minorHAnsi" w:cstheme="minorBidi"/>
    </w:rPr>
  </w:style>
  <w:style w:type="character" w:customStyle="1" w:styleId="il">
    <w:name w:val="il"/>
    <w:basedOn w:val="DefaultParagraphFont"/>
    <w:rsid w:val="002C24E3"/>
  </w:style>
  <w:style w:type="character" w:customStyle="1" w:styleId="apple-converted-space">
    <w:name w:val="apple-converted-space"/>
    <w:basedOn w:val="DefaultParagraphFont"/>
    <w:rsid w:val="002C24E3"/>
  </w:style>
  <w:style w:type="character" w:styleId="CommentReference">
    <w:name w:val="annotation reference"/>
    <w:basedOn w:val="DefaultParagraphFont"/>
    <w:uiPriority w:val="99"/>
    <w:semiHidden/>
    <w:unhideWhenUsed/>
    <w:rsid w:val="009C75D1"/>
    <w:rPr>
      <w:sz w:val="16"/>
      <w:szCs w:val="16"/>
    </w:rPr>
  </w:style>
  <w:style w:type="paragraph" w:styleId="CommentText">
    <w:name w:val="annotation text"/>
    <w:basedOn w:val="Normal"/>
    <w:link w:val="CommentTextChar"/>
    <w:uiPriority w:val="99"/>
    <w:unhideWhenUsed/>
    <w:rsid w:val="009C75D1"/>
    <w:pPr>
      <w:spacing w:line="240" w:lineRule="auto"/>
    </w:pPr>
    <w:rPr>
      <w:sz w:val="20"/>
      <w:szCs w:val="20"/>
    </w:rPr>
  </w:style>
  <w:style w:type="character" w:customStyle="1" w:styleId="CommentTextChar">
    <w:name w:val="Comment Text Char"/>
    <w:basedOn w:val="DefaultParagraphFont"/>
    <w:link w:val="CommentText"/>
    <w:uiPriority w:val="99"/>
    <w:rsid w:val="009C75D1"/>
    <w:rPr>
      <w:sz w:val="20"/>
      <w:szCs w:val="20"/>
    </w:rPr>
  </w:style>
  <w:style w:type="paragraph" w:styleId="CommentSubject">
    <w:name w:val="annotation subject"/>
    <w:basedOn w:val="CommentText"/>
    <w:next w:val="CommentText"/>
    <w:link w:val="CommentSubjectChar"/>
    <w:uiPriority w:val="99"/>
    <w:semiHidden/>
    <w:unhideWhenUsed/>
    <w:rsid w:val="009C75D1"/>
    <w:rPr>
      <w:b/>
      <w:bCs/>
    </w:rPr>
  </w:style>
  <w:style w:type="character" w:customStyle="1" w:styleId="CommentSubjectChar">
    <w:name w:val="Comment Subject Char"/>
    <w:basedOn w:val="CommentTextChar"/>
    <w:link w:val="CommentSubject"/>
    <w:uiPriority w:val="99"/>
    <w:semiHidden/>
    <w:rsid w:val="009C75D1"/>
    <w:rPr>
      <w:b/>
      <w:bCs/>
      <w:sz w:val="20"/>
      <w:szCs w:val="20"/>
    </w:rPr>
  </w:style>
  <w:style w:type="paragraph" w:styleId="NormalWeb">
    <w:name w:val="Normal (Web)"/>
    <w:basedOn w:val="Normal"/>
    <w:uiPriority w:val="99"/>
    <w:unhideWhenUsed/>
    <w:rsid w:val="00E7286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1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0E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70E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507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52">
      <w:bodyDiv w:val="1"/>
      <w:marLeft w:val="0"/>
      <w:marRight w:val="0"/>
      <w:marTop w:val="0"/>
      <w:marBottom w:val="0"/>
      <w:divBdr>
        <w:top w:val="none" w:sz="0" w:space="0" w:color="auto"/>
        <w:left w:val="none" w:sz="0" w:space="0" w:color="auto"/>
        <w:bottom w:val="none" w:sz="0" w:space="0" w:color="auto"/>
        <w:right w:val="none" w:sz="0" w:space="0" w:color="auto"/>
      </w:divBdr>
    </w:div>
    <w:div w:id="43410623">
      <w:bodyDiv w:val="1"/>
      <w:marLeft w:val="0"/>
      <w:marRight w:val="0"/>
      <w:marTop w:val="0"/>
      <w:marBottom w:val="0"/>
      <w:divBdr>
        <w:top w:val="none" w:sz="0" w:space="0" w:color="auto"/>
        <w:left w:val="none" w:sz="0" w:space="0" w:color="auto"/>
        <w:bottom w:val="none" w:sz="0" w:space="0" w:color="auto"/>
        <w:right w:val="none" w:sz="0" w:space="0" w:color="auto"/>
      </w:divBdr>
    </w:div>
    <w:div w:id="45643300">
      <w:bodyDiv w:val="1"/>
      <w:marLeft w:val="0"/>
      <w:marRight w:val="0"/>
      <w:marTop w:val="0"/>
      <w:marBottom w:val="0"/>
      <w:divBdr>
        <w:top w:val="none" w:sz="0" w:space="0" w:color="auto"/>
        <w:left w:val="none" w:sz="0" w:space="0" w:color="auto"/>
        <w:bottom w:val="none" w:sz="0" w:space="0" w:color="auto"/>
        <w:right w:val="none" w:sz="0" w:space="0" w:color="auto"/>
      </w:divBdr>
    </w:div>
    <w:div w:id="59982466">
      <w:bodyDiv w:val="1"/>
      <w:marLeft w:val="0"/>
      <w:marRight w:val="0"/>
      <w:marTop w:val="0"/>
      <w:marBottom w:val="0"/>
      <w:divBdr>
        <w:top w:val="none" w:sz="0" w:space="0" w:color="auto"/>
        <w:left w:val="none" w:sz="0" w:space="0" w:color="auto"/>
        <w:bottom w:val="none" w:sz="0" w:space="0" w:color="auto"/>
        <w:right w:val="none" w:sz="0" w:space="0" w:color="auto"/>
      </w:divBdr>
    </w:div>
    <w:div w:id="72557030">
      <w:bodyDiv w:val="1"/>
      <w:marLeft w:val="0"/>
      <w:marRight w:val="0"/>
      <w:marTop w:val="0"/>
      <w:marBottom w:val="0"/>
      <w:divBdr>
        <w:top w:val="none" w:sz="0" w:space="0" w:color="auto"/>
        <w:left w:val="none" w:sz="0" w:space="0" w:color="auto"/>
        <w:bottom w:val="none" w:sz="0" w:space="0" w:color="auto"/>
        <w:right w:val="none" w:sz="0" w:space="0" w:color="auto"/>
      </w:divBdr>
    </w:div>
    <w:div w:id="73820447">
      <w:bodyDiv w:val="1"/>
      <w:marLeft w:val="0"/>
      <w:marRight w:val="0"/>
      <w:marTop w:val="0"/>
      <w:marBottom w:val="0"/>
      <w:divBdr>
        <w:top w:val="none" w:sz="0" w:space="0" w:color="auto"/>
        <w:left w:val="none" w:sz="0" w:space="0" w:color="auto"/>
        <w:bottom w:val="none" w:sz="0" w:space="0" w:color="auto"/>
        <w:right w:val="none" w:sz="0" w:space="0" w:color="auto"/>
      </w:divBdr>
    </w:div>
    <w:div w:id="81607924">
      <w:bodyDiv w:val="1"/>
      <w:marLeft w:val="0"/>
      <w:marRight w:val="0"/>
      <w:marTop w:val="0"/>
      <w:marBottom w:val="0"/>
      <w:divBdr>
        <w:top w:val="none" w:sz="0" w:space="0" w:color="auto"/>
        <w:left w:val="none" w:sz="0" w:space="0" w:color="auto"/>
        <w:bottom w:val="none" w:sz="0" w:space="0" w:color="auto"/>
        <w:right w:val="none" w:sz="0" w:space="0" w:color="auto"/>
      </w:divBdr>
    </w:div>
    <w:div w:id="93206386">
      <w:bodyDiv w:val="1"/>
      <w:marLeft w:val="0"/>
      <w:marRight w:val="0"/>
      <w:marTop w:val="0"/>
      <w:marBottom w:val="0"/>
      <w:divBdr>
        <w:top w:val="none" w:sz="0" w:space="0" w:color="auto"/>
        <w:left w:val="none" w:sz="0" w:space="0" w:color="auto"/>
        <w:bottom w:val="none" w:sz="0" w:space="0" w:color="auto"/>
        <w:right w:val="none" w:sz="0" w:space="0" w:color="auto"/>
      </w:divBdr>
    </w:div>
    <w:div w:id="110171255">
      <w:bodyDiv w:val="1"/>
      <w:marLeft w:val="0"/>
      <w:marRight w:val="0"/>
      <w:marTop w:val="0"/>
      <w:marBottom w:val="0"/>
      <w:divBdr>
        <w:top w:val="none" w:sz="0" w:space="0" w:color="auto"/>
        <w:left w:val="none" w:sz="0" w:space="0" w:color="auto"/>
        <w:bottom w:val="none" w:sz="0" w:space="0" w:color="auto"/>
        <w:right w:val="none" w:sz="0" w:space="0" w:color="auto"/>
      </w:divBdr>
    </w:div>
    <w:div w:id="133259345">
      <w:bodyDiv w:val="1"/>
      <w:marLeft w:val="0"/>
      <w:marRight w:val="0"/>
      <w:marTop w:val="0"/>
      <w:marBottom w:val="0"/>
      <w:divBdr>
        <w:top w:val="none" w:sz="0" w:space="0" w:color="auto"/>
        <w:left w:val="none" w:sz="0" w:space="0" w:color="auto"/>
        <w:bottom w:val="none" w:sz="0" w:space="0" w:color="auto"/>
        <w:right w:val="none" w:sz="0" w:space="0" w:color="auto"/>
      </w:divBdr>
    </w:div>
    <w:div w:id="144055685">
      <w:bodyDiv w:val="1"/>
      <w:marLeft w:val="0"/>
      <w:marRight w:val="0"/>
      <w:marTop w:val="0"/>
      <w:marBottom w:val="0"/>
      <w:divBdr>
        <w:top w:val="none" w:sz="0" w:space="0" w:color="auto"/>
        <w:left w:val="none" w:sz="0" w:space="0" w:color="auto"/>
        <w:bottom w:val="none" w:sz="0" w:space="0" w:color="auto"/>
        <w:right w:val="none" w:sz="0" w:space="0" w:color="auto"/>
      </w:divBdr>
    </w:div>
    <w:div w:id="155804102">
      <w:bodyDiv w:val="1"/>
      <w:marLeft w:val="0"/>
      <w:marRight w:val="0"/>
      <w:marTop w:val="0"/>
      <w:marBottom w:val="0"/>
      <w:divBdr>
        <w:top w:val="none" w:sz="0" w:space="0" w:color="auto"/>
        <w:left w:val="none" w:sz="0" w:space="0" w:color="auto"/>
        <w:bottom w:val="none" w:sz="0" w:space="0" w:color="auto"/>
        <w:right w:val="none" w:sz="0" w:space="0" w:color="auto"/>
      </w:divBdr>
    </w:div>
    <w:div w:id="165244997">
      <w:bodyDiv w:val="1"/>
      <w:marLeft w:val="0"/>
      <w:marRight w:val="0"/>
      <w:marTop w:val="0"/>
      <w:marBottom w:val="0"/>
      <w:divBdr>
        <w:top w:val="none" w:sz="0" w:space="0" w:color="auto"/>
        <w:left w:val="none" w:sz="0" w:space="0" w:color="auto"/>
        <w:bottom w:val="none" w:sz="0" w:space="0" w:color="auto"/>
        <w:right w:val="none" w:sz="0" w:space="0" w:color="auto"/>
      </w:divBdr>
      <w:divsChild>
        <w:div w:id="1199077535">
          <w:marLeft w:val="360"/>
          <w:marRight w:val="0"/>
          <w:marTop w:val="140"/>
          <w:marBottom w:val="0"/>
          <w:divBdr>
            <w:top w:val="none" w:sz="0" w:space="0" w:color="auto"/>
            <w:left w:val="none" w:sz="0" w:space="0" w:color="auto"/>
            <w:bottom w:val="none" w:sz="0" w:space="0" w:color="auto"/>
            <w:right w:val="none" w:sz="0" w:space="0" w:color="auto"/>
          </w:divBdr>
        </w:div>
      </w:divsChild>
    </w:div>
    <w:div w:id="193226375">
      <w:bodyDiv w:val="1"/>
      <w:marLeft w:val="0"/>
      <w:marRight w:val="0"/>
      <w:marTop w:val="0"/>
      <w:marBottom w:val="0"/>
      <w:divBdr>
        <w:top w:val="none" w:sz="0" w:space="0" w:color="auto"/>
        <w:left w:val="none" w:sz="0" w:space="0" w:color="auto"/>
        <w:bottom w:val="none" w:sz="0" w:space="0" w:color="auto"/>
        <w:right w:val="none" w:sz="0" w:space="0" w:color="auto"/>
      </w:divBdr>
    </w:div>
    <w:div w:id="201479799">
      <w:bodyDiv w:val="1"/>
      <w:marLeft w:val="0"/>
      <w:marRight w:val="0"/>
      <w:marTop w:val="0"/>
      <w:marBottom w:val="0"/>
      <w:divBdr>
        <w:top w:val="none" w:sz="0" w:space="0" w:color="auto"/>
        <w:left w:val="none" w:sz="0" w:space="0" w:color="auto"/>
        <w:bottom w:val="none" w:sz="0" w:space="0" w:color="auto"/>
        <w:right w:val="none" w:sz="0" w:space="0" w:color="auto"/>
      </w:divBdr>
    </w:div>
    <w:div w:id="204413039">
      <w:bodyDiv w:val="1"/>
      <w:marLeft w:val="0"/>
      <w:marRight w:val="0"/>
      <w:marTop w:val="0"/>
      <w:marBottom w:val="0"/>
      <w:divBdr>
        <w:top w:val="none" w:sz="0" w:space="0" w:color="auto"/>
        <w:left w:val="none" w:sz="0" w:space="0" w:color="auto"/>
        <w:bottom w:val="none" w:sz="0" w:space="0" w:color="auto"/>
        <w:right w:val="none" w:sz="0" w:space="0" w:color="auto"/>
      </w:divBdr>
      <w:divsChild>
        <w:div w:id="1649166985">
          <w:marLeft w:val="0"/>
          <w:marRight w:val="0"/>
          <w:marTop w:val="0"/>
          <w:marBottom w:val="0"/>
          <w:divBdr>
            <w:top w:val="none" w:sz="0" w:space="0" w:color="auto"/>
            <w:left w:val="none" w:sz="0" w:space="0" w:color="auto"/>
            <w:bottom w:val="none" w:sz="0" w:space="0" w:color="auto"/>
            <w:right w:val="none" w:sz="0" w:space="0" w:color="auto"/>
          </w:divBdr>
        </w:div>
        <w:div w:id="399867436">
          <w:marLeft w:val="0"/>
          <w:marRight w:val="0"/>
          <w:marTop w:val="0"/>
          <w:marBottom w:val="0"/>
          <w:divBdr>
            <w:top w:val="none" w:sz="0" w:space="0" w:color="auto"/>
            <w:left w:val="none" w:sz="0" w:space="0" w:color="auto"/>
            <w:bottom w:val="none" w:sz="0" w:space="0" w:color="auto"/>
            <w:right w:val="none" w:sz="0" w:space="0" w:color="auto"/>
          </w:divBdr>
        </w:div>
        <w:div w:id="2046952552">
          <w:marLeft w:val="0"/>
          <w:marRight w:val="0"/>
          <w:marTop w:val="0"/>
          <w:marBottom w:val="0"/>
          <w:divBdr>
            <w:top w:val="none" w:sz="0" w:space="0" w:color="auto"/>
            <w:left w:val="none" w:sz="0" w:space="0" w:color="auto"/>
            <w:bottom w:val="none" w:sz="0" w:space="0" w:color="auto"/>
            <w:right w:val="none" w:sz="0" w:space="0" w:color="auto"/>
          </w:divBdr>
        </w:div>
      </w:divsChild>
    </w:div>
    <w:div w:id="218178312">
      <w:bodyDiv w:val="1"/>
      <w:marLeft w:val="0"/>
      <w:marRight w:val="0"/>
      <w:marTop w:val="0"/>
      <w:marBottom w:val="0"/>
      <w:divBdr>
        <w:top w:val="none" w:sz="0" w:space="0" w:color="auto"/>
        <w:left w:val="none" w:sz="0" w:space="0" w:color="auto"/>
        <w:bottom w:val="none" w:sz="0" w:space="0" w:color="auto"/>
        <w:right w:val="none" w:sz="0" w:space="0" w:color="auto"/>
      </w:divBdr>
    </w:div>
    <w:div w:id="252399973">
      <w:bodyDiv w:val="1"/>
      <w:marLeft w:val="0"/>
      <w:marRight w:val="0"/>
      <w:marTop w:val="0"/>
      <w:marBottom w:val="0"/>
      <w:divBdr>
        <w:top w:val="none" w:sz="0" w:space="0" w:color="auto"/>
        <w:left w:val="none" w:sz="0" w:space="0" w:color="auto"/>
        <w:bottom w:val="none" w:sz="0" w:space="0" w:color="auto"/>
        <w:right w:val="none" w:sz="0" w:space="0" w:color="auto"/>
      </w:divBdr>
    </w:div>
    <w:div w:id="261495081">
      <w:bodyDiv w:val="1"/>
      <w:marLeft w:val="0"/>
      <w:marRight w:val="0"/>
      <w:marTop w:val="0"/>
      <w:marBottom w:val="0"/>
      <w:divBdr>
        <w:top w:val="none" w:sz="0" w:space="0" w:color="auto"/>
        <w:left w:val="none" w:sz="0" w:space="0" w:color="auto"/>
        <w:bottom w:val="none" w:sz="0" w:space="0" w:color="auto"/>
        <w:right w:val="none" w:sz="0" w:space="0" w:color="auto"/>
      </w:divBdr>
    </w:div>
    <w:div w:id="274363002">
      <w:bodyDiv w:val="1"/>
      <w:marLeft w:val="0"/>
      <w:marRight w:val="0"/>
      <w:marTop w:val="0"/>
      <w:marBottom w:val="0"/>
      <w:divBdr>
        <w:top w:val="none" w:sz="0" w:space="0" w:color="auto"/>
        <w:left w:val="none" w:sz="0" w:space="0" w:color="auto"/>
        <w:bottom w:val="none" w:sz="0" w:space="0" w:color="auto"/>
        <w:right w:val="none" w:sz="0" w:space="0" w:color="auto"/>
      </w:divBdr>
    </w:div>
    <w:div w:id="294726508">
      <w:bodyDiv w:val="1"/>
      <w:marLeft w:val="0"/>
      <w:marRight w:val="0"/>
      <w:marTop w:val="0"/>
      <w:marBottom w:val="0"/>
      <w:divBdr>
        <w:top w:val="none" w:sz="0" w:space="0" w:color="auto"/>
        <w:left w:val="none" w:sz="0" w:space="0" w:color="auto"/>
        <w:bottom w:val="none" w:sz="0" w:space="0" w:color="auto"/>
        <w:right w:val="none" w:sz="0" w:space="0" w:color="auto"/>
      </w:divBdr>
    </w:div>
    <w:div w:id="295524515">
      <w:bodyDiv w:val="1"/>
      <w:marLeft w:val="0"/>
      <w:marRight w:val="0"/>
      <w:marTop w:val="0"/>
      <w:marBottom w:val="0"/>
      <w:divBdr>
        <w:top w:val="none" w:sz="0" w:space="0" w:color="auto"/>
        <w:left w:val="none" w:sz="0" w:space="0" w:color="auto"/>
        <w:bottom w:val="none" w:sz="0" w:space="0" w:color="auto"/>
        <w:right w:val="none" w:sz="0" w:space="0" w:color="auto"/>
      </w:divBdr>
    </w:div>
    <w:div w:id="297995022">
      <w:bodyDiv w:val="1"/>
      <w:marLeft w:val="0"/>
      <w:marRight w:val="0"/>
      <w:marTop w:val="0"/>
      <w:marBottom w:val="0"/>
      <w:divBdr>
        <w:top w:val="none" w:sz="0" w:space="0" w:color="auto"/>
        <w:left w:val="none" w:sz="0" w:space="0" w:color="auto"/>
        <w:bottom w:val="none" w:sz="0" w:space="0" w:color="auto"/>
        <w:right w:val="none" w:sz="0" w:space="0" w:color="auto"/>
      </w:divBdr>
    </w:div>
    <w:div w:id="311370021">
      <w:bodyDiv w:val="1"/>
      <w:marLeft w:val="0"/>
      <w:marRight w:val="0"/>
      <w:marTop w:val="0"/>
      <w:marBottom w:val="0"/>
      <w:divBdr>
        <w:top w:val="none" w:sz="0" w:space="0" w:color="auto"/>
        <w:left w:val="none" w:sz="0" w:space="0" w:color="auto"/>
        <w:bottom w:val="none" w:sz="0" w:space="0" w:color="auto"/>
        <w:right w:val="none" w:sz="0" w:space="0" w:color="auto"/>
      </w:divBdr>
    </w:div>
    <w:div w:id="313073242">
      <w:bodyDiv w:val="1"/>
      <w:marLeft w:val="0"/>
      <w:marRight w:val="0"/>
      <w:marTop w:val="0"/>
      <w:marBottom w:val="0"/>
      <w:divBdr>
        <w:top w:val="none" w:sz="0" w:space="0" w:color="auto"/>
        <w:left w:val="none" w:sz="0" w:space="0" w:color="auto"/>
        <w:bottom w:val="none" w:sz="0" w:space="0" w:color="auto"/>
        <w:right w:val="none" w:sz="0" w:space="0" w:color="auto"/>
      </w:divBdr>
    </w:div>
    <w:div w:id="341275469">
      <w:bodyDiv w:val="1"/>
      <w:marLeft w:val="0"/>
      <w:marRight w:val="0"/>
      <w:marTop w:val="0"/>
      <w:marBottom w:val="0"/>
      <w:divBdr>
        <w:top w:val="none" w:sz="0" w:space="0" w:color="auto"/>
        <w:left w:val="none" w:sz="0" w:space="0" w:color="auto"/>
        <w:bottom w:val="none" w:sz="0" w:space="0" w:color="auto"/>
        <w:right w:val="none" w:sz="0" w:space="0" w:color="auto"/>
      </w:divBdr>
    </w:div>
    <w:div w:id="361129845">
      <w:bodyDiv w:val="1"/>
      <w:marLeft w:val="0"/>
      <w:marRight w:val="0"/>
      <w:marTop w:val="0"/>
      <w:marBottom w:val="0"/>
      <w:divBdr>
        <w:top w:val="none" w:sz="0" w:space="0" w:color="auto"/>
        <w:left w:val="none" w:sz="0" w:space="0" w:color="auto"/>
        <w:bottom w:val="none" w:sz="0" w:space="0" w:color="auto"/>
        <w:right w:val="none" w:sz="0" w:space="0" w:color="auto"/>
      </w:divBdr>
    </w:div>
    <w:div w:id="362442866">
      <w:bodyDiv w:val="1"/>
      <w:marLeft w:val="0"/>
      <w:marRight w:val="0"/>
      <w:marTop w:val="0"/>
      <w:marBottom w:val="0"/>
      <w:divBdr>
        <w:top w:val="none" w:sz="0" w:space="0" w:color="auto"/>
        <w:left w:val="none" w:sz="0" w:space="0" w:color="auto"/>
        <w:bottom w:val="none" w:sz="0" w:space="0" w:color="auto"/>
        <w:right w:val="none" w:sz="0" w:space="0" w:color="auto"/>
      </w:divBdr>
    </w:div>
    <w:div w:id="370301611">
      <w:bodyDiv w:val="1"/>
      <w:marLeft w:val="0"/>
      <w:marRight w:val="0"/>
      <w:marTop w:val="0"/>
      <w:marBottom w:val="0"/>
      <w:divBdr>
        <w:top w:val="none" w:sz="0" w:space="0" w:color="auto"/>
        <w:left w:val="none" w:sz="0" w:space="0" w:color="auto"/>
        <w:bottom w:val="none" w:sz="0" w:space="0" w:color="auto"/>
        <w:right w:val="none" w:sz="0" w:space="0" w:color="auto"/>
      </w:divBdr>
    </w:div>
    <w:div w:id="376927809">
      <w:bodyDiv w:val="1"/>
      <w:marLeft w:val="0"/>
      <w:marRight w:val="0"/>
      <w:marTop w:val="0"/>
      <w:marBottom w:val="0"/>
      <w:divBdr>
        <w:top w:val="none" w:sz="0" w:space="0" w:color="auto"/>
        <w:left w:val="none" w:sz="0" w:space="0" w:color="auto"/>
        <w:bottom w:val="none" w:sz="0" w:space="0" w:color="auto"/>
        <w:right w:val="none" w:sz="0" w:space="0" w:color="auto"/>
      </w:divBdr>
    </w:div>
    <w:div w:id="382367845">
      <w:bodyDiv w:val="1"/>
      <w:marLeft w:val="0"/>
      <w:marRight w:val="0"/>
      <w:marTop w:val="0"/>
      <w:marBottom w:val="0"/>
      <w:divBdr>
        <w:top w:val="none" w:sz="0" w:space="0" w:color="auto"/>
        <w:left w:val="none" w:sz="0" w:space="0" w:color="auto"/>
        <w:bottom w:val="none" w:sz="0" w:space="0" w:color="auto"/>
        <w:right w:val="none" w:sz="0" w:space="0" w:color="auto"/>
      </w:divBdr>
    </w:div>
    <w:div w:id="382756495">
      <w:bodyDiv w:val="1"/>
      <w:marLeft w:val="0"/>
      <w:marRight w:val="0"/>
      <w:marTop w:val="0"/>
      <w:marBottom w:val="0"/>
      <w:divBdr>
        <w:top w:val="none" w:sz="0" w:space="0" w:color="auto"/>
        <w:left w:val="none" w:sz="0" w:space="0" w:color="auto"/>
        <w:bottom w:val="none" w:sz="0" w:space="0" w:color="auto"/>
        <w:right w:val="none" w:sz="0" w:space="0" w:color="auto"/>
      </w:divBdr>
    </w:div>
    <w:div w:id="405225590">
      <w:bodyDiv w:val="1"/>
      <w:marLeft w:val="0"/>
      <w:marRight w:val="0"/>
      <w:marTop w:val="0"/>
      <w:marBottom w:val="0"/>
      <w:divBdr>
        <w:top w:val="none" w:sz="0" w:space="0" w:color="auto"/>
        <w:left w:val="none" w:sz="0" w:space="0" w:color="auto"/>
        <w:bottom w:val="none" w:sz="0" w:space="0" w:color="auto"/>
        <w:right w:val="none" w:sz="0" w:space="0" w:color="auto"/>
      </w:divBdr>
    </w:div>
    <w:div w:id="415058868">
      <w:bodyDiv w:val="1"/>
      <w:marLeft w:val="0"/>
      <w:marRight w:val="0"/>
      <w:marTop w:val="0"/>
      <w:marBottom w:val="0"/>
      <w:divBdr>
        <w:top w:val="none" w:sz="0" w:space="0" w:color="auto"/>
        <w:left w:val="none" w:sz="0" w:space="0" w:color="auto"/>
        <w:bottom w:val="none" w:sz="0" w:space="0" w:color="auto"/>
        <w:right w:val="none" w:sz="0" w:space="0" w:color="auto"/>
      </w:divBdr>
    </w:div>
    <w:div w:id="419524431">
      <w:bodyDiv w:val="1"/>
      <w:marLeft w:val="0"/>
      <w:marRight w:val="0"/>
      <w:marTop w:val="0"/>
      <w:marBottom w:val="0"/>
      <w:divBdr>
        <w:top w:val="none" w:sz="0" w:space="0" w:color="auto"/>
        <w:left w:val="none" w:sz="0" w:space="0" w:color="auto"/>
        <w:bottom w:val="none" w:sz="0" w:space="0" w:color="auto"/>
        <w:right w:val="none" w:sz="0" w:space="0" w:color="auto"/>
      </w:divBdr>
    </w:div>
    <w:div w:id="434789472">
      <w:bodyDiv w:val="1"/>
      <w:marLeft w:val="0"/>
      <w:marRight w:val="0"/>
      <w:marTop w:val="0"/>
      <w:marBottom w:val="0"/>
      <w:divBdr>
        <w:top w:val="none" w:sz="0" w:space="0" w:color="auto"/>
        <w:left w:val="none" w:sz="0" w:space="0" w:color="auto"/>
        <w:bottom w:val="none" w:sz="0" w:space="0" w:color="auto"/>
        <w:right w:val="none" w:sz="0" w:space="0" w:color="auto"/>
      </w:divBdr>
    </w:div>
    <w:div w:id="444732256">
      <w:bodyDiv w:val="1"/>
      <w:marLeft w:val="0"/>
      <w:marRight w:val="0"/>
      <w:marTop w:val="0"/>
      <w:marBottom w:val="0"/>
      <w:divBdr>
        <w:top w:val="none" w:sz="0" w:space="0" w:color="auto"/>
        <w:left w:val="none" w:sz="0" w:space="0" w:color="auto"/>
        <w:bottom w:val="none" w:sz="0" w:space="0" w:color="auto"/>
        <w:right w:val="none" w:sz="0" w:space="0" w:color="auto"/>
      </w:divBdr>
    </w:div>
    <w:div w:id="448159569">
      <w:bodyDiv w:val="1"/>
      <w:marLeft w:val="0"/>
      <w:marRight w:val="0"/>
      <w:marTop w:val="0"/>
      <w:marBottom w:val="0"/>
      <w:divBdr>
        <w:top w:val="none" w:sz="0" w:space="0" w:color="auto"/>
        <w:left w:val="none" w:sz="0" w:space="0" w:color="auto"/>
        <w:bottom w:val="none" w:sz="0" w:space="0" w:color="auto"/>
        <w:right w:val="none" w:sz="0" w:space="0" w:color="auto"/>
      </w:divBdr>
    </w:div>
    <w:div w:id="464467312">
      <w:bodyDiv w:val="1"/>
      <w:marLeft w:val="0"/>
      <w:marRight w:val="0"/>
      <w:marTop w:val="0"/>
      <w:marBottom w:val="0"/>
      <w:divBdr>
        <w:top w:val="none" w:sz="0" w:space="0" w:color="auto"/>
        <w:left w:val="none" w:sz="0" w:space="0" w:color="auto"/>
        <w:bottom w:val="none" w:sz="0" w:space="0" w:color="auto"/>
        <w:right w:val="none" w:sz="0" w:space="0" w:color="auto"/>
      </w:divBdr>
    </w:div>
    <w:div w:id="476194119">
      <w:bodyDiv w:val="1"/>
      <w:marLeft w:val="0"/>
      <w:marRight w:val="0"/>
      <w:marTop w:val="0"/>
      <w:marBottom w:val="0"/>
      <w:divBdr>
        <w:top w:val="none" w:sz="0" w:space="0" w:color="auto"/>
        <w:left w:val="none" w:sz="0" w:space="0" w:color="auto"/>
        <w:bottom w:val="none" w:sz="0" w:space="0" w:color="auto"/>
        <w:right w:val="none" w:sz="0" w:space="0" w:color="auto"/>
      </w:divBdr>
    </w:div>
    <w:div w:id="485244921">
      <w:bodyDiv w:val="1"/>
      <w:marLeft w:val="0"/>
      <w:marRight w:val="0"/>
      <w:marTop w:val="0"/>
      <w:marBottom w:val="0"/>
      <w:divBdr>
        <w:top w:val="none" w:sz="0" w:space="0" w:color="auto"/>
        <w:left w:val="none" w:sz="0" w:space="0" w:color="auto"/>
        <w:bottom w:val="none" w:sz="0" w:space="0" w:color="auto"/>
        <w:right w:val="none" w:sz="0" w:space="0" w:color="auto"/>
      </w:divBdr>
    </w:div>
    <w:div w:id="490172150">
      <w:bodyDiv w:val="1"/>
      <w:marLeft w:val="0"/>
      <w:marRight w:val="0"/>
      <w:marTop w:val="0"/>
      <w:marBottom w:val="0"/>
      <w:divBdr>
        <w:top w:val="none" w:sz="0" w:space="0" w:color="auto"/>
        <w:left w:val="none" w:sz="0" w:space="0" w:color="auto"/>
        <w:bottom w:val="none" w:sz="0" w:space="0" w:color="auto"/>
        <w:right w:val="none" w:sz="0" w:space="0" w:color="auto"/>
      </w:divBdr>
    </w:div>
    <w:div w:id="501941734">
      <w:bodyDiv w:val="1"/>
      <w:marLeft w:val="0"/>
      <w:marRight w:val="0"/>
      <w:marTop w:val="0"/>
      <w:marBottom w:val="0"/>
      <w:divBdr>
        <w:top w:val="none" w:sz="0" w:space="0" w:color="auto"/>
        <w:left w:val="none" w:sz="0" w:space="0" w:color="auto"/>
        <w:bottom w:val="none" w:sz="0" w:space="0" w:color="auto"/>
        <w:right w:val="none" w:sz="0" w:space="0" w:color="auto"/>
      </w:divBdr>
    </w:div>
    <w:div w:id="520121706">
      <w:bodyDiv w:val="1"/>
      <w:marLeft w:val="0"/>
      <w:marRight w:val="0"/>
      <w:marTop w:val="0"/>
      <w:marBottom w:val="0"/>
      <w:divBdr>
        <w:top w:val="none" w:sz="0" w:space="0" w:color="auto"/>
        <w:left w:val="none" w:sz="0" w:space="0" w:color="auto"/>
        <w:bottom w:val="none" w:sz="0" w:space="0" w:color="auto"/>
        <w:right w:val="none" w:sz="0" w:space="0" w:color="auto"/>
      </w:divBdr>
    </w:div>
    <w:div w:id="526066179">
      <w:bodyDiv w:val="1"/>
      <w:marLeft w:val="0"/>
      <w:marRight w:val="0"/>
      <w:marTop w:val="0"/>
      <w:marBottom w:val="0"/>
      <w:divBdr>
        <w:top w:val="none" w:sz="0" w:space="0" w:color="auto"/>
        <w:left w:val="none" w:sz="0" w:space="0" w:color="auto"/>
        <w:bottom w:val="none" w:sz="0" w:space="0" w:color="auto"/>
        <w:right w:val="none" w:sz="0" w:space="0" w:color="auto"/>
      </w:divBdr>
    </w:div>
    <w:div w:id="530723710">
      <w:bodyDiv w:val="1"/>
      <w:marLeft w:val="0"/>
      <w:marRight w:val="0"/>
      <w:marTop w:val="0"/>
      <w:marBottom w:val="0"/>
      <w:divBdr>
        <w:top w:val="none" w:sz="0" w:space="0" w:color="auto"/>
        <w:left w:val="none" w:sz="0" w:space="0" w:color="auto"/>
        <w:bottom w:val="none" w:sz="0" w:space="0" w:color="auto"/>
        <w:right w:val="none" w:sz="0" w:space="0" w:color="auto"/>
      </w:divBdr>
    </w:div>
    <w:div w:id="532037120">
      <w:bodyDiv w:val="1"/>
      <w:marLeft w:val="0"/>
      <w:marRight w:val="0"/>
      <w:marTop w:val="0"/>
      <w:marBottom w:val="0"/>
      <w:divBdr>
        <w:top w:val="none" w:sz="0" w:space="0" w:color="auto"/>
        <w:left w:val="none" w:sz="0" w:space="0" w:color="auto"/>
        <w:bottom w:val="none" w:sz="0" w:space="0" w:color="auto"/>
        <w:right w:val="none" w:sz="0" w:space="0" w:color="auto"/>
      </w:divBdr>
    </w:div>
    <w:div w:id="545677534">
      <w:bodyDiv w:val="1"/>
      <w:marLeft w:val="0"/>
      <w:marRight w:val="0"/>
      <w:marTop w:val="0"/>
      <w:marBottom w:val="0"/>
      <w:divBdr>
        <w:top w:val="none" w:sz="0" w:space="0" w:color="auto"/>
        <w:left w:val="none" w:sz="0" w:space="0" w:color="auto"/>
        <w:bottom w:val="none" w:sz="0" w:space="0" w:color="auto"/>
        <w:right w:val="none" w:sz="0" w:space="0" w:color="auto"/>
      </w:divBdr>
    </w:div>
    <w:div w:id="591856066">
      <w:bodyDiv w:val="1"/>
      <w:marLeft w:val="0"/>
      <w:marRight w:val="0"/>
      <w:marTop w:val="0"/>
      <w:marBottom w:val="0"/>
      <w:divBdr>
        <w:top w:val="none" w:sz="0" w:space="0" w:color="auto"/>
        <w:left w:val="none" w:sz="0" w:space="0" w:color="auto"/>
        <w:bottom w:val="none" w:sz="0" w:space="0" w:color="auto"/>
        <w:right w:val="none" w:sz="0" w:space="0" w:color="auto"/>
      </w:divBdr>
    </w:div>
    <w:div w:id="601687233">
      <w:bodyDiv w:val="1"/>
      <w:marLeft w:val="0"/>
      <w:marRight w:val="0"/>
      <w:marTop w:val="0"/>
      <w:marBottom w:val="0"/>
      <w:divBdr>
        <w:top w:val="none" w:sz="0" w:space="0" w:color="auto"/>
        <w:left w:val="none" w:sz="0" w:space="0" w:color="auto"/>
        <w:bottom w:val="none" w:sz="0" w:space="0" w:color="auto"/>
        <w:right w:val="none" w:sz="0" w:space="0" w:color="auto"/>
      </w:divBdr>
    </w:div>
    <w:div w:id="619998178">
      <w:bodyDiv w:val="1"/>
      <w:marLeft w:val="0"/>
      <w:marRight w:val="0"/>
      <w:marTop w:val="0"/>
      <w:marBottom w:val="0"/>
      <w:divBdr>
        <w:top w:val="none" w:sz="0" w:space="0" w:color="auto"/>
        <w:left w:val="none" w:sz="0" w:space="0" w:color="auto"/>
        <w:bottom w:val="none" w:sz="0" w:space="0" w:color="auto"/>
        <w:right w:val="none" w:sz="0" w:space="0" w:color="auto"/>
      </w:divBdr>
    </w:div>
    <w:div w:id="630205374">
      <w:bodyDiv w:val="1"/>
      <w:marLeft w:val="0"/>
      <w:marRight w:val="0"/>
      <w:marTop w:val="0"/>
      <w:marBottom w:val="0"/>
      <w:divBdr>
        <w:top w:val="none" w:sz="0" w:space="0" w:color="auto"/>
        <w:left w:val="none" w:sz="0" w:space="0" w:color="auto"/>
        <w:bottom w:val="none" w:sz="0" w:space="0" w:color="auto"/>
        <w:right w:val="none" w:sz="0" w:space="0" w:color="auto"/>
      </w:divBdr>
    </w:div>
    <w:div w:id="644891374">
      <w:bodyDiv w:val="1"/>
      <w:marLeft w:val="0"/>
      <w:marRight w:val="0"/>
      <w:marTop w:val="0"/>
      <w:marBottom w:val="0"/>
      <w:divBdr>
        <w:top w:val="none" w:sz="0" w:space="0" w:color="auto"/>
        <w:left w:val="none" w:sz="0" w:space="0" w:color="auto"/>
        <w:bottom w:val="none" w:sz="0" w:space="0" w:color="auto"/>
        <w:right w:val="none" w:sz="0" w:space="0" w:color="auto"/>
      </w:divBdr>
    </w:div>
    <w:div w:id="659041229">
      <w:bodyDiv w:val="1"/>
      <w:marLeft w:val="0"/>
      <w:marRight w:val="0"/>
      <w:marTop w:val="0"/>
      <w:marBottom w:val="0"/>
      <w:divBdr>
        <w:top w:val="none" w:sz="0" w:space="0" w:color="auto"/>
        <w:left w:val="none" w:sz="0" w:space="0" w:color="auto"/>
        <w:bottom w:val="none" w:sz="0" w:space="0" w:color="auto"/>
        <w:right w:val="none" w:sz="0" w:space="0" w:color="auto"/>
      </w:divBdr>
    </w:div>
    <w:div w:id="667564373">
      <w:bodyDiv w:val="1"/>
      <w:marLeft w:val="0"/>
      <w:marRight w:val="0"/>
      <w:marTop w:val="0"/>
      <w:marBottom w:val="0"/>
      <w:divBdr>
        <w:top w:val="none" w:sz="0" w:space="0" w:color="auto"/>
        <w:left w:val="none" w:sz="0" w:space="0" w:color="auto"/>
        <w:bottom w:val="none" w:sz="0" w:space="0" w:color="auto"/>
        <w:right w:val="none" w:sz="0" w:space="0" w:color="auto"/>
      </w:divBdr>
    </w:div>
    <w:div w:id="676082588">
      <w:bodyDiv w:val="1"/>
      <w:marLeft w:val="0"/>
      <w:marRight w:val="0"/>
      <w:marTop w:val="0"/>
      <w:marBottom w:val="0"/>
      <w:divBdr>
        <w:top w:val="none" w:sz="0" w:space="0" w:color="auto"/>
        <w:left w:val="none" w:sz="0" w:space="0" w:color="auto"/>
        <w:bottom w:val="none" w:sz="0" w:space="0" w:color="auto"/>
        <w:right w:val="none" w:sz="0" w:space="0" w:color="auto"/>
      </w:divBdr>
    </w:div>
    <w:div w:id="689645360">
      <w:bodyDiv w:val="1"/>
      <w:marLeft w:val="0"/>
      <w:marRight w:val="0"/>
      <w:marTop w:val="0"/>
      <w:marBottom w:val="0"/>
      <w:divBdr>
        <w:top w:val="none" w:sz="0" w:space="0" w:color="auto"/>
        <w:left w:val="none" w:sz="0" w:space="0" w:color="auto"/>
        <w:bottom w:val="single" w:sz="48" w:space="0" w:color="FF9933"/>
        <w:right w:val="none" w:sz="0" w:space="0" w:color="auto"/>
      </w:divBdr>
      <w:divsChild>
        <w:div w:id="1158300921">
          <w:marLeft w:val="300"/>
          <w:marRight w:val="300"/>
          <w:marTop w:val="0"/>
          <w:marBottom w:val="0"/>
          <w:divBdr>
            <w:top w:val="none" w:sz="0" w:space="0" w:color="auto"/>
            <w:left w:val="none" w:sz="0" w:space="0" w:color="auto"/>
            <w:bottom w:val="none" w:sz="0" w:space="0" w:color="auto"/>
            <w:right w:val="none" w:sz="0" w:space="0" w:color="auto"/>
          </w:divBdr>
          <w:divsChild>
            <w:div w:id="178860177">
              <w:marLeft w:val="0"/>
              <w:marRight w:val="0"/>
              <w:marTop w:val="0"/>
              <w:marBottom w:val="0"/>
              <w:divBdr>
                <w:top w:val="none" w:sz="0" w:space="0" w:color="auto"/>
                <w:left w:val="none" w:sz="0" w:space="0" w:color="auto"/>
                <w:bottom w:val="none" w:sz="0" w:space="0" w:color="auto"/>
                <w:right w:val="none" w:sz="0" w:space="0" w:color="auto"/>
              </w:divBdr>
              <w:divsChild>
                <w:div w:id="1055929431">
                  <w:marLeft w:val="3525"/>
                  <w:marRight w:val="0"/>
                  <w:marTop w:val="0"/>
                  <w:marBottom w:val="0"/>
                  <w:divBdr>
                    <w:top w:val="none" w:sz="0" w:space="0" w:color="auto"/>
                    <w:left w:val="none" w:sz="0" w:space="0" w:color="auto"/>
                    <w:bottom w:val="none" w:sz="0" w:space="0" w:color="auto"/>
                    <w:right w:val="none" w:sz="0" w:space="0" w:color="auto"/>
                  </w:divBdr>
                  <w:divsChild>
                    <w:div w:id="351496518">
                      <w:marLeft w:val="0"/>
                      <w:marRight w:val="0"/>
                      <w:marTop w:val="0"/>
                      <w:marBottom w:val="0"/>
                      <w:divBdr>
                        <w:top w:val="single" w:sz="12" w:space="15" w:color="DBDBDB"/>
                        <w:left w:val="single" w:sz="12" w:space="30" w:color="DBDBDB"/>
                        <w:bottom w:val="none" w:sz="0" w:space="0" w:color="auto"/>
                        <w:right w:val="single" w:sz="12" w:space="30" w:color="DBDBDB"/>
                      </w:divBdr>
                    </w:div>
                  </w:divsChild>
                </w:div>
              </w:divsChild>
            </w:div>
          </w:divsChild>
        </w:div>
      </w:divsChild>
    </w:div>
    <w:div w:id="693120076">
      <w:bodyDiv w:val="1"/>
      <w:marLeft w:val="0"/>
      <w:marRight w:val="0"/>
      <w:marTop w:val="0"/>
      <w:marBottom w:val="0"/>
      <w:divBdr>
        <w:top w:val="none" w:sz="0" w:space="0" w:color="auto"/>
        <w:left w:val="none" w:sz="0" w:space="0" w:color="auto"/>
        <w:bottom w:val="none" w:sz="0" w:space="0" w:color="auto"/>
        <w:right w:val="none" w:sz="0" w:space="0" w:color="auto"/>
      </w:divBdr>
    </w:div>
    <w:div w:id="694503454">
      <w:bodyDiv w:val="1"/>
      <w:marLeft w:val="0"/>
      <w:marRight w:val="0"/>
      <w:marTop w:val="0"/>
      <w:marBottom w:val="0"/>
      <w:divBdr>
        <w:top w:val="none" w:sz="0" w:space="0" w:color="auto"/>
        <w:left w:val="none" w:sz="0" w:space="0" w:color="auto"/>
        <w:bottom w:val="none" w:sz="0" w:space="0" w:color="auto"/>
        <w:right w:val="none" w:sz="0" w:space="0" w:color="auto"/>
      </w:divBdr>
    </w:div>
    <w:div w:id="733746688">
      <w:bodyDiv w:val="1"/>
      <w:marLeft w:val="0"/>
      <w:marRight w:val="0"/>
      <w:marTop w:val="0"/>
      <w:marBottom w:val="0"/>
      <w:divBdr>
        <w:top w:val="none" w:sz="0" w:space="0" w:color="auto"/>
        <w:left w:val="none" w:sz="0" w:space="0" w:color="auto"/>
        <w:bottom w:val="none" w:sz="0" w:space="0" w:color="auto"/>
        <w:right w:val="none" w:sz="0" w:space="0" w:color="auto"/>
      </w:divBdr>
    </w:div>
    <w:div w:id="743186177">
      <w:bodyDiv w:val="1"/>
      <w:marLeft w:val="0"/>
      <w:marRight w:val="0"/>
      <w:marTop w:val="0"/>
      <w:marBottom w:val="0"/>
      <w:divBdr>
        <w:top w:val="none" w:sz="0" w:space="0" w:color="auto"/>
        <w:left w:val="none" w:sz="0" w:space="0" w:color="auto"/>
        <w:bottom w:val="none" w:sz="0" w:space="0" w:color="auto"/>
        <w:right w:val="none" w:sz="0" w:space="0" w:color="auto"/>
      </w:divBdr>
    </w:div>
    <w:div w:id="768280689">
      <w:bodyDiv w:val="1"/>
      <w:marLeft w:val="0"/>
      <w:marRight w:val="0"/>
      <w:marTop w:val="0"/>
      <w:marBottom w:val="0"/>
      <w:divBdr>
        <w:top w:val="none" w:sz="0" w:space="0" w:color="auto"/>
        <w:left w:val="none" w:sz="0" w:space="0" w:color="auto"/>
        <w:bottom w:val="none" w:sz="0" w:space="0" w:color="auto"/>
        <w:right w:val="none" w:sz="0" w:space="0" w:color="auto"/>
      </w:divBdr>
    </w:div>
    <w:div w:id="773477960">
      <w:bodyDiv w:val="1"/>
      <w:marLeft w:val="0"/>
      <w:marRight w:val="0"/>
      <w:marTop w:val="0"/>
      <w:marBottom w:val="0"/>
      <w:divBdr>
        <w:top w:val="none" w:sz="0" w:space="0" w:color="auto"/>
        <w:left w:val="none" w:sz="0" w:space="0" w:color="auto"/>
        <w:bottom w:val="none" w:sz="0" w:space="0" w:color="auto"/>
        <w:right w:val="none" w:sz="0" w:space="0" w:color="auto"/>
      </w:divBdr>
    </w:div>
    <w:div w:id="774060107">
      <w:bodyDiv w:val="1"/>
      <w:marLeft w:val="0"/>
      <w:marRight w:val="0"/>
      <w:marTop w:val="0"/>
      <w:marBottom w:val="0"/>
      <w:divBdr>
        <w:top w:val="none" w:sz="0" w:space="0" w:color="auto"/>
        <w:left w:val="none" w:sz="0" w:space="0" w:color="auto"/>
        <w:bottom w:val="none" w:sz="0" w:space="0" w:color="auto"/>
        <w:right w:val="none" w:sz="0" w:space="0" w:color="auto"/>
      </w:divBdr>
    </w:div>
    <w:div w:id="775443224">
      <w:bodyDiv w:val="1"/>
      <w:marLeft w:val="0"/>
      <w:marRight w:val="0"/>
      <w:marTop w:val="0"/>
      <w:marBottom w:val="0"/>
      <w:divBdr>
        <w:top w:val="none" w:sz="0" w:space="0" w:color="auto"/>
        <w:left w:val="none" w:sz="0" w:space="0" w:color="auto"/>
        <w:bottom w:val="none" w:sz="0" w:space="0" w:color="auto"/>
        <w:right w:val="none" w:sz="0" w:space="0" w:color="auto"/>
      </w:divBdr>
    </w:div>
    <w:div w:id="785465060">
      <w:bodyDiv w:val="1"/>
      <w:marLeft w:val="0"/>
      <w:marRight w:val="0"/>
      <w:marTop w:val="0"/>
      <w:marBottom w:val="0"/>
      <w:divBdr>
        <w:top w:val="none" w:sz="0" w:space="0" w:color="auto"/>
        <w:left w:val="none" w:sz="0" w:space="0" w:color="auto"/>
        <w:bottom w:val="none" w:sz="0" w:space="0" w:color="auto"/>
        <w:right w:val="none" w:sz="0" w:space="0" w:color="auto"/>
      </w:divBdr>
    </w:div>
    <w:div w:id="796147908">
      <w:bodyDiv w:val="1"/>
      <w:marLeft w:val="0"/>
      <w:marRight w:val="0"/>
      <w:marTop w:val="0"/>
      <w:marBottom w:val="0"/>
      <w:divBdr>
        <w:top w:val="none" w:sz="0" w:space="0" w:color="auto"/>
        <w:left w:val="none" w:sz="0" w:space="0" w:color="auto"/>
        <w:bottom w:val="none" w:sz="0" w:space="0" w:color="auto"/>
        <w:right w:val="none" w:sz="0" w:space="0" w:color="auto"/>
      </w:divBdr>
    </w:div>
    <w:div w:id="801315006">
      <w:bodyDiv w:val="1"/>
      <w:marLeft w:val="0"/>
      <w:marRight w:val="0"/>
      <w:marTop w:val="0"/>
      <w:marBottom w:val="0"/>
      <w:divBdr>
        <w:top w:val="none" w:sz="0" w:space="0" w:color="auto"/>
        <w:left w:val="none" w:sz="0" w:space="0" w:color="auto"/>
        <w:bottom w:val="none" w:sz="0" w:space="0" w:color="auto"/>
        <w:right w:val="none" w:sz="0" w:space="0" w:color="auto"/>
      </w:divBdr>
    </w:div>
    <w:div w:id="811754840">
      <w:bodyDiv w:val="1"/>
      <w:marLeft w:val="0"/>
      <w:marRight w:val="0"/>
      <w:marTop w:val="0"/>
      <w:marBottom w:val="0"/>
      <w:divBdr>
        <w:top w:val="none" w:sz="0" w:space="0" w:color="auto"/>
        <w:left w:val="none" w:sz="0" w:space="0" w:color="auto"/>
        <w:bottom w:val="none" w:sz="0" w:space="0" w:color="auto"/>
        <w:right w:val="none" w:sz="0" w:space="0" w:color="auto"/>
      </w:divBdr>
    </w:div>
    <w:div w:id="845368012">
      <w:bodyDiv w:val="1"/>
      <w:marLeft w:val="0"/>
      <w:marRight w:val="0"/>
      <w:marTop w:val="0"/>
      <w:marBottom w:val="0"/>
      <w:divBdr>
        <w:top w:val="none" w:sz="0" w:space="0" w:color="auto"/>
        <w:left w:val="none" w:sz="0" w:space="0" w:color="auto"/>
        <w:bottom w:val="none" w:sz="0" w:space="0" w:color="auto"/>
        <w:right w:val="none" w:sz="0" w:space="0" w:color="auto"/>
      </w:divBdr>
    </w:div>
    <w:div w:id="887107989">
      <w:bodyDiv w:val="1"/>
      <w:marLeft w:val="0"/>
      <w:marRight w:val="0"/>
      <w:marTop w:val="0"/>
      <w:marBottom w:val="0"/>
      <w:divBdr>
        <w:top w:val="none" w:sz="0" w:space="0" w:color="auto"/>
        <w:left w:val="none" w:sz="0" w:space="0" w:color="auto"/>
        <w:bottom w:val="none" w:sz="0" w:space="0" w:color="auto"/>
        <w:right w:val="none" w:sz="0" w:space="0" w:color="auto"/>
      </w:divBdr>
    </w:div>
    <w:div w:id="898252773">
      <w:bodyDiv w:val="1"/>
      <w:marLeft w:val="0"/>
      <w:marRight w:val="0"/>
      <w:marTop w:val="0"/>
      <w:marBottom w:val="0"/>
      <w:divBdr>
        <w:top w:val="none" w:sz="0" w:space="0" w:color="auto"/>
        <w:left w:val="none" w:sz="0" w:space="0" w:color="auto"/>
        <w:bottom w:val="none" w:sz="0" w:space="0" w:color="auto"/>
        <w:right w:val="none" w:sz="0" w:space="0" w:color="auto"/>
      </w:divBdr>
    </w:div>
    <w:div w:id="920867435">
      <w:bodyDiv w:val="1"/>
      <w:marLeft w:val="0"/>
      <w:marRight w:val="0"/>
      <w:marTop w:val="0"/>
      <w:marBottom w:val="0"/>
      <w:divBdr>
        <w:top w:val="none" w:sz="0" w:space="0" w:color="auto"/>
        <w:left w:val="none" w:sz="0" w:space="0" w:color="auto"/>
        <w:bottom w:val="none" w:sz="0" w:space="0" w:color="auto"/>
        <w:right w:val="none" w:sz="0" w:space="0" w:color="auto"/>
      </w:divBdr>
    </w:div>
    <w:div w:id="936837972">
      <w:bodyDiv w:val="1"/>
      <w:marLeft w:val="0"/>
      <w:marRight w:val="0"/>
      <w:marTop w:val="0"/>
      <w:marBottom w:val="0"/>
      <w:divBdr>
        <w:top w:val="none" w:sz="0" w:space="0" w:color="auto"/>
        <w:left w:val="none" w:sz="0" w:space="0" w:color="auto"/>
        <w:bottom w:val="none" w:sz="0" w:space="0" w:color="auto"/>
        <w:right w:val="none" w:sz="0" w:space="0" w:color="auto"/>
      </w:divBdr>
    </w:div>
    <w:div w:id="953362265">
      <w:bodyDiv w:val="1"/>
      <w:marLeft w:val="0"/>
      <w:marRight w:val="0"/>
      <w:marTop w:val="0"/>
      <w:marBottom w:val="0"/>
      <w:divBdr>
        <w:top w:val="none" w:sz="0" w:space="0" w:color="auto"/>
        <w:left w:val="none" w:sz="0" w:space="0" w:color="auto"/>
        <w:bottom w:val="none" w:sz="0" w:space="0" w:color="auto"/>
        <w:right w:val="none" w:sz="0" w:space="0" w:color="auto"/>
      </w:divBdr>
    </w:div>
    <w:div w:id="954947285">
      <w:bodyDiv w:val="1"/>
      <w:marLeft w:val="0"/>
      <w:marRight w:val="0"/>
      <w:marTop w:val="0"/>
      <w:marBottom w:val="0"/>
      <w:divBdr>
        <w:top w:val="none" w:sz="0" w:space="0" w:color="auto"/>
        <w:left w:val="none" w:sz="0" w:space="0" w:color="auto"/>
        <w:bottom w:val="none" w:sz="0" w:space="0" w:color="auto"/>
        <w:right w:val="none" w:sz="0" w:space="0" w:color="auto"/>
      </w:divBdr>
    </w:div>
    <w:div w:id="955216941">
      <w:bodyDiv w:val="1"/>
      <w:marLeft w:val="0"/>
      <w:marRight w:val="0"/>
      <w:marTop w:val="0"/>
      <w:marBottom w:val="0"/>
      <w:divBdr>
        <w:top w:val="none" w:sz="0" w:space="0" w:color="auto"/>
        <w:left w:val="none" w:sz="0" w:space="0" w:color="auto"/>
        <w:bottom w:val="none" w:sz="0" w:space="0" w:color="auto"/>
        <w:right w:val="none" w:sz="0" w:space="0" w:color="auto"/>
      </w:divBdr>
    </w:div>
    <w:div w:id="964308591">
      <w:bodyDiv w:val="1"/>
      <w:marLeft w:val="0"/>
      <w:marRight w:val="0"/>
      <w:marTop w:val="0"/>
      <w:marBottom w:val="0"/>
      <w:divBdr>
        <w:top w:val="none" w:sz="0" w:space="0" w:color="auto"/>
        <w:left w:val="none" w:sz="0" w:space="0" w:color="auto"/>
        <w:bottom w:val="none" w:sz="0" w:space="0" w:color="auto"/>
        <w:right w:val="none" w:sz="0" w:space="0" w:color="auto"/>
      </w:divBdr>
    </w:div>
    <w:div w:id="977417814">
      <w:bodyDiv w:val="1"/>
      <w:marLeft w:val="0"/>
      <w:marRight w:val="0"/>
      <w:marTop w:val="0"/>
      <w:marBottom w:val="0"/>
      <w:divBdr>
        <w:top w:val="none" w:sz="0" w:space="0" w:color="auto"/>
        <w:left w:val="none" w:sz="0" w:space="0" w:color="auto"/>
        <w:bottom w:val="none" w:sz="0" w:space="0" w:color="auto"/>
        <w:right w:val="none" w:sz="0" w:space="0" w:color="auto"/>
      </w:divBdr>
    </w:div>
    <w:div w:id="1005130837">
      <w:bodyDiv w:val="1"/>
      <w:marLeft w:val="0"/>
      <w:marRight w:val="0"/>
      <w:marTop w:val="0"/>
      <w:marBottom w:val="0"/>
      <w:divBdr>
        <w:top w:val="none" w:sz="0" w:space="0" w:color="auto"/>
        <w:left w:val="none" w:sz="0" w:space="0" w:color="auto"/>
        <w:bottom w:val="none" w:sz="0" w:space="0" w:color="auto"/>
        <w:right w:val="none" w:sz="0" w:space="0" w:color="auto"/>
      </w:divBdr>
    </w:div>
    <w:div w:id="1009719765">
      <w:bodyDiv w:val="1"/>
      <w:marLeft w:val="0"/>
      <w:marRight w:val="0"/>
      <w:marTop w:val="0"/>
      <w:marBottom w:val="0"/>
      <w:divBdr>
        <w:top w:val="none" w:sz="0" w:space="0" w:color="auto"/>
        <w:left w:val="none" w:sz="0" w:space="0" w:color="auto"/>
        <w:bottom w:val="none" w:sz="0" w:space="0" w:color="auto"/>
        <w:right w:val="none" w:sz="0" w:space="0" w:color="auto"/>
      </w:divBdr>
    </w:div>
    <w:div w:id="1022584106">
      <w:bodyDiv w:val="1"/>
      <w:marLeft w:val="0"/>
      <w:marRight w:val="0"/>
      <w:marTop w:val="0"/>
      <w:marBottom w:val="0"/>
      <w:divBdr>
        <w:top w:val="none" w:sz="0" w:space="0" w:color="auto"/>
        <w:left w:val="none" w:sz="0" w:space="0" w:color="auto"/>
        <w:bottom w:val="none" w:sz="0" w:space="0" w:color="auto"/>
        <w:right w:val="none" w:sz="0" w:space="0" w:color="auto"/>
      </w:divBdr>
    </w:div>
    <w:div w:id="1036856165">
      <w:bodyDiv w:val="1"/>
      <w:marLeft w:val="0"/>
      <w:marRight w:val="0"/>
      <w:marTop w:val="0"/>
      <w:marBottom w:val="0"/>
      <w:divBdr>
        <w:top w:val="none" w:sz="0" w:space="0" w:color="auto"/>
        <w:left w:val="none" w:sz="0" w:space="0" w:color="auto"/>
        <w:bottom w:val="none" w:sz="0" w:space="0" w:color="auto"/>
        <w:right w:val="none" w:sz="0" w:space="0" w:color="auto"/>
      </w:divBdr>
    </w:div>
    <w:div w:id="1051661054">
      <w:bodyDiv w:val="1"/>
      <w:marLeft w:val="0"/>
      <w:marRight w:val="0"/>
      <w:marTop w:val="0"/>
      <w:marBottom w:val="0"/>
      <w:divBdr>
        <w:top w:val="none" w:sz="0" w:space="0" w:color="auto"/>
        <w:left w:val="none" w:sz="0" w:space="0" w:color="auto"/>
        <w:bottom w:val="none" w:sz="0" w:space="0" w:color="auto"/>
        <w:right w:val="none" w:sz="0" w:space="0" w:color="auto"/>
      </w:divBdr>
    </w:div>
    <w:div w:id="1053700869">
      <w:bodyDiv w:val="1"/>
      <w:marLeft w:val="0"/>
      <w:marRight w:val="0"/>
      <w:marTop w:val="0"/>
      <w:marBottom w:val="0"/>
      <w:divBdr>
        <w:top w:val="none" w:sz="0" w:space="0" w:color="auto"/>
        <w:left w:val="none" w:sz="0" w:space="0" w:color="auto"/>
        <w:bottom w:val="none" w:sz="0" w:space="0" w:color="auto"/>
        <w:right w:val="none" w:sz="0" w:space="0" w:color="auto"/>
      </w:divBdr>
    </w:div>
    <w:div w:id="1074232706">
      <w:bodyDiv w:val="1"/>
      <w:marLeft w:val="0"/>
      <w:marRight w:val="0"/>
      <w:marTop w:val="0"/>
      <w:marBottom w:val="0"/>
      <w:divBdr>
        <w:top w:val="none" w:sz="0" w:space="0" w:color="auto"/>
        <w:left w:val="none" w:sz="0" w:space="0" w:color="auto"/>
        <w:bottom w:val="none" w:sz="0" w:space="0" w:color="auto"/>
        <w:right w:val="none" w:sz="0" w:space="0" w:color="auto"/>
      </w:divBdr>
    </w:div>
    <w:div w:id="1075935238">
      <w:bodyDiv w:val="1"/>
      <w:marLeft w:val="0"/>
      <w:marRight w:val="0"/>
      <w:marTop w:val="0"/>
      <w:marBottom w:val="0"/>
      <w:divBdr>
        <w:top w:val="none" w:sz="0" w:space="0" w:color="auto"/>
        <w:left w:val="none" w:sz="0" w:space="0" w:color="auto"/>
        <w:bottom w:val="none" w:sz="0" w:space="0" w:color="auto"/>
        <w:right w:val="none" w:sz="0" w:space="0" w:color="auto"/>
      </w:divBdr>
    </w:div>
    <w:div w:id="1077626314">
      <w:bodyDiv w:val="1"/>
      <w:marLeft w:val="0"/>
      <w:marRight w:val="0"/>
      <w:marTop w:val="0"/>
      <w:marBottom w:val="0"/>
      <w:divBdr>
        <w:top w:val="none" w:sz="0" w:space="0" w:color="auto"/>
        <w:left w:val="none" w:sz="0" w:space="0" w:color="auto"/>
        <w:bottom w:val="none" w:sz="0" w:space="0" w:color="auto"/>
        <w:right w:val="none" w:sz="0" w:space="0" w:color="auto"/>
      </w:divBdr>
    </w:div>
    <w:div w:id="1080054612">
      <w:bodyDiv w:val="1"/>
      <w:marLeft w:val="0"/>
      <w:marRight w:val="0"/>
      <w:marTop w:val="0"/>
      <w:marBottom w:val="0"/>
      <w:divBdr>
        <w:top w:val="none" w:sz="0" w:space="0" w:color="auto"/>
        <w:left w:val="none" w:sz="0" w:space="0" w:color="auto"/>
        <w:bottom w:val="none" w:sz="0" w:space="0" w:color="auto"/>
        <w:right w:val="none" w:sz="0" w:space="0" w:color="auto"/>
      </w:divBdr>
      <w:divsChild>
        <w:div w:id="1229074670">
          <w:marLeft w:val="0"/>
          <w:marRight w:val="0"/>
          <w:marTop w:val="0"/>
          <w:marBottom w:val="0"/>
          <w:divBdr>
            <w:top w:val="none" w:sz="0" w:space="0" w:color="auto"/>
            <w:left w:val="none" w:sz="0" w:space="0" w:color="auto"/>
            <w:bottom w:val="none" w:sz="0" w:space="0" w:color="auto"/>
            <w:right w:val="none" w:sz="0" w:space="0" w:color="auto"/>
          </w:divBdr>
          <w:divsChild>
            <w:div w:id="19822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0714">
      <w:bodyDiv w:val="1"/>
      <w:marLeft w:val="0"/>
      <w:marRight w:val="0"/>
      <w:marTop w:val="0"/>
      <w:marBottom w:val="0"/>
      <w:divBdr>
        <w:top w:val="none" w:sz="0" w:space="0" w:color="auto"/>
        <w:left w:val="none" w:sz="0" w:space="0" w:color="auto"/>
        <w:bottom w:val="none" w:sz="0" w:space="0" w:color="auto"/>
        <w:right w:val="none" w:sz="0" w:space="0" w:color="auto"/>
      </w:divBdr>
    </w:div>
    <w:div w:id="1104350643">
      <w:bodyDiv w:val="1"/>
      <w:marLeft w:val="0"/>
      <w:marRight w:val="0"/>
      <w:marTop w:val="0"/>
      <w:marBottom w:val="0"/>
      <w:divBdr>
        <w:top w:val="none" w:sz="0" w:space="0" w:color="auto"/>
        <w:left w:val="none" w:sz="0" w:space="0" w:color="auto"/>
        <w:bottom w:val="none" w:sz="0" w:space="0" w:color="auto"/>
        <w:right w:val="none" w:sz="0" w:space="0" w:color="auto"/>
      </w:divBdr>
    </w:div>
    <w:div w:id="1113789136">
      <w:bodyDiv w:val="1"/>
      <w:marLeft w:val="0"/>
      <w:marRight w:val="0"/>
      <w:marTop w:val="0"/>
      <w:marBottom w:val="0"/>
      <w:divBdr>
        <w:top w:val="none" w:sz="0" w:space="0" w:color="auto"/>
        <w:left w:val="none" w:sz="0" w:space="0" w:color="auto"/>
        <w:bottom w:val="none" w:sz="0" w:space="0" w:color="auto"/>
        <w:right w:val="none" w:sz="0" w:space="0" w:color="auto"/>
      </w:divBdr>
    </w:div>
    <w:div w:id="1120029416">
      <w:bodyDiv w:val="1"/>
      <w:marLeft w:val="0"/>
      <w:marRight w:val="0"/>
      <w:marTop w:val="0"/>
      <w:marBottom w:val="0"/>
      <w:divBdr>
        <w:top w:val="none" w:sz="0" w:space="0" w:color="auto"/>
        <w:left w:val="none" w:sz="0" w:space="0" w:color="auto"/>
        <w:bottom w:val="none" w:sz="0" w:space="0" w:color="auto"/>
        <w:right w:val="none" w:sz="0" w:space="0" w:color="auto"/>
      </w:divBdr>
    </w:div>
    <w:div w:id="1122918079">
      <w:bodyDiv w:val="1"/>
      <w:marLeft w:val="0"/>
      <w:marRight w:val="0"/>
      <w:marTop w:val="0"/>
      <w:marBottom w:val="0"/>
      <w:divBdr>
        <w:top w:val="none" w:sz="0" w:space="0" w:color="auto"/>
        <w:left w:val="none" w:sz="0" w:space="0" w:color="auto"/>
        <w:bottom w:val="none" w:sz="0" w:space="0" w:color="auto"/>
        <w:right w:val="none" w:sz="0" w:space="0" w:color="auto"/>
      </w:divBdr>
    </w:div>
    <w:div w:id="1142389463">
      <w:bodyDiv w:val="1"/>
      <w:marLeft w:val="0"/>
      <w:marRight w:val="0"/>
      <w:marTop w:val="0"/>
      <w:marBottom w:val="0"/>
      <w:divBdr>
        <w:top w:val="none" w:sz="0" w:space="0" w:color="auto"/>
        <w:left w:val="none" w:sz="0" w:space="0" w:color="auto"/>
        <w:bottom w:val="none" w:sz="0" w:space="0" w:color="auto"/>
        <w:right w:val="none" w:sz="0" w:space="0" w:color="auto"/>
      </w:divBdr>
    </w:div>
    <w:div w:id="1176723260">
      <w:bodyDiv w:val="1"/>
      <w:marLeft w:val="0"/>
      <w:marRight w:val="0"/>
      <w:marTop w:val="0"/>
      <w:marBottom w:val="0"/>
      <w:divBdr>
        <w:top w:val="none" w:sz="0" w:space="0" w:color="auto"/>
        <w:left w:val="none" w:sz="0" w:space="0" w:color="auto"/>
        <w:bottom w:val="none" w:sz="0" w:space="0" w:color="auto"/>
        <w:right w:val="none" w:sz="0" w:space="0" w:color="auto"/>
      </w:divBdr>
    </w:div>
    <w:div w:id="1210455888">
      <w:bodyDiv w:val="1"/>
      <w:marLeft w:val="0"/>
      <w:marRight w:val="0"/>
      <w:marTop w:val="0"/>
      <w:marBottom w:val="0"/>
      <w:divBdr>
        <w:top w:val="none" w:sz="0" w:space="0" w:color="auto"/>
        <w:left w:val="none" w:sz="0" w:space="0" w:color="auto"/>
        <w:bottom w:val="none" w:sz="0" w:space="0" w:color="auto"/>
        <w:right w:val="none" w:sz="0" w:space="0" w:color="auto"/>
      </w:divBdr>
    </w:div>
    <w:div w:id="1238400930">
      <w:bodyDiv w:val="1"/>
      <w:marLeft w:val="0"/>
      <w:marRight w:val="0"/>
      <w:marTop w:val="0"/>
      <w:marBottom w:val="0"/>
      <w:divBdr>
        <w:top w:val="none" w:sz="0" w:space="0" w:color="auto"/>
        <w:left w:val="none" w:sz="0" w:space="0" w:color="auto"/>
        <w:bottom w:val="none" w:sz="0" w:space="0" w:color="auto"/>
        <w:right w:val="none" w:sz="0" w:space="0" w:color="auto"/>
      </w:divBdr>
    </w:div>
    <w:div w:id="1268269395">
      <w:bodyDiv w:val="1"/>
      <w:marLeft w:val="0"/>
      <w:marRight w:val="0"/>
      <w:marTop w:val="0"/>
      <w:marBottom w:val="0"/>
      <w:divBdr>
        <w:top w:val="none" w:sz="0" w:space="0" w:color="auto"/>
        <w:left w:val="none" w:sz="0" w:space="0" w:color="auto"/>
        <w:bottom w:val="none" w:sz="0" w:space="0" w:color="auto"/>
        <w:right w:val="none" w:sz="0" w:space="0" w:color="auto"/>
      </w:divBdr>
    </w:div>
    <w:div w:id="1277326020">
      <w:bodyDiv w:val="1"/>
      <w:marLeft w:val="0"/>
      <w:marRight w:val="0"/>
      <w:marTop w:val="0"/>
      <w:marBottom w:val="0"/>
      <w:divBdr>
        <w:top w:val="none" w:sz="0" w:space="0" w:color="auto"/>
        <w:left w:val="none" w:sz="0" w:space="0" w:color="auto"/>
        <w:bottom w:val="none" w:sz="0" w:space="0" w:color="auto"/>
        <w:right w:val="none" w:sz="0" w:space="0" w:color="auto"/>
      </w:divBdr>
    </w:div>
    <w:div w:id="1281261511">
      <w:bodyDiv w:val="1"/>
      <w:marLeft w:val="0"/>
      <w:marRight w:val="0"/>
      <w:marTop w:val="0"/>
      <w:marBottom w:val="0"/>
      <w:divBdr>
        <w:top w:val="none" w:sz="0" w:space="0" w:color="auto"/>
        <w:left w:val="none" w:sz="0" w:space="0" w:color="auto"/>
        <w:bottom w:val="none" w:sz="0" w:space="0" w:color="auto"/>
        <w:right w:val="none" w:sz="0" w:space="0" w:color="auto"/>
      </w:divBdr>
    </w:div>
    <w:div w:id="1300300962">
      <w:bodyDiv w:val="1"/>
      <w:marLeft w:val="0"/>
      <w:marRight w:val="0"/>
      <w:marTop w:val="0"/>
      <w:marBottom w:val="0"/>
      <w:divBdr>
        <w:top w:val="none" w:sz="0" w:space="0" w:color="auto"/>
        <w:left w:val="none" w:sz="0" w:space="0" w:color="auto"/>
        <w:bottom w:val="none" w:sz="0" w:space="0" w:color="auto"/>
        <w:right w:val="none" w:sz="0" w:space="0" w:color="auto"/>
      </w:divBdr>
    </w:div>
    <w:div w:id="1319043523">
      <w:bodyDiv w:val="1"/>
      <w:marLeft w:val="0"/>
      <w:marRight w:val="0"/>
      <w:marTop w:val="0"/>
      <w:marBottom w:val="0"/>
      <w:divBdr>
        <w:top w:val="none" w:sz="0" w:space="0" w:color="auto"/>
        <w:left w:val="none" w:sz="0" w:space="0" w:color="auto"/>
        <w:bottom w:val="none" w:sz="0" w:space="0" w:color="auto"/>
        <w:right w:val="none" w:sz="0" w:space="0" w:color="auto"/>
      </w:divBdr>
    </w:div>
    <w:div w:id="1326009873">
      <w:bodyDiv w:val="1"/>
      <w:marLeft w:val="0"/>
      <w:marRight w:val="0"/>
      <w:marTop w:val="0"/>
      <w:marBottom w:val="0"/>
      <w:divBdr>
        <w:top w:val="none" w:sz="0" w:space="0" w:color="auto"/>
        <w:left w:val="none" w:sz="0" w:space="0" w:color="auto"/>
        <w:bottom w:val="none" w:sz="0" w:space="0" w:color="auto"/>
        <w:right w:val="none" w:sz="0" w:space="0" w:color="auto"/>
      </w:divBdr>
    </w:div>
    <w:div w:id="1336420717">
      <w:bodyDiv w:val="1"/>
      <w:marLeft w:val="0"/>
      <w:marRight w:val="0"/>
      <w:marTop w:val="0"/>
      <w:marBottom w:val="0"/>
      <w:divBdr>
        <w:top w:val="none" w:sz="0" w:space="0" w:color="auto"/>
        <w:left w:val="none" w:sz="0" w:space="0" w:color="auto"/>
        <w:bottom w:val="none" w:sz="0" w:space="0" w:color="auto"/>
        <w:right w:val="none" w:sz="0" w:space="0" w:color="auto"/>
      </w:divBdr>
    </w:div>
    <w:div w:id="1338001122">
      <w:bodyDiv w:val="1"/>
      <w:marLeft w:val="0"/>
      <w:marRight w:val="0"/>
      <w:marTop w:val="0"/>
      <w:marBottom w:val="0"/>
      <w:divBdr>
        <w:top w:val="none" w:sz="0" w:space="0" w:color="auto"/>
        <w:left w:val="none" w:sz="0" w:space="0" w:color="auto"/>
        <w:bottom w:val="none" w:sz="0" w:space="0" w:color="auto"/>
        <w:right w:val="none" w:sz="0" w:space="0" w:color="auto"/>
      </w:divBdr>
    </w:div>
    <w:div w:id="1346395960">
      <w:bodyDiv w:val="1"/>
      <w:marLeft w:val="0"/>
      <w:marRight w:val="0"/>
      <w:marTop w:val="0"/>
      <w:marBottom w:val="0"/>
      <w:divBdr>
        <w:top w:val="none" w:sz="0" w:space="0" w:color="auto"/>
        <w:left w:val="none" w:sz="0" w:space="0" w:color="auto"/>
        <w:bottom w:val="none" w:sz="0" w:space="0" w:color="auto"/>
        <w:right w:val="none" w:sz="0" w:space="0" w:color="auto"/>
      </w:divBdr>
    </w:div>
    <w:div w:id="1349021794">
      <w:bodyDiv w:val="1"/>
      <w:marLeft w:val="0"/>
      <w:marRight w:val="0"/>
      <w:marTop w:val="0"/>
      <w:marBottom w:val="0"/>
      <w:divBdr>
        <w:top w:val="none" w:sz="0" w:space="0" w:color="auto"/>
        <w:left w:val="none" w:sz="0" w:space="0" w:color="auto"/>
        <w:bottom w:val="none" w:sz="0" w:space="0" w:color="auto"/>
        <w:right w:val="none" w:sz="0" w:space="0" w:color="auto"/>
      </w:divBdr>
    </w:div>
    <w:div w:id="1364787534">
      <w:bodyDiv w:val="1"/>
      <w:marLeft w:val="0"/>
      <w:marRight w:val="0"/>
      <w:marTop w:val="0"/>
      <w:marBottom w:val="0"/>
      <w:divBdr>
        <w:top w:val="none" w:sz="0" w:space="0" w:color="auto"/>
        <w:left w:val="none" w:sz="0" w:space="0" w:color="auto"/>
        <w:bottom w:val="none" w:sz="0" w:space="0" w:color="auto"/>
        <w:right w:val="none" w:sz="0" w:space="0" w:color="auto"/>
      </w:divBdr>
    </w:div>
    <w:div w:id="1396927753">
      <w:bodyDiv w:val="1"/>
      <w:marLeft w:val="0"/>
      <w:marRight w:val="0"/>
      <w:marTop w:val="0"/>
      <w:marBottom w:val="0"/>
      <w:divBdr>
        <w:top w:val="none" w:sz="0" w:space="0" w:color="auto"/>
        <w:left w:val="none" w:sz="0" w:space="0" w:color="auto"/>
        <w:bottom w:val="none" w:sz="0" w:space="0" w:color="auto"/>
        <w:right w:val="none" w:sz="0" w:space="0" w:color="auto"/>
      </w:divBdr>
    </w:div>
    <w:div w:id="1407730839">
      <w:bodyDiv w:val="1"/>
      <w:marLeft w:val="0"/>
      <w:marRight w:val="0"/>
      <w:marTop w:val="0"/>
      <w:marBottom w:val="0"/>
      <w:divBdr>
        <w:top w:val="none" w:sz="0" w:space="0" w:color="auto"/>
        <w:left w:val="none" w:sz="0" w:space="0" w:color="auto"/>
        <w:bottom w:val="none" w:sz="0" w:space="0" w:color="auto"/>
        <w:right w:val="none" w:sz="0" w:space="0" w:color="auto"/>
      </w:divBdr>
      <w:divsChild>
        <w:div w:id="1102453093">
          <w:marLeft w:val="0"/>
          <w:marRight w:val="0"/>
          <w:marTop w:val="0"/>
          <w:marBottom w:val="0"/>
          <w:divBdr>
            <w:top w:val="none" w:sz="0" w:space="0" w:color="auto"/>
            <w:left w:val="none" w:sz="0" w:space="0" w:color="auto"/>
            <w:bottom w:val="none" w:sz="0" w:space="0" w:color="auto"/>
            <w:right w:val="none" w:sz="0" w:space="0" w:color="auto"/>
          </w:divBdr>
          <w:divsChild>
            <w:div w:id="680859504">
              <w:marLeft w:val="3900"/>
              <w:marRight w:val="0"/>
              <w:marTop w:val="0"/>
              <w:marBottom w:val="0"/>
              <w:divBdr>
                <w:top w:val="none" w:sz="0" w:space="0" w:color="auto"/>
                <w:left w:val="single" w:sz="6" w:space="0" w:color="B2B2B2"/>
                <w:bottom w:val="none" w:sz="0" w:space="0" w:color="auto"/>
                <w:right w:val="none" w:sz="0" w:space="0" w:color="auto"/>
              </w:divBdr>
              <w:divsChild>
                <w:div w:id="1620531424">
                  <w:marLeft w:val="0"/>
                  <w:marRight w:val="0"/>
                  <w:marTop w:val="0"/>
                  <w:marBottom w:val="0"/>
                  <w:divBdr>
                    <w:top w:val="none" w:sz="0" w:space="0" w:color="auto"/>
                    <w:left w:val="none" w:sz="0" w:space="0" w:color="auto"/>
                    <w:bottom w:val="none" w:sz="0" w:space="0" w:color="auto"/>
                    <w:right w:val="none" w:sz="0" w:space="0" w:color="auto"/>
                  </w:divBdr>
                  <w:divsChild>
                    <w:div w:id="1165390668">
                      <w:marLeft w:val="0"/>
                      <w:marRight w:val="0"/>
                      <w:marTop w:val="0"/>
                      <w:marBottom w:val="0"/>
                      <w:divBdr>
                        <w:top w:val="none" w:sz="0" w:space="0" w:color="auto"/>
                        <w:left w:val="none" w:sz="0" w:space="0" w:color="auto"/>
                        <w:bottom w:val="none" w:sz="0" w:space="0" w:color="auto"/>
                        <w:right w:val="none" w:sz="0" w:space="0" w:color="auto"/>
                      </w:divBdr>
                      <w:divsChild>
                        <w:div w:id="1096681214">
                          <w:marLeft w:val="0"/>
                          <w:marRight w:val="0"/>
                          <w:marTop w:val="0"/>
                          <w:marBottom w:val="0"/>
                          <w:divBdr>
                            <w:top w:val="none" w:sz="0" w:space="0" w:color="auto"/>
                            <w:left w:val="none" w:sz="0" w:space="0" w:color="auto"/>
                            <w:bottom w:val="none" w:sz="0" w:space="0" w:color="auto"/>
                            <w:right w:val="none" w:sz="0" w:space="0" w:color="auto"/>
                          </w:divBdr>
                          <w:divsChild>
                            <w:div w:id="1035083039">
                              <w:marLeft w:val="0"/>
                              <w:marRight w:val="0"/>
                              <w:marTop w:val="0"/>
                              <w:marBottom w:val="0"/>
                              <w:divBdr>
                                <w:top w:val="none" w:sz="0" w:space="0" w:color="auto"/>
                                <w:left w:val="none" w:sz="0" w:space="0" w:color="auto"/>
                                <w:bottom w:val="none" w:sz="0" w:space="0" w:color="auto"/>
                                <w:right w:val="none" w:sz="0" w:space="0" w:color="auto"/>
                              </w:divBdr>
                              <w:divsChild>
                                <w:div w:id="1104307791">
                                  <w:marLeft w:val="0"/>
                                  <w:marRight w:val="0"/>
                                  <w:marTop w:val="0"/>
                                  <w:marBottom w:val="0"/>
                                  <w:divBdr>
                                    <w:top w:val="none" w:sz="0" w:space="0" w:color="auto"/>
                                    <w:left w:val="none" w:sz="0" w:space="0" w:color="auto"/>
                                    <w:bottom w:val="none" w:sz="0" w:space="0" w:color="auto"/>
                                    <w:right w:val="none" w:sz="0" w:space="0" w:color="auto"/>
                                  </w:divBdr>
                                  <w:divsChild>
                                    <w:div w:id="645158823">
                                      <w:marLeft w:val="0"/>
                                      <w:marRight w:val="0"/>
                                      <w:marTop w:val="0"/>
                                      <w:marBottom w:val="0"/>
                                      <w:divBdr>
                                        <w:top w:val="none" w:sz="0" w:space="0" w:color="auto"/>
                                        <w:left w:val="none" w:sz="0" w:space="0" w:color="auto"/>
                                        <w:bottom w:val="none" w:sz="0" w:space="0" w:color="auto"/>
                                        <w:right w:val="none" w:sz="0" w:space="0" w:color="auto"/>
                                      </w:divBdr>
                                    </w:div>
                                    <w:div w:id="860704018">
                                      <w:marLeft w:val="0"/>
                                      <w:marRight w:val="0"/>
                                      <w:marTop w:val="0"/>
                                      <w:marBottom w:val="0"/>
                                      <w:divBdr>
                                        <w:top w:val="none" w:sz="0" w:space="0" w:color="auto"/>
                                        <w:left w:val="none" w:sz="0" w:space="0" w:color="auto"/>
                                        <w:bottom w:val="none" w:sz="0" w:space="0" w:color="auto"/>
                                        <w:right w:val="none" w:sz="0" w:space="0" w:color="auto"/>
                                      </w:divBdr>
                                    </w:div>
                                    <w:div w:id="20060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507293">
      <w:bodyDiv w:val="1"/>
      <w:marLeft w:val="0"/>
      <w:marRight w:val="0"/>
      <w:marTop w:val="0"/>
      <w:marBottom w:val="0"/>
      <w:divBdr>
        <w:top w:val="none" w:sz="0" w:space="0" w:color="auto"/>
        <w:left w:val="none" w:sz="0" w:space="0" w:color="auto"/>
        <w:bottom w:val="none" w:sz="0" w:space="0" w:color="auto"/>
        <w:right w:val="none" w:sz="0" w:space="0" w:color="auto"/>
      </w:divBdr>
    </w:div>
    <w:div w:id="1420982753">
      <w:bodyDiv w:val="1"/>
      <w:marLeft w:val="0"/>
      <w:marRight w:val="0"/>
      <w:marTop w:val="0"/>
      <w:marBottom w:val="0"/>
      <w:divBdr>
        <w:top w:val="none" w:sz="0" w:space="0" w:color="auto"/>
        <w:left w:val="none" w:sz="0" w:space="0" w:color="auto"/>
        <w:bottom w:val="none" w:sz="0" w:space="0" w:color="auto"/>
        <w:right w:val="none" w:sz="0" w:space="0" w:color="auto"/>
      </w:divBdr>
    </w:div>
    <w:div w:id="1421295329">
      <w:bodyDiv w:val="1"/>
      <w:marLeft w:val="0"/>
      <w:marRight w:val="0"/>
      <w:marTop w:val="0"/>
      <w:marBottom w:val="0"/>
      <w:divBdr>
        <w:top w:val="none" w:sz="0" w:space="0" w:color="auto"/>
        <w:left w:val="none" w:sz="0" w:space="0" w:color="auto"/>
        <w:bottom w:val="none" w:sz="0" w:space="0" w:color="auto"/>
        <w:right w:val="none" w:sz="0" w:space="0" w:color="auto"/>
      </w:divBdr>
      <w:divsChild>
        <w:div w:id="1782870787">
          <w:marLeft w:val="0"/>
          <w:marRight w:val="0"/>
          <w:marTop w:val="0"/>
          <w:marBottom w:val="0"/>
          <w:divBdr>
            <w:top w:val="none" w:sz="0" w:space="0" w:color="auto"/>
            <w:left w:val="none" w:sz="0" w:space="0" w:color="auto"/>
            <w:bottom w:val="none" w:sz="0" w:space="0" w:color="auto"/>
            <w:right w:val="none" w:sz="0" w:space="0" w:color="auto"/>
          </w:divBdr>
        </w:div>
      </w:divsChild>
    </w:div>
    <w:div w:id="1422489833">
      <w:bodyDiv w:val="1"/>
      <w:marLeft w:val="0"/>
      <w:marRight w:val="0"/>
      <w:marTop w:val="0"/>
      <w:marBottom w:val="0"/>
      <w:divBdr>
        <w:top w:val="none" w:sz="0" w:space="0" w:color="auto"/>
        <w:left w:val="none" w:sz="0" w:space="0" w:color="auto"/>
        <w:bottom w:val="none" w:sz="0" w:space="0" w:color="auto"/>
        <w:right w:val="none" w:sz="0" w:space="0" w:color="auto"/>
      </w:divBdr>
    </w:div>
    <w:div w:id="1428577602">
      <w:bodyDiv w:val="1"/>
      <w:marLeft w:val="0"/>
      <w:marRight w:val="0"/>
      <w:marTop w:val="0"/>
      <w:marBottom w:val="0"/>
      <w:divBdr>
        <w:top w:val="none" w:sz="0" w:space="0" w:color="auto"/>
        <w:left w:val="none" w:sz="0" w:space="0" w:color="auto"/>
        <w:bottom w:val="none" w:sz="0" w:space="0" w:color="auto"/>
        <w:right w:val="none" w:sz="0" w:space="0" w:color="auto"/>
      </w:divBdr>
    </w:div>
    <w:div w:id="1476534162">
      <w:bodyDiv w:val="1"/>
      <w:marLeft w:val="0"/>
      <w:marRight w:val="0"/>
      <w:marTop w:val="0"/>
      <w:marBottom w:val="0"/>
      <w:divBdr>
        <w:top w:val="none" w:sz="0" w:space="0" w:color="auto"/>
        <w:left w:val="none" w:sz="0" w:space="0" w:color="auto"/>
        <w:bottom w:val="none" w:sz="0" w:space="0" w:color="auto"/>
        <w:right w:val="none" w:sz="0" w:space="0" w:color="auto"/>
      </w:divBdr>
    </w:div>
    <w:div w:id="1497963762">
      <w:bodyDiv w:val="1"/>
      <w:marLeft w:val="0"/>
      <w:marRight w:val="0"/>
      <w:marTop w:val="0"/>
      <w:marBottom w:val="0"/>
      <w:divBdr>
        <w:top w:val="none" w:sz="0" w:space="0" w:color="auto"/>
        <w:left w:val="none" w:sz="0" w:space="0" w:color="auto"/>
        <w:bottom w:val="none" w:sz="0" w:space="0" w:color="auto"/>
        <w:right w:val="none" w:sz="0" w:space="0" w:color="auto"/>
      </w:divBdr>
    </w:div>
    <w:div w:id="1510480636">
      <w:bodyDiv w:val="1"/>
      <w:marLeft w:val="0"/>
      <w:marRight w:val="0"/>
      <w:marTop w:val="0"/>
      <w:marBottom w:val="0"/>
      <w:divBdr>
        <w:top w:val="none" w:sz="0" w:space="0" w:color="auto"/>
        <w:left w:val="none" w:sz="0" w:space="0" w:color="auto"/>
        <w:bottom w:val="none" w:sz="0" w:space="0" w:color="auto"/>
        <w:right w:val="none" w:sz="0" w:space="0" w:color="auto"/>
      </w:divBdr>
    </w:div>
    <w:div w:id="1515605718">
      <w:bodyDiv w:val="1"/>
      <w:marLeft w:val="0"/>
      <w:marRight w:val="0"/>
      <w:marTop w:val="0"/>
      <w:marBottom w:val="0"/>
      <w:divBdr>
        <w:top w:val="none" w:sz="0" w:space="0" w:color="auto"/>
        <w:left w:val="none" w:sz="0" w:space="0" w:color="auto"/>
        <w:bottom w:val="none" w:sz="0" w:space="0" w:color="auto"/>
        <w:right w:val="none" w:sz="0" w:space="0" w:color="auto"/>
      </w:divBdr>
    </w:div>
    <w:div w:id="1522742941">
      <w:bodyDiv w:val="1"/>
      <w:marLeft w:val="0"/>
      <w:marRight w:val="0"/>
      <w:marTop w:val="0"/>
      <w:marBottom w:val="0"/>
      <w:divBdr>
        <w:top w:val="none" w:sz="0" w:space="0" w:color="auto"/>
        <w:left w:val="none" w:sz="0" w:space="0" w:color="auto"/>
        <w:bottom w:val="none" w:sz="0" w:space="0" w:color="auto"/>
        <w:right w:val="none" w:sz="0" w:space="0" w:color="auto"/>
      </w:divBdr>
    </w:div>
    <w:div w:id="1525096555">
      <w:bodyDiv w:val="1"/>
      <w:marLeft w:val="0"/>
      <w:marRight w:val="0"/>
      <w:marTop w:val="0"/>
      <w:marBottom w:val="0"/>
      <w:divBdr>
        <w:top w:val="none" w:sz="0" w:space="0" w:color="auto"/>
        <w:left w:val="none" w:sz="0" w:space="0" w:color="auto"/>
        <w:bottom w:val="none" w:sz="0" w:space="0" w:color="auto"/>
        <w:right w:val="none" w:sz="0" w:space="0" w:color="auto"/>
      </w:divBdr>
    </w:div>
    <w:div w:id="1541432512">
      <w:bodyDiv w:val="1"/>
      <w:marLeft w:val="0"/>
      <w:marRight w:val="0"/>
      <w:marTop w:val="0"/>
      <w:marBottom w:val="0"/>
      <w:divBdr>
        <w:top w:val="none" w:sz="0" w:space="0" w:color="auto"/>
        <w:left w:val="none" w:sz="0" w:space="0" w:color="auto"/>
        <w:bottom w:val="none" w:sz="0" w:space="0" w:color="auto"/>
        <w:right w:val="none" w:sz="0" w:space="0" w:color="auto"/>
      </w:divBdr>
    </w:div>
    <w:div w:id="1554460412">
      <w:bodyDiv w:val="1"/>
      <w:marLeft w:val="0"/>
      <w:marRight w:val="0"/>
      <w:marTop w:val="0"/>
      <w:marBottom w:val="0"/>
      <w:divBdr>
        <w:top w:val="none" w:sz="0" w:space="0" w:color="auto"/>
        <w:left w:val="none" w:sz="0" w:space="0" w:color="auto"/>
        <w:bottom w:val="none" w:sz="0" w:space="0" w:color="auto"/>
        <w:right w:val="none" w:sz="0" w:space="0" w:color="auto"/>
      </w:divBdr>
    </w:div>
    <w:div w:id="1554585523">
      <w:bodyDiv w:val="1"/>
      <w:marLeft w:val="0"/>
      <w:marRight w:val="0"/>
      <w:marTop w:val="0"/>
      <w:marBottom w:val="0"/>
      <w:divBdr>
        <w:top w:val="none" w:sz="0" w:space="0" w:color="auto"/>
        <w:left w:val="none" w:sz="0" w:space="0" w:color="auto"/>
        <w:bottom w:val="none" w:sz="0" w:space="0" w:color="auto"/>
        <w:right w:val="none" w:sz="0" w:space="0" w:color="auto"/>
      </w:divBdr>
      <w:divsChild>
        <w:div w:id="1016886572">
          <w:marLeft w:val="0"/>
          <w:marRight w:val="0"/>
          <w:marTop w:val="0"/>
          <w:marBottom w:val="0"/>
          <w:divBdr>
            <w:top w:val="none" w:sz="0" w:space="0" w:color="auto"/>
            <w:left w:val="none" w:sz="0" w:space="0" w:color="auto"/>
            <w:bottom w:val="none" w:sz="0" w:space="0" w:color="auto"/>
            <w:right w:val="none" w:sz="0" w:space="0" w:color="auto"/>
          </w:divBdr>
        </w:div>
        <w:div w:id="1223255554">
          <w:marLeft w:val="0"/>
          <w:marRight w:val="0"/>
          <w:marTop w:val="0"/>
          <w:marBottom w:val="0"/>
          <w:divBdr>
            <w:top w:val="none" w:sz="0" w:space="0" w:color="auto"/>
            <w:left w:val="none" w:sz="0" w:space="0" w:color="auto"/>
            <w:bottom w:val="none" w:sz="0" w:space="0" w:color="auto"/>
            <w:right w:val="none" w:sz="0" w:space="0" w:color="auto"/>
          </w:divBdr>
        </w:div>
        <w:div w:id="865480106">
          <w:marLeft w:val="0"/>
          <w:marRight w:val="0"/>
          <w:marTop w:val="0"/>
          <w:marBottom w:val="0"/>
          <w:divBdr>
            <w:top w:val="none" w:sz="0" w:space="0" w:color="auto"/>
            <w:left w:val="none" w:sz="0" w:space="0" w:color="auto"/>
            <w:bottom w:val="none" w:sz="0" w:space="0" w:color="auto"/>
            <w:right w:val="none" w:sz="0" w:space="0" w:color="auto"/>
          </w:divBdr>
          <w:divsChild>
            <w:div w:id="301664150">
              <w:marLeft w:val="0"/>
              <w:marRight w:val="0"/>
              <w:marTop w:val="0"/>
              <w:marBottom w:val="0"/>
              <w:divBdr>
                <w:top w:val="none" w:sz="0" w:space="0" w:color="auto"/>
                <w:left w:val="none" w:sz="0" w:space="0" w:color="auto"/>
                <w:bottom w:val="none" w:sz="0" w:space="0" w:color="auto"/>
                <w:right w:val="none" w:sz="0" w:space="0" w:color="auto"/>
              </w:divBdr>
            </w:div>
            <w:div w:id="228226041">
              <w:marLeft w:val="0"/>
              <w:marRight w:val="0"/>
              <w:marTop w:val="0"/>
              <w:marBottom w:val="0"/>
              <w:divBdr>
                <w:top w:val="none" w:sz="0" w:space="0" w:color="auto"/>
                <w:left w:val="none" w:sz="0" w:space="0" w:color="auto"/>
                <w:bottom w:val="none" w:sz="0" w:space="0" w:color="auto"/>
                <w:right w:val="none" w:sz="0" w:space="0" w:color="auto"/>
              </w:divBdr>
            </w:div>
            <w:div w:id="1040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29470">
      <w:bodyDiv w:val="1"/>
      <w:marLeft w:val="0"/>
      <w:marRight w:val="0"/>
      <w:marTop w:val="0"/>
      <w:marBottom w:val="0"/>
      <w:divBdr>
        <w:top w:val="none" w:sz="0" w:space="0" w:color="auto"/>
        <w:left w:val="none" w:sz="0" w:space="0" w:color="auto"/>
        <w:bottom w:val="none" w:sz="0" w:space="0" w:color="auto"/>
        <w:right w:val="none" w:sz="0" w:space="0" w:color="auto"/>
      </w:divBdr>
      <w:divsChild>
        <w:div w:id="1717315119">
          <w:marLeft w:val="0"/>
          <w:marRight w:val="0"/>
          <w:marTop w:val="0"/>
          <w:marBottom w:val="0"/>
          <w:divBdr>
            <w:top w:val="none" w:sz="0" w:space="0" w:color="auto"/>
            <w:left w:val="none" w:sz="0" w:space="0" w:color="auto"/>
            <w:bottom w:val="none" w:sz="0" w:space="0" w:color="auto"/>
            <w:right w:val="none" w:sz="0" w:space="0" w:color="auto"/>
          </w:divBdr>
          <w:divsChild>
            <w:div w:id="1569460515">
              <w:marLeft w:val="3900"/>
              <w:marRight w:val="0"/>
              <w:marTop w:val="0"/>
              <w:marBottom w:val="0"/>
              <w:divBdr>
                <w:top w:val="none" w:sz="0" w:space="0" w:color="auto"/>
                <w:left w:val="single" w:sz="6" w:space="0" w:color="B2B2B2"/>
                <w:bottom w:val="none" w:sz="0" w:space="0" w:color="auto"/>
                <w:right w:val="none" w:sz="0" w:space="0" w:color="auto"/>
              </w:divBdr>
              <w:divsChild>
                <w:div w:id="1412584840">
                  <w:marLeft w:val="0"/>
                  <w:marRight w:val="0"/>
                  <w:marTop w:val="0"/>
                  <w:marBottom w:val="0"/>
                  <w:divBdr>
                    <w:top w:val="none" w:sz="0" w:space="0" w:color="auto"/>
                    <w:left w:val="none" w:sz="0" w:space="0" w:color="auto"/>
                    <w:bottom w:val="none" w:sz="0" w:space="0" w:color="auto"/>
                    <w:right w:val="none" w:sz="0" w:space="0" w:color="auto"/>
                  </w:divBdr>
                  <w:divsChild>
                    <w:div w:id="1495805854">
                      <w:marLeft w:val="0"/>
                      <w:marRight w:val="0"/>
                      <w:marTop w:val="0"/>
                      <w:marBottom w:val="0"/>
                      <w:divBdr>
                        <w:top w:val="none" w:sz="0" w:space="0" w:color="auto"/>
                        <w:left w:val="none" w:sz="0" w:space="0" w:color="auto"/>
                        <w:bottom w:val="none" w:sz="0" w:space="0" w:color="auto"/>
                        <w:right w:val="none" w:sz="0" w:space="0" w:color="auto"/>
                      </w:divBdr>
                      <w:divsChild>
                        <w:div w:id="1539194646">
                          <w:marLeft w:val="0"/>
                          <w:marRight w:val="0"/>
                          <w:marTop w:val="0"/>
                          <w:marBottom w:val="0"/>
                          <w:divBdr>
                            <w:top w:val="none" w:sz="0" w:space="0" w:color="auto"/>
                            <w:left w:val="none" w:sz="0" w:space="0" w:color="auto"/>
                            <w:bottom w:val="none" w:sz="0" w:space="0" w:color="auto"/>
                            <w:right w:val="none" w:sz="0" w:space="0" w:color="auto"/>
                          </w:divBdr>
                          <w:divsChild>
                            <w:div w:id="1908757372">
                              <w:marLeft w:val="0"/>
                              <w:marRight w:val="0"/>
                              <w:marTop w:val="0"/>
                              <w:marBottom w:val="0"/>
                              <w:divBdr>
                                <w:top w:val="none" w:sz="0" w:space="0" w:color="auto"/>
                                <w:left w:val="none" w:sz="0" w:space="0" w:color="auto"/>
                                <w:bottom w:val="none" w:sz="0" w:space="0" w:color="auto"/>
                                <w:right w:val="none" w:sz="0" w:space="0" w:color="auto"/>
                              </w:divBdr>
                              <w:divsChild>
                                <w:div w:id="1024748437">
                                  <w:marLeft w:val="0"/>
                                  <w:marRight w:val="0"/>
                                  <w:marTop w:val="0"/>
                                  <w:marBottom w:val="0"/>
                                  <w:divBdr>
                                    <w:top w:val="none" w:sz="0" w:space="0" w:color="auto"/>
                                    <w:left w:val="none" w:sz="0" w:space="0" w:color="auto"/>
                                    <w:bottom w:val="none" w:sz="0" w:space="0" w:color="auto"/>
                                    <w:right w:val="none" w:sz="0" w:space="0" w:color="auto"/>
                                  </w:divBdr>
                                  <w:divsChild>
                                    <w:div w:id="454714143">
                                      <w:marLeft w:val="0"/>
                                      <w:marRight w:val="0"/>
                                      <w:marTop w:val="0"/>
                                      <w:marBottom w:val="0"/>
                                      <w:divBdr>
                                        <w:top w:val="none" w:sz="0" w:space="0" w:color="auto"/>
                                        <w:left w:val="none" w:sz="0" w:space="0" w:color="auto"/>
                                        <w:bottom w:val="none" w:sz="0" w:space="0" w:color="auto"/>
                                        <w:right w:val="none" w:sz="0" w:space="0" w:color="auto"/>
                                      </w:divBdr>
                                    </w:div>
                                    <w:div w:id="931351185">
                                      <w:marLeft w:val="0"/>
                                      <w:marRight w:val="0"/>
                                      <w:marTop w:val="0"/>
                                      <w:marBottom w:val="0"/>
                                      <w:divBdr>
                                        <w:top w:val="none" w:sz="0" w:space="0" w:color="auto"/>
                                        <w:left w:val="none" w:sz="0" w:space="0" w:color="auto"/>
                                        <w:bottom w:val="none" w:sz="0" w:space="0" w:color="auto"/>
                                        <w:right w:val="none" w:sz="0" w:space="0" w:color="auto"/>
                                      </w:divBdr>
                                    </w:div>
                                    <w:div w:id="10585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631364">
      <w:bodyDiv w:val="1"/>
      <w:marLeft w:val="0"/>
      <w:marRight w:val="0"/>
      <w:marTop w:val="0"/>
      <w:marBottom w:val="0"/>
      <w:divBdr>
        <w:top w:val="none" w:sz="0" w:space="0" w:color="auto"/>
        <w:left w:val="none" w:sz="0" w:space="0" w:color="auto"/>
        <w:bottom w:val="none" w:sz="0" w:space="0" w:color="auto"/>
        <w:right w:val="none" w:sz="0" w:space="0" w:color="auto"/>
      </w:divBdr>
    </w:div>
    <w:div w:id="1599631918">
      <w:bodyDiv w:val="1"/>
      <w:marLeft w:val="0"/>
      <w:marRight w:val="0"/>
      <w:marTop w:val="0"/>
      <w:marBottom w:val="0"/>
      <w:divBdr>
        <w:top w:val="none" w:sz="0" w:space="0" w:color="auto"/>
        <w:left w:val="none" w:sz="0" w:space="0" w:color="auto"/>
        <w:bottom w:val="none" w:sz="0" w:space="0" w:color="auto"/>
        <w:right w:val="none" w:sz="0" w:space="0" w:color="auto"/>
      </w:divBdr>
    </w:div>
    <w:div w:id="1600483373">
      <w:bodyDiv w:val="1"/>
      <w:marLeft w:val="0"/>
      <w:marRight w:val="0"/>
      <w:marTop w:val="0"/>
      <w:marBottom w:val="0"/>
      <w:divBdr>
        <w:top w:val="none" w:sz="0" w:space="0" w:color="auto"/>
        <w:left w:val="none" w:sz="0" w:space="0" w:color="auto"/>
        <w:bottom w:val="none" w:sz="0" w:space="0" w:color="auto"/>
        <w:right w:val="none" w:sz="0" w:space="0" w:color="auto"/>
      </w:divBdr>
    </w:div>
    <w:div w:id="1628850412">
      <w:bodyDiv w:val="1"/>
      <w:marLeft w:val="0"/>
      <w:marRight w:val="0"/>
      <w:marTop w:val="0"/>
      <w:marBottom w:val="0"/>
      <w:divBdr>
        <w:top w:val="none" w:sz="0" w:space="0" w:color="auto"/>
        <w:left w:val="none" w:sz="0" w:space="0" w:color="auto"/>
        <w:bottom w:val="none" w:sz="0" w:space="0" w:color="auto"/>
        <w:right w:val="none" w:sz="0" w:space="0" w:color="auto"/>
      </w:divBdr>
    </w:div>
    <w:div w:id="1642029713">
      <w:bodyDiv w:val="1"/>
      <w:marLeft w:val="0"/>
      <w:marRight w:val="0"/>
      <w:marTop w:val="0"/>
      <w:marBottom w:val="0"/>
      <w:divBdr>
        <w:top w:val="none" w:sz="0" w:space="0" w:color="auto"/>
        <w:left w:val="none" w:sz="0" w:space="0" w:color="auto"/>
        <w:bottom w:val="none" w:sz="0" w:space="0" w:color="auto"/>
        <w:right w:val="none" w:sz="0" w:space="0" w:color="auto"/>
      </w:divBdr>
    </w:div>
    <w:div w:id="1645624750">
      <w:bodyDiv w:val="1"/>
      <w:marLeft w:val="0"/>
      <w:marRight w:val="0"/>
      <w:marTop w:val="0"/>
      <w:marBottom w:val="0"/>
      <w:divBdr>
        <w:top w:val="none" w:sz="0" w:space="0" w:color="auto"/>
        <w:left w:val="none" w:sz="0" w:space="0" w:color="auto"/>
        <w:bottom w:val="none" w:sz="0" w:space="0" w:color="auto"/>
        <w:right w:val="none" w:sz="0" w:space="0" w:color="auto"/>
      </w:divBdr>
    </w:div>
    <w:div w:id="1647586825">
      <w:bodyDiv w:val="1"/>
      <w:marLeft w:val="0"/>
      <w:marRight w:val="0"/>
      <w:marTop w:val="0"/>
      <w:marBottom w:val="0"/>
      <w:divBdr>
        <w:top w:val="none" w:sz="0" w:space="0" w:color="auto"/>
        <w:left w:val="none" w:sz="0" w:space="0" w:color="auto"/>
        <w:bottom w:val="none" w:sz="0" w:space="0" w:color="auto"/>
        <w:right w:val="none" w:sz="0" w:space="0" w:color="auto"/>
      </w:divBdr>
    </w:div>
    <w:div w:id="1685127234">
      <w:bodyDiv w:val="1"/>
      <w:marLeft w:val="0"/>
      <w:marRight w:val="0"/>
      <w:marTop w:val="0"/>
      <w:marBottom w:val="0"/>
      <w:divBdr>
        <w:top w:val="none" w:sz="0" w:space="0" w:color="auto"/>
        <w:left w:val="none" w:sz="0" w:space="0" w:color="auto"/>
        <w:bottom w:val="none" w:sz="0" w:space="0" w:color="auto"/>
        <w:right w:val="none" w:sz="0" w:space="0" w:color="auto"/>
      </w:divBdr>
    </w:div>
    <w:div w:id="1688679168">
      <w:bodyDiv w:val="1"/>
      <w:marLeft w:val="0"/>
      <w:marRight w:val="0"/>
      <w:marTop w:val="0"/>
      <w:marBottom w:val="0"/>
      <w:divBdr>
        <w:top w:val="none" w:sz="0" w:space="0" w:color="auto"/>
        <w:left w:val="none" w:sz="0" w:space="0" w:color="auto"/>
        <w:bottom w:val="none" w:sz="0" w:space="0" w:color="auto"/>
        <w:right w:val="none" w:sz="0" w:space="0" w:color="auto"/>
      </w:divBdr>
    </w:div>
    <w:div w:id="1692679170">
      <w:bodyDiv w:val="1"/>
      <w:marLeft w:val="0"/>
      <w:marRight w:val="0"/>
      <w:marTop w:val="0"/>
      <w:marBottom w:val="0"/>
      <w:divBdr>
        <w:top w:val="none" w:sz="0" w:space="0" w:color="auto"/>
        <w:left w:val="none" w:sz="0" w:space="0" w:color="auto"/>
        <w:bottom w:val="none" w:sz="0" w:space="0" w:color="auto"/>
        <w:right w:val="none" w:sz="0" w:space="0" w:color="auto"/>
      </w:divBdr>
    </w:div>
    <w:div w:id="1733845543">
      <w:bodyDiv w:val="1"/>
      <w:marLeft w:val="0"/>
      <w:marRight w:val="0"/>
      <w:marTop w:val="0"/>
      <w:marBottom w:val="0"/>
      <w:divBdr>
        <w:top w:val="none" w:sz="0" w:space="0" w:color="auto"/>
        <w:left w:val="none" w:sz="0" w:space="0" w:color="auto"/>
        <w:bottom w:val="none" w:sz="0" w:space="0" w:color="auto"/>
        <w:right w:val="none" w:sz="0" w:space="0" w:color="auto"/>
      </w:divBdr>
    </w:div>
    <w:div w:id="1735854516">
      <w:bodyDiv w:val="1"/>
      <w:marLeft w:val="0"/>
      <w:marRight w:val="0"/>
      <w:marTop w:val="0"/>
      <w:marBottom w:val="0"/>
      <w:divBdr>
        <w:top w:val="none" w:sz="0" w:space="0" w:color="auto"/>
        <w:left w:val="none" w:sz="0" w:space="0" w:color="auto"/>
        <w:bottom w:val="none" w:sz="0" w:space="0" w:color="auto"/>
        <w:right w:val="none" w:sz="0" w:space="0" w:color="auto"/>
      </w:divBdr>
    </w:div>
    <w:div w:id="1735926797">
      <w:bodyDiv w:val="1"/>
      <w:marLeft w:val="0"/>
      <w:marRight w:val="0"/>
      <w:marTop w:val="0"/>
      <w:marBottom w:val="0"/>
      <w:divBdr>
        <w:top w:val="none" w:sz="0" w:space="0" w:color="auto"/>
        <w:left w:val="none" w:sz="0" w:space="0" w:color="auto"/>
        <w:bottom w:val="none" w:sz="0" w:space="0" w:color="auto"/>
        <w:right w:val="none" w:sz="0" w:space="0" w:color="auto"/>
      </w:divBdr>
    </w:div>
    <w:div w:id="1750421624">
      <w:bodyDiv w:val="1"/>
      <w:marLeft w:val="0"/>
      <w:marRight w:val="0"/>
      <w:marTop w:val="0"/>
      <w:marBottom w:val="0"/>
      <w:divBdr>
        <w:top w:val="none" w:sz="0" w:space="0" w:color="auto"/>
        <w:left w:val="none" w:sz="0" w:space="0" w:color="auto"/>
        <w:bottom w:val="none" w:sz="0" w:space="0" w:color="auto"/>
        <w:right w:val="none" w:sz="0" w:space="0" w:color="auto"/>
      </w:divBdr>
    </w:div>
    <w:div w:id="1751653027">
      <w:bodyDiv w:val="1"/>
      <w:marLeft w:val="0"/>
      <w:marRight w:val="0"/>
      <w:marTop w:val="0"/>
      <w:marBottom w:val="0"/>
      <w:divBdr>
        <w:top w:val="none" w:sz="0" w:space="0" w:color="auto"/>
        <w:left w:val="none" w:sz="0" w:space="0" w:color="auto"/>
        <w:bottom w:val="none" w:sz="0" w:space="0" w:color="auto"/>
        <w:right w:val="none" w:sz="0" w:space="0" w:color="auto"/>
      </w:divBdr>
    </w:div>
    <w:div w:id="1756705090">
      <w:bodyDiv w:val="1"/>
      <w:marLeft w:val="0"/>
      <w:marRight w:val="0"/>
      <w:marTop w:val="0"/>
      <w:marBottom w:val="0"/>
      <w:divBdr>
        <w:top w:val="none" w:sz="0" w:space="0" w:color="auto"/>
        <w:left w:val="none" w:sz="0" w:space="0" w:color="auto"/>
        <w:bottom w:val="none" w:sz="0" w:space="0" w:color="auto"/>
        <w:right w:val="none" w:sz="0" w:space="0" w:color="auto"/>
      </w:divBdr>
    </w:div>
    <w:div w:id="1757097118">
      <w:bodyDiv w:val="1"/>
      <w:marLeft w:val="0"/>
      <w:marRight w:val="0"/>
      <w:marTop w:val="0"/>
      <w:marBottom w:val="0"/>
      <w:divBdr>
        <w:top w:val="none" w:sz="0" w:space="0" w:color="auto"/>
        <w:left w:val="none" w:sz="0" w:space="0" w:color="auto"/>
        <w:bottom w:val="none" w:sz="0" w:space="0" w:color="auto"/>
        <w:right w:val="none" w:sz="0" w:space="0" w:color="auto"/>
      </w:divBdr>
    </w:div>
    <w:div w:id="1766149921">
      <w:bodyDiv w:val="1"/>
      <w:marLeft w:val="0"/>
      <w:marRight w:val="0"/>
      <w:marTop w:val="0"/>
      <w:marBottom w:val="0"/>
      <w:divBdr>
        <w:top w:val="none" w:sz="0" w:space="0" w:color="auto"/>
        <w:left w:val="none" w:sz="0" w:space="0" w:color="auto"/>
        <w:bottom w:val="none" w:sz="0" w:space="0" w:color="auto"/>
        <w:right w:val="none" w:sz="0" w:space="0" w:color="auto"/>
      </w:divBdr>
    </w:div>
    <w:div w:id="1774588463">
      <w:bodyDiv w:val="1"/>
      <w:marLeft w:val="0"/>
      <w:marRight w:val="0"/>
      <w:marTop w:val="0"/>
      <w:marBottom w:val="0"/>
      <w:divBdr>
        <w:top w:val="none" w:sz="0" w:space="0" w:color="auto"/>
        <w:left w:val="none" w:sz="0" w:space="0" w:color="auto"/>
        <w:bottom w:val="none" w:sz="0" w:space="0" w:color="auto"/>
        <w:right w:val="none" w:sz="0" w:space="0" w:color="auto"/>
      </w:divBdr>
    </w:div>
    <w:div w:id="1779904473">
      <w:bodyDiv w:val="1"/>
      <w:marLeft w:val="0"/>
      <w:marRight w:val="0"/>
      <w:marTop w:val="0"/>
      <w:marBottom w:val="0"/>
      <w:divBdr>
        <w:top w:val="none" w:sz="0" w:space="0" w:color="auto"/>
        <w:left w:val="none" w:sz="0" w:space="0" w:color="auto"/>
        <w:bottom w:val="none" w:sz="0" w:space="0" w:color="auto"/>
        <w:right w:val="none" w:sz="0" w:space="0" w:color="auto"/>
      </w:divBdr>
    </w:div>
    <w:div w:id="1786119698">
      <w:bodyDiv w:val="1"/>
      <w:marLeft w:val="0"/>
      <w:marRight w:val="0"/>
      <w:marTop w:val="0"/>
      <w:marBottom w:val="0"/>
      <w:divBdr>
        <w:top w:val="none" w:sz="0" w:space="0" w:color="auto"/>
        <w:left w:val="none" w:sz="0" w:space="0" w:color="auto"/>
        <w:bottom w:val="none" w:sz="0" w:space="0" w:color="auto"/>
        <w:right w:val="none" w:sz="0" w:space="0" w:color="auto"/>
      </w:divBdr>
    </w:div>
    <w:div w:id="1795127161">
      <w:bodyDiv w:val="1"/>
      <w:marLeft w:val="0"/>
      <w:marRight w:val="0"/>
      <w:marTop w:val="0"/>
      <w:marBottom w:val="0"/>
      <w:divBdr>
        <w:top w:val="none" w:sz="0" w:space="0" w:color="auto"/>
        <w:left w:val="none" w:sz="0" w:space="0" w:color="auto"/>
        <w:bottom w:val="none" w:sz="0" w:space="0" w:color="auto"/>
        <w:right w:val="none" w:sz="0" w:space="0" w:color="auto"/>
      </w:divBdr>
    </w:div>
    <w:div w:id="1806463022">
      <w:bodyDiv w:val="1"/>
      <w:marLeft w:val="0"/>
      <w:marRight w:val="0"/>
      <w:marTop w:val="0"/>
      <w:marBottom w:val="0"/>
      <w:divBdr>
        <w:top w:val="none" w:sz="0" w:space="0" w:color="auto"/>
        <w:left w:val="none" w:sz="0" w:space="0" w:color="auto"/>
        <w:bottom w:val="none" w:sz="0" w:space="0" w:color="auto"/>
        <w:right w:val="none" w:sz="0" w:space="0" w:color="auto"/>
      </w:divBdr>
    </w:div>
    <w:div w:id="1820994746">
      <w:bodyDiv w:val="1"/>
      <w:marLeft w:val="0"/>
      <w:marRight w:val="0"/>
      <w:marTop w:val="0"/>
      <w:marBottom w:val="0"/>
      <w:divBdr>
        <w:top w:val="none" w:sz="0" w:space="0" w:color="auto"/>
        <w:left w:val="none" w:sz="0" w:space="0" w:color="auto"/>
        <w:bottom w:val="none" w:sz="0" w:space="0" w:color="auto"/>
        <w:right w:val="none" w:sz="0" w:space="0" w:color="auto"/>
      </w:divBdr>
    </w:div>
    <w:div w:id="1852530059">
      <w:bodyDiv w:val="1"/>
      <w:marLeft w:val="0"/>
      <w:marRight w:val="0"/>
      <w:marTop w:val="0"/>
      <w:marBottom w:val="0"/>
      <w:divBdr>
        <w:top w:val="none" w:sz="0" w:space="0" w:color="auto"/>
        <w:left w:val="none" w:sz="0" w:space="0" w:color="auto"/>
        <w:bottom w:val="none" w:sz="0" w:space="0" w:color="auto"/>
        <w:right w:val="none" w:sz="0" w:space="0" w:color="auto"/>
      </w:divBdr>
    </w:div>
    <w:div w:id="1862011533">
      <w:bodyDiv w:val="1"/>
      <w:marLeft w:val="0"/>
      <w:marRight w:val="0"/>
      <w:marTop w:val="0"/>
      <w:marBottom w:val="0"/>
      <w:divBdr>
        <w:top w:val="none" w:sz="0" w:space="0" w:color="auto"/>
        <w:left w:val="none" w:sz="0" w:space="0" w:color="auto"/>
        <w:bottom w:val="none" w:sz="0" w:space="0" w:color="auto"/>
        <w:right w:val="none" w:sz="0" w:space="0" w:color="auto"/>
      </w:divBdr>
    </w:div>
    <w:div w:id="1884247696">
      <w:bodyDiv w:val="1"/>
      <w:marLeft w:val="0"/>
      <w:marRight w:val="0"/>
      <w:marTop w:val="0"/>
      <w:marBottom w:val="0"/>
      <w:divBdr>
        <w:top w:val="none" w:sz="0" w:space="0" w:color="auto"/>
        <w:left w:val="none" w:sz="0" w:space="0" w:color="auto"/>
        <w:bottom w:val="none" w:sz="0" w:space="0" w:color="auto"/>
        <w:right w:val="none" w:sz="0" w:space="0" w:color="auto"/>
      </w:divBdr>
    </w:div>
    <w:div w:id="1918707056">
      <w:bodyDiv w:val="1"/>
      <w:marLeft w:val="0"/>
      <w:marRight w:val="0"/>
      <w:marTop w:val="0"/>
      <w:marBottom w:val="0"/>
      <w:divBdr>
        <w:top w:val="none" w:sz="0" w:space="0" w:color="auto"/>
        <w:left w:val="none" w:sz="0" w:space="0" w:color="auto"/>
        <w:bottom w:val="none" w:sz="0" w:space="0" w:color="auto"/>
        <w:right w:val="none" w:sz="0" w:space="0" w:color="auto"/>
      </w:divBdr>
    </w:div>
    <w:div w:id="1922329297">
      <w:bodyDiv w:val="1"/>
      <w:marLeft w:val="0"/>
      <w:marRight w:val="0"/>
      <w:marTop w:val="0"/>
      <w:marBottom w:val="0"/>
      <w:divBdr>
        <w:top w:val="none" w:sz="0" w:space="0" w:color="auto"/>
        <w:left w:val="none" w:sz="0" w:space="0" w:color="auto"/>
        <w:bottom w:val="none" w:sz="0" w:space="0" w:color="auto"/>
        <w:right w:val="none" w:sz="0" w:space="0" w:color="auto"/>
      </w:divBdr>
    </w:div>
    <w:div w:id="1933590208">
      <w:bodyDiv w:val="1"/>
      <w:marLeft w:val="0"/>
      <w:marRight w:val="0"/>
      <w:marTop w:val="0"/>
      <w:marBottom w:val="0"/>
      <w:divBdr>
        <w:top w:val="none" w:sz="0" w:space="0" w:color="auto"/>
        <w:left w:val="none" w:sz="0" w:space="0" w:color="auto"/>
        <w:bottom w:val="none" w:sz="0" w:space="0" w:color="auto"/>
        <w:right w:val="none" w:sz="0" w:space="0" w:color="auto"/>
      </w:divBdr>
    </w:div>
    <w:div w:id="1968855684">
      <w:bodyDiv w:val="1"/>
      <w:marLeft w:val="0"/>
      <w:marRight w:val="0"/>
      <w:marTop w:val="0"/>
      <w:marBottom w:val="0"/>
      <w:divBdr>
        <w:top w:val="none" w:sz="0" w:space="0" w:color="auto"/>
        <w:left w:val="none" w:sz="0" w:space="0" w:color="auto"/>
        <w:bottom w:val="none" w:sz="0" w:space="0" w:color="auto"/>
        <w:right w:val="none" w:sz="0" w:space="0" w:color="auto"/>
      </w:divBdr>
    </w:div>
    <w:div w:id="1979917296">
      <w:bodyDiv w:val="1"/>
      <w:marLeft w:val="0"/>
      <w:marRight w:val="0"/>
      <w:marTop w:val="0"/>
      <w:marBottom w:val="0"/>
      <w:divBdr>
        <w:top w:val="none" w:sz="0" w:space="0" w:color="auto"/>
        <w:left w:val="none" w:sz="0" w:space="0" w:color="auto"/>
        <w:bottom w:val="none" w:sz="0" w:space="0" w:color="auto"/>
        <w:right w:val="none" w:sz="0" w:space="0" w:color="auto"/>
      </w:divBdr>
    </w:div>
    <w:div w:id="1998726721">
      <w:bodyDiv w:val="1"/>
      <w:marLeft w:val="0"/>
      <w:marRight w:val="0"/>
      <w:marTop w:val="0"/>
      <w:marBottom w:val="0"/>
      <w:divBdr>
        <w:top w:val="none" w:sz="0" w:space="0" w:color="auto"/>
        <w:left w:val="none" w:sz="0" w:space="0" w:color="auto"/>
        <w:bottom w:val="none" w:sz="0" w:space="0" w:color="auto"/>
        <w:right w:val="none" w:sz="0" w:space="0" w:color="auto"/>
      </w:divBdr>
    </w:div>
    <w:div w:id="2026667720">
      <w:bodyDiv w:val="1"/>
      <w:marLeft w:val="0"/>
      <w:marRight w:val="0"/>
      <w:marTop w:val="0"/>
      <w:marBottom w:val="0"/>
      <w:divBdr>
        <w:top w:val="none" w:sz="0" w:space="0" w:color="auto"/>
        <w:left w:val="none" w:sz="0" w:space="0" w:color="auto"/>
        <w:bottom w:val="none" w:sz="0" w:space="0" w:color="auto"/>
        <w:right w:val="none" w:sz="0" w:space="0" w:color="auto"/>
      </w:divBdr>
    </w:div>
    <w:div w:id="2029790561">
      <w:bodyDiv w:val="1"/>
      <w:marLeft w:val="0"/>
      <w:marRight w:val="0"/>
      <w:marTop w:val="0"/>
      <w:marBottom w:val="0"/>
      <w:divBdr>
        <w:top w:val="none" w:sz="0" w:space="0" w:color="auto"/>
        <w:left w:val="none" w:sz="0" w:space="0" w:color="auto"/>
        <w:bottom w:val="none" w:sz="0" w:space="0" w:color="auto"/>
        <w:right w:val="none" w:sz="0" w:space="0" w:color="auto"/>
      </w:divBdr>
    </w:div>
    <w:div w:id="2034839093">
      <w:bodyDiv w:val="1"/>
      <w:marLeft w:val="0"/>
      <w:marRight w:val="0"/>
      <w:marTop w:val="0"/>
      <w:marBottom w:val="0"/>
      <w:divBdr>
        <w:top w:val="none" w:sz="0" w:space="0" w:color="auto"/>
        <w:left w:val="none" w:sz="0" w:space="0" w:color="auto"/>
        <w:bottom w:val="none" w:sz="0" w:space="0" w:color="auto"/>
        <w:right w:val="none" w:sz="0" w:space="0" w:color="auto"/>
      </w:divBdr>
    </w:div>
    <w:div w:id="2051220239">
      <w:bodyDiv w:val="1"/>
      <w:marLeft w:val="0"/>
      <w:marRight w:val="0"/>
      <w:marTop w:val="0"/>
      <w:marBottom w:val="0"/>
      <w:divBdr>
        <w:top w:val="none" w:sz="0" w:space="0" w:color="auto"/>
        <w:left w:val="none" w:sz="0" w:space="0" w:color="auto"/>
        <w:bottom w:val="none" w:sz="0" w:space="0" w:color="auto"/>
        <w:right w:val="none" w:sz="0" w:space="0" w:color="auto"/>
      </w:divBdr>
    </w:div>
    <w:div w:id="2071419360">
      <w:bodyDiv w:val="1"/>
      <w:marLeft w:val="0"/>
      <w:marRight w:val="0"/>
      <w:marTop w:val="0"/>
      <w:marBottom w:val="0"/>
      <w:divBdr>
        <w:top w:val="none" w:sz="0" w:space="0" w:color="auto"/>
        <w:left w:val="none" w:sz="0" w:space="0" w:color="auto"/>
        <w:bottom w:val="none" w:sz="0" w:space="0" w:color="auto"/>
        <w:right w:val="none" w:sz="0" w:space="0" w:color="auto"/>
      </w:divBdr>
    </w:div>
    <w:div w:id="2077511901">
      <w:bodyDiv w:val="1"/>
      <w:marLeft w:val="0"/>
      <w:marRight w:val="0"/>
      <w:marTop w:val="0"/>
      <w:marBottom w:val="0"/>
      <w:divBdr>
        <w:top w:val="none" w:sz="0" w:space="0" w:color="auto"/>
        <w:left w:val="none" w:sz="0" w:space="0" w:color="auto"/>
        <w:bottom w:val="none" w:sz="0" w:space="0" w:color="auto"/>
        <w:right w:val="none" w:sz="0" w:space="0" w:color="auto"/>
      </w:divBdr>
    </w:div>
    <w:div w:id="21391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yperlink" Target="http://www.heritageacademyaz.com/tasks/sites/heritage2/assets/File/_current/Permission%20to%20Substitute%20a%20Clas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despain@heritageacademyaz.com" TargetMode="Externa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F497D"/>
      </a:accent1>
      <a:accent2>
        <a:srgbClr val="1F497D"/>
      </a:accent2>
      <a:accent3>
        <a:srgbClr val="1F497D"/>
      </a:accent3>
      <a:accent4>
        <a:srgbClr val="1F497D"/>
      </a:accent4>
      <a:accent5>
        <a:srgbClr val="1F497D"/>
      </a:accent5>
      <a:accent6>
        <a:srgbClr val="1F497D"/>
      </a:accent6>
      <a:hlink>
        <a:srgbClr val="1F497D"/>
      </a:hlink>
      <a:folHlink>
        <a:srgbClr val="1F49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42943-834F-4F80-823D-30106C94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31</Pages>
  <Words>10928</Words>
  <Characters>62294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Bdeselms</dc:creator>
  <cp:keywords/>
  <dc:description/>
  <cp:lastModifiedBy>asmith</cp:lastModifiedBy>
  <cp:revision>90</cp:revision>
  <cp:lastPrinted>2022-12-15T21:21:00Z</cp:lastPrinted>
  <dcterms:created xsi:type="dcterms:W3CDTF">2022-08-24T18:17:00Z</dcterms:created>
  <dcterms:modified xsi:type="dcterms:W3CDTF">2022-12-19T15:57:00Z</dcterms:modified>
</cp:coreProperties>
</file>